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7075" w:rsidRDefault="00567075" w:rsidP="00567075">
      <w:pPr>
        <w:jc w:val="right"/>
        <w:rPr>
          <w:bCs/>
          <w:color w:val="000000"/>
          <w:szCs w:val="28"/>
        </w:rPr>
      </w:pPr>
      <w:r>
        <w:rPr>
          <w:bCs/>
          <w:color w:val="000000"/>
          <w:szCs w:val="28"/>
        </w:rPr>
        <w:t xml:space="preserve"> </w:t>
      </w:r>
    </w:p>
    <w:p w:rsidR="00567075" w:rsidRDefault="00567075" w:rsidP="00567075">
      <w:pPr>
        <w:jc w:val="center"/>
        <w:rPr>
          <w:b/>
          <w:bCs/>
          <w:color w:val="000000"/>
          <w:szCs w:val="28"/>
        </w:rPr>
      </w:pPr>
      <w:r>
        <w:rPr>
          <w:b/>
          <w:bCs/>
          <w:color w:val="000000"/>
          <w:szCs w:val="28"/>
        </w:rPr>
        <w:t>АДМИНИСТРАЦИЯ</w:t>
      </w:r>
    </w:p>
    <w:p w:rsidR="00567075" w:rsidRDefault="00567075" w:rsidP="00567075">
      <w:pPr>
        <w:jc w:val="center"/>
        <w:rPr>
          <w:b/>
          <w:bCs/>
          <w:color w:val="000000"/>
          <w:szCs w:val="28"/>
        </w:rPr>
      </w:pPr>
      <w:r>
        <w:rPr>
          <w:b/>
          <w:bCs/>
          <w:color w:val="000000"/>
          <w:szCs w:val="28"/>
        </w:rPr>
        <w:t>БОЛДЫРЕВСКОГО СЕЛЬСКОГО ПОСЕЛЕНИЯ</w:t>
      </w:r>
    </w:p>
    <w:p w:rsidR="00567075" w:rsidRDefault="00567075" w:rsidP="00567075">
      <w:pPr>
        <w:jc w:val="center"/>
        <w:rPr>
          <w:b/>
          <w:bCs/>
          <w:color w:val="000000"/>
          <w:szCs w:val="28"/>
        </w:rPr>
      </w:pPr>
      <w:r>
        <w:rPr>
          <w:b/>
          <w:bCs/>
          <w:color w:val="000000"/>
          <w:szCs w:val="28"/>
        </w:rPr>
        <w:t>РОДИОНОВО-НЕСВЕТАЙСКИЙ РАЙОН</w:t>
      </w:r>
    </w:p>
    <w:p w:rsidR="00567075" w:rsidRDefault="00567075" w:rsidP="00567075">
      <w:pPr>
        <w:jc w:val="center"/>
        <w:rPr>
          <w:b/>
          <w:bCs/>
          <w:color w:val="000000"/>
          <w:szCs w:val="28"/>
        </w:rPr>
      </w:pPr>
      <w:r>
        <w:rPr>
          <w:b/>
          <w:bCs/>
          <w:color w:val="000000"/>
          <w:szCs w:val="28"/>
        </w:rPr>
        <w:t>РОСТОВСКАЯ ОБЛАСТЬ</w:t>
      </w:r>
    </w:p>
    <w:p w:rsidR="00567075" w:rsidRDefault="00567075" w:rsidP="00567075">
      <w:pPr>
        <w:jc w:val="center"/>
        <w:rPr>
          <w:b/>
          <w:bCs/>
          <w:color w:val="000000"/>
          <w:szCs w:val="28"/>
        </w:rPr>
      </w:pPr>
      <w:r>
        <w:rPr>
          <w:b/>
          <w:bCs/>
          <w:color w:val="000000"/>
          <w:szCs w:val="28"/>
        </w:rPr>
        <w:t>РОССИЙСКАЯ ФЕДЕРАЦИЯ</w:t>
      </w:r>
    </w:p>
    <w:p w:rsidR="00567075" w:rsidRDefault="00567075" w:rsidP="00567075">
      <w:pPr>
        <w:spacing w:line="276" w:lineRule="auto"/>
        <w:jc w:val="center"/>
        <w:rPr>
          <w:color w:val="000000"/>
          <w:szCs w:val="28"/>
        </w:rPr>
      </w:pPr>
    </w:p>
    <w:p w:rsidR="00567075" w:rsidRDefault="00567075" w:rsidP="00567075">
      <w:pPr>
        <w:spacing w:after="200" w:line="276" w:lineRule="auto"/>
        <w:jc w:val="center"/>
        <w:rPr>
          <w:bCs/>
          <w:color w:val="000000"/>
          <w:szCs w:val="28"/>
        </w:rPr>
      </w:pPr>
      <w:r>
        <w:rPr>
          <w:b/>
          <w:bCs/>
          <w:color w:val="000000"/>
          <w:szCs w:val="28"/>
        </w:rPr>
        <w:t>ПОСТАНОВЛЕНИЕ</w:t>
      </w:r>
    </w:p>
    <w:p w:rsidR="00567075" w:rsidRDefault="006674D4" w:rsidP="00567075">
      <w:pPr>
        <w:spacing w:after="200" w:line="276" w:lineRule="auto"/>
        <w:jc w:val="both"/>
        <w:rPr>
          <w:bCs/>
          <w:color w:val="000000"/>
          <w:szCs w:val="28"/>
        </w:rPr>
      </w:pPr>
      <w:r>
        <w:rPr>
          <w:bCs/>
          <w:color w:val="000000"/>
          <w:szCs w:val="28"/>
        </w:rPr>
        <w:t xml:space="preserve"> 31.10.</w:t>
      </w:r>
      <w:r w:rsidR="00567075">
        <w:rPr>
          <w:bCs/>
          <w:color w:val="000000"/>
          <w:szCs w:val="28"/>
        </w:rPr>
        <w:t xml:space="preserve">2024                                   № </w:t>
      </w:r>
      <w:r>
        <w:rPr>
          <w:bCs/>
          <w:color w:val="000000"/>
          <w:szCs w:val="28"/>
        </w:rPr>
        <w:t>112</w:t>
      </w:r>
      <w:r w:rsidR="00567075">
        <w:rPr>
          <w:bCs/>
          <w:color w:val="000000"/>
          <w:szCs w:val="28"/>
        </w:rPr>
        <w:t xml:space="preserve">                                             х. Болдыревка</w:t>
      </w:r>
    </w:p>
    <w:p w:rsidR="00567075" w:rsidRDefault="00567075" w:rsidP="00567075">
      <w:pPr>
        <w:jc w:val="center"/>
        <w:rPr>
          <w:bCs/>
          <w:color w:val="000000"/>
          <w:szCs w:val="28"/>
        </w:rPr>
      </w:pPr>
      <w:r>
        <w:rPr>
          <w:bCs/>
          <w:color w:val="000000"/>
          <w:szCs w:val="28"/>
        </w:rPr>
        <w:t xml:space="preserve">О внесении изменений в постановление Администрации </w:t>
      </w:r>
    </w:p>
    <w:p w:rsidR="00567075" w:rsidRDefault="00567075" w:rsidP="00567075">
      <w:pPr>
        <w:jc w:val="center"/>
        <w:rPr>
          <w:bCs/>
          <w:color w:val="000000"/>
          <w:szCs w:val="28"/>
        </w:rPr>
      </w:pPr>
      <w:r>
        <w:rPr>
          <w:bCs/>
          <w:color w:val="000000"/>
          <w:szCs w:val="28"/>
        </w:rPr>
        <w:t>Болдыревского сельского поселения от 31.10.2018 № 12</w:t>
      </w:r>
      <w:r w:rsidR="00402C77">
        <w:rPr>
          <w:bCs/>
          <w:color w:val="000000"/>
          <w:szCs w:val="28"/>
        </w:rPr>
        <w:t>3</w:t>
      </w:r>
    </w:p>
    <w:p w:rsidR="00567075" w:rsidRDefault="00567075" w:rsidP="00567075">
      <w:pPr>
        <w:jc w:val="center"/>
        <w:rPr>
          <w:bCs/>
          <w:color w:val="000000"/>
          <w:szCs w:val="28"/>
        </w:rPr>
      </w:pPr>
    </w:p>
    <w:p w:rsidR="00567075" w:rsidRDefault="00567075" w:rsidP="00567075">
      <w:pPr>
        <w:shd w:val="clear" w:color="auto" w:fill="FFFFFF"/>
        <w:ind w:firstLine="709"/>
        <w:jc w:val="both"/>
        <w:rPr>
          <w:color w:val="000000"/>
        </w:rPr>
      </w:pPr>
      <w:r>
        <w:rPr>
          <w:color w:val="000000"/>
        </w:rPr>
        <w:t>В целях обеспечения реализации муниципальной программы Болдыревского сельского поселения «</w:t>
      </w:r>
      <w:r w:rsidR="00402C77">
        <w:rPr>
          <w:color w:val="000000"/>
        </w:rPr>
        <w:t>Развитие культуры</w:t>
      </w:r>
      <w:r>
        <w:rPr>
          <w:color w:val="000000"/>
        </w:rPr>
        <w:t xml:space="preserve">» Администрация Болдыревского сельского поселения  </w:t>
      </w:r>
    </w:p>
    <w:p w:rsidR="00567075" w:rsidRDefault="00567075" w:rsidP="00567075">
      <w:pPr>
        <w:shd w:val="clear" w:color="auto" w:fill="FFFFFF"/>
        <w:ind w:firstLine="709"/>
        <w:jc w:val="both"/>
        <w:rPr>
          <w:color w:val="000000"/>
        </w:rPr>
      </w:pPr>
    </w:p>
    <w:p w:rsidR="00567075" w:rsidRDefault="00567075" w:rsidP="00567075">
      <w:pPr>
        <w:shd w:val="clear" w:color="auto" w:fill="FFFFFF"/>
        <w:ind w:firstLine="709"/>
        <w:jc w:val="center"/>
        <w:rPr>
          <w:color w:val="000000"/>
        </w:rPr>
      </w:pPr>
      <w:r>
        <w:rPr>
          <w:color w:val="000000"/>
        </w:rPr>
        <w:t>ПОСТАНОВЛЯЕТ:</w:t>
      </w:r>
    </w:p>
    <w:p w:rsidR="00567075" w:rsidRDefault="00567075" w:rsidP="00567075">
      <w:pPr>
        <w:shd w:val="clear" w:color="auto" w:fill="FFFFFF"/>
        <w:ind w:firstLine="709"/>
        <w:jc w:val="both"/>
        <w:rPr>
          <w:color w:val="000000"/>
        </w:rPr>
      </w:pPr>
      <w:r>
        <w:rPr>
          <w:color w:val="000000"/>
        </w:rPr>
        <w:t>1. Внести в постановление Администрации Болдыревского сельского поселения от 31.10.2018 № 12</w:t>
      </w:r>
      <w:r w:rsidR="002235BE">
        <w:rPr>
          <w:color w:val="000000"/>
        </w:rPr>
        <w:t>2</w:t>
      </w:r>
      <w:r>
        <w:rPr>
          <w:color w:val="000000"/>
        </w:rPr>
        <w:t xml:space="preserve"> «Об утверждении муниципальной программы Болдыревского сельского поселения «</w:t>
      </w:r>
      <w:r w:rsidR="00402C77">
        <w:rPr>
          <w:color w:val="000000"/>
        </w:rPr>
        <w:t>Развитие культуры</w:t>
      </w:r>
      <w:r w:rsidR="002235BE">
        <w:rPr>
          <w:color w:val="000000"/>
        </w:rPr>
        <w:t>»</w:t>
      </w:r>
      <w:r>
        <w:rPr>
          <w:color w:val="000000"/>
        </w:rPr>
        <w:t xml:space="preserve">» изменения согласно приложению. </w:t>
      </w:r>
    </w:p>
    <w:p w:rsidR="00567075" w:rsidRDefault="00567075" w:rsidP="00567075">
      <w:pPr>
        <w:shd w:val="clear" w:color="auto" w:fill="FFFFFF"/>
        <w:ind w:firstLine="709"/>
        <w:jc w:val="both"/>
        <w:rPr>
          <w:color w:val="000000"/>
        </w:rPr>
      </w:pPr>
      <w:r>
        <w:rPr>
          <w:color w:val="000000"/>
        </w:rPr>
        <w:t>2. Настоящее постановление вступает в силу со дня его официального обнародования, но не ранее 1 января 2025 г., и распространяется на правоотношения, возникающие начиная с формирования муниципальных программ Болдыревского сельского поселения для составления проекта бюджета Болдыревского сельского поселения на 2025 год и плановый период 2026 и 2027 годов.</w:t>
      </w:r>
    </w:p>
    <w:p w:rsidR="00567075" w:rsidRDefault="00567075" w:rsidP="00567075">
      <w:pPr>
        <w:shd w:val="clear" w:color="auto" w:fill="FFFFFF"/>
        <w:ind w:firstLine="709"/>
        <w:jc w:val="both"/>
        <w:rPr>
          <w:color w:val="000000"/>
        </w:rPr>
      </w:pPr>
      <w:r>
        <w:rPr>
          <w:color w:val="000000"/>
        </w:rPr>
        <w:t>3. Контроль за выполнением настоящего постановления оставляю за собой.</w:t>
      </w:r>
    </w:p>
    <w:p w:rsidR="00567075" w:rsidRDefault="00567075" w:rsidP="00567075">
      <w:pPr>
        <w:shd w:val="clear" w:color="auto" w:fill="FFFFFF"/>
        <w:ind w:firstLine="709"/>
        <w:jc w:val="both"/>
        <w:rPr>
          <w:color w:val="000000"/>
        </w:rPr>
      </w:pPr>
    </w:p>
    <w:p w:rsidR="00567075" w:rsidRDefault="00567075" w:rsidP="00567075">
      <w:pPr>
        <w:shd w:val="clear" w:color="auto" w:fill="FFFFFF"/>
        <w:ind w:firstLine="709"/>
        <w:jc w:val="both"/>
        <w:rPr>
          <w:color w:val="000000"/>
        </w:rPr>
      </w:pPr>
    </w:p>
    <w:p w:rsidR="00567075" w:rsidRDefault="00567075" w:rsidP="00567075">
      <w:pPr>
        <w:shd w:val="clear" w:color="auto" w:fill="FFFFFF"/>
        <w:suppressAutoHyphens/>
        <w:spacing w:after="200" w:line="276" w:lineRule="auto"/>
        <w:ind w:left="720"/>
        <w:contextualSpacing/>
        <w:rPr>
          <w:color w:val="000000"/>
          <w:szCs w:val="28"/>
        </w:rPr>
      </w:pPr>
      <w:r>
        <w:rPr>
          <w:color w:val="000000"/>
          <w:szCs w:val="28"/>
        </w:rPr>
        <w:t xml:space="preserve">Глава Администрации </w:t>
      </w:r>
    </w:p>
    <w:p w:rsidR="00567075" w:rsidRDefault="00567075" w:rsidP="00567075">
      <w:pPr>
        <w:shd w:val="clear" w:color="auto" w:fill="FFFFFF"/>
        <w:suppressAutoHyphens/>
        <w:spacing w:after="200" w:line="276" w:lineRule="auto"/>
        <w:ind w:left="720"/>
        <w:contextualSpacing/>
        <w:rPr>
          <w:color w:val="000000"/>
          <w:szCs w:val="28"/>
        </w:rPr>
      </w:pPr>
      <w:r>
        <w:rPr>
          <w:color w:val="000000"/>
          <w:szCs w:val="28"/>
        </w:rPr>
        <w:t xml:space="preserve">Болдыревского сельского поселения </w:t>
      </w:r>
      <w:r>
        <w:rPr>
          <w:color w:val="000000"/>
          <w:szCs w:val="28"/>
        </w:rPr>
        <w:tab/>
      </w:r>
      <w:r>
        <w:rPr>
          <w:color w:val="000000"/>
          <w:szCs w:val="28"/>
        </w:rPr>
        <w:tab/>
      </w:r>
      <w:r>
        <w:rPr>
          <w:color w:val="000000"/>
          <w:szCs w:val="28"/>
        </w:rPr>
        <w:tab/>
      </w:r>
      <w:r>
        <w:rPr>
          <w:color w:val="000000"/>
          <w:szCs w:val="28"/>
        </w:rPr>
        <w:tab/>
        <w:t>А. П. Гризодуб</w:t>
      </w:r>
    </w:p>
    <w:p w:rsidR="00567075" w:rsidRDefault="00567075" w:rsidP="00567075">
      <w:pPr>
        <w:shd w:val="clear" w:color="auto" w:fill="FFFFFF"/>
        <w:suppressAutoHyphens/>
        <w:spacing w:after="200" w:line="276" w:lineRule="auto"/>
        <w:ind w:left="720"/>
        <w:contextualSpacing/>
        <w:rPr>
          <w:rFonts w:ascii="Calibri" w:hAnsi="Calibri"/>
          <w:color w:val="000000"/>
          <w:sz w:val="24"/>
          <w:szCs w:val="24"/>
        </w:rPr>
      </w:pPr>
    </w:p>
    <w:p w:rsidR="00567075" w:rsidRDefault="00567075" w:rsidP="00567075">
      <w:pPr>
        <w:shd w:val="clear" w:color="auto" w:fill="FFFFFF"/>
        <w:suppressAutoHyphens/>
        <w:ind w:left="720"/>
        <w:contextualSpacing/>
        <w:rPr>
          <w:color w:val="000000"/>
          <w:sz w:val="20"/>
        </w:rPr>
      </w:pPr>
    </w:p>
    <w:p w:rsidR="00567075" w:rsidRDefault="00567075" w:rsidP="00567075">
      <w:pPr>
        <w:shd w:val="clear" w:color="auto" w:fill="FFFFFF"/>
        <w:suppressAutoHyphens/>
        <w:ind w:left="720"/>
        <w:contextualSpacing/>
        <w:rPr>
          <w:color w:val="000000"/>
        </w:rPr>
      </w:pPr>
    </w:p>
    <w:p w:rsidR="00567075" w:rsidRDefault="00567075" w:rsidP="00567075">
      <w:pPr>
        <w:shd w:val="clear" w:color="auto" w:fill="FFFFFF"/>
        <w:suppressAutoHyphens/>
        <w:ind w:left="720"/>
        <w:contextualSpacing/>
        <w:rPr>
          <w:color w:val="000000"/>
        </w:rPr>
      </w:pPr>
    </w:p>
    <w:p w:rsidR="00567075" w:rsidRDefault="00567075" w:rsidP="00567075">
      <w:pPr>
        <w:shd w:val="clear" w:color="auto" w:fill="FFFFFF"/>
        <w:suppressAutoHyphens/>
        <w:ind w:left="720"/>
        <w:contextualSpacing/>
        <w:rPr>
          <w:color w:val="000000"/>
        </w:rPr>
      </w:pPr>
    </w:p>
    <w:p w:rsidR="00567075" w:rsidRDefault="00567075" w:rsidP="00567075">
      <w:pPr>
        <w:shd w:val="clear" w:color="auto" w:fill="FFFFFF"/>
        <w:suppressAutoHyphens/>
        <w:ind w:left="720"/>
        <w:contextualSpacing/>
        <w:rPr>
          <w:color w:val="000000"/>
        </w:rPr>
      </w:pPr>
    </w:p>
    <w:p w:rsidR="00567075" w:rsidRDefault="00567075" w:rsidP="00567075">
      <w:pPr>
        <w:shd w:val="clear" w:color="auto" w:fill="FFFFFF"/>
        <w:suppressAutoHyphens/>
        <w:ind w:left="720"/>
        <w:contextualSpacing/>
        <w:rPr>
          <w:color w:val="000000"/>
        </w:rPr>
      </w:pPr>
    </w:p>
    <w:p w:rsidR="00567075" w:rsidRDefault="00567075" w:rsidP="00567075">
      <w:pPr>
        <w:shd w:val="clear" w:color="auto" w:fill="FFFFFF"/>
        <w:suppressAutoHyphens/>
        <w:ind w:left="720"/>
        <w:contextualSpacing/>
        <w:rPr>
          <w:color w:val="000000"/>
        </w:rPr>
      </w:pPr>
    </w:p>
    <w:p w:rsidR="00567075" w:rsidRDefault="00567075" w:rsidP="00567075">
      <w:pPr>
        <w:shd w:val="clear" w:color="auto" w:fill="FFFFFF"/>
        <w:suppressAutoHyphens/>
        <w:ind w:left="720"/>
        <w:contextualSpacing/>
        <w:rPr>
          <w:color w:val="000000"/>
        </w:rPr>
      </w:pPr>
    </w:p>
    <w:p w:rsidR="00567075" w:rsidRPr="00A75B10" w:rsidRDefault="00567075" w:rsidP="00567075">
      <w:pPr>
        <w:shd w:val="clear" w:color="auto" w:fill="FFFFFF"/>
        <w:suppressAutoHyphens/>
        <w:ind w:left="720"/>
        <w:contextualSpacing/>
        <w:rPr>
          <w:color w:val="000000"/>
          <w:sz w:val="20"/>
        </w:rPr>
      </w:pPr>
      <w:r w:rsidRPr="00A75B10">
        <w:rPr>
          <w:color w:val="000000"/>
          <w:sz w:val="20"/>
        </w:rPr>
        <w:t xml:space="preserve">Постановление вносит </w:t>
      </w:r>
    </w:p>
    <w:p w:rsidR="00567075" w:rsidRPr="00A75B10" w:rsidRDefault="00567075" w:rsidP="00567075">
      <w:pPr>
        <w:shd w:val="clear" w:color="auto" w:fill="FFFFFF"/>
        <w:suppressAutoHyphens/>
        <w:ind w:left="720"/>
        <w:contextualSpacing/>
        <w:rPr>
          <w:color w:val="000000"/>
          <w:sz w:val="20"/>
        </w:rPr>
      </w:pPr>
      <w:r w:rsidRPr="00A75B10">
        <w:rPr>
          <w:color w:val="000000"/>
          <w:sz w:val="20"/>
        </w:rPr>
        <w:t>сектор экономики и финансов</w:t>
      </w:r>
    </w:p>
    <w:p w:rsidR="00567075" w:rsidRDefault="00567075" w:rsidP="00567075">
      <w:pPr>
        <w:shd w:val="clear" w:color="auto" w:fill="FFFFFF"/>
        <w:jc w:val="right"/>
        <w:rPr>
          <w:color w:val="000000"/>
        </w:rPr>
      </w:pPr>
      <w:r w:rsidRPr="00A75B10">
        <w:rPr>
          <w:color w:val="000000"/>
          <w:sz w:val="20"/>
        </w:rPr>
        <w:br w:type="page"/>
      </w:r>
      <w:r>
        <w:rPr>
          <w:color w:val="000000"/>
          <w:sz w:val="22"/>
        </w:rPr>
        <w:lastRenderedPageBreak/>
        <w:t xml:space="preserve">                                                                            </w:t>
      </w:r>
      <w:r>
        <w:rPr>
          <w:color w:val="000000"/>
        </w:rPr>
        <w:t>Приложение</w:t>
      </w:r>
    </w:p>
    <w:p w:rsidR="00567075" w:rsidRDefault="00567075" w:rsidP="00567075">
      <w:pPr>
        <w:shd w:val="clear" w:color="auto" w:fill="FFFFFF"/>
        <w:ind w:left="6237"/>
        <w:jc w:val="right"/>
        <w:rPr>
          <w:color w:val="000000"/>
        </w:rPr>
      </w:pPr>
      <w:r>
        <w:rPr>
          <w:color w:val="000000"/>
        </w:rPr>
        <w:t>к постановлению</w:t>
      </w:r>
    </w:p>
    <w:p w:rsidR="00A75B10" w:rsidRDefault="00567075" w:rsidP="00567075">
      <w:pPr>
        <w:shd w:val="clear" w:color="auto" w:fill="FFFFFF"/>
        <w:ind w:left="6237"/>
        <w:jc w:val="right"/>
        <w:rPr>
          <w:color w:val="000000"/>
        </w:rPr>
      </w:pPr>
      <w:r>
        <w:rPr>
          <w:color w:val="000000"/>
        </w:rPr>
        <w:t>Болдыревского сельского</w:t>
      </w:r>
    </w:p>
    <w:p w:rsidR="00567075" w:rsidRDefault="00567075" w:rsidP="00567075">
      <w:pPr>
        <w:shd w:val="clear" w:color="auto" w:fill="FFFFFF"/>
        <w:ind w:left="6237"/>
        <w:jc w:val="right"/>
        <w:rPr>
          <w:color w:val="000000"/>
        </w:rPr>
      </w:pPr>
      <w:r>
        <w:rPr>
          <w:color w:val="000000"/>
        </w:rPr>
        <w:t xml:space="preserve"> поселения</w:t>
      </w:r>
    </w:p>
    <w:p w:rsidR="00567075" w:rsidRDefault="00567075" w:rsidP="00567075">
      <w:pPr>
        <w:shd w:val="clear" w:color="auto" w:fill="FFFFFF"/>
        <w:ind w:left="6237"/>
        <w:jc w:val="right"/>
        <w:rPr>
          <w:color w:val="000000"/>
        </w:rPr>
      </w:pPr>
      <w:r>
        <w:rPr>
          <w:color w:val="000000"/>
        </w:rPr>
        <w:t xml:space="preserve">от </w:t>
      </w:r>
      <w:r w:rsidR="006674D4">
        <w:rPr>
          <w:color w:val="000000"/>
        </w:rPr>
        <w:t>31.10.2024</w:t>
      </w:r>
      <w:r>
        <w:rPr>
          <w:color w:val="000000"/>
        </w:rPr>
        <w:t xml:space="preserve"> № </w:t>
      </w:r>
      <w:r w:rsidR="006674D4">
        <w:rPr>
          <w:color w:val="000000"/>
        </w:rPr>
        <w:t>112</w:t>
      </w:r>
    </w:p>
    <w:p w:rsidR="00567075" w:rsidRDefault="00567075" w:rsidP="00567075">
      <w:pPr>
        <w:shd w:val="clear" w:color="auto" w:fill="FFFFFF"/>
        <w:jc w:val="right"/>
        <w:rPr>
          <w:color w:val="000000"/>
        </w:rPr>
      </w:pPr>
    </w:p>
    <w:p w:rsidR="00567075" w:rsidRDefault="00567075" w:rsidP="00567075">
      <w:pPr>
        <w:shd w:val="clear" w:color="auto" w:fill="FFFFFF"/>
        <w:jc w:val="center"/>
        <w:rPr>
          <w:color w:val="000000"/>
        </w:rPr>
      </w:pPr>
    </w:p>
    <w:p w:rsidR="00567075" w:rsidRDefault="00567075" w:rsidP="00567075">
      <w:pPr>
        <w:shd w:val="clear" w:color="auto" w:fill="FFFFFF"/>
        <w:jc w:val="center"/>
        <w:rPr>
          <w:color w:val="000000"/>
        </w:rPr>
      </w:pPr>
      <w:r>
        <w:rPr>
          <w:color w:val="000000"/>
        </w:rPr>
        <w:t>ИЗМЕНЕНИЯ,</w:t>
      </w:r>
    </w:p>
    <w:p w:rsidR="00567075" w:rsidRDefault="00567075" w:rsidP="00567075">
      <w:pPr>
        <w:shd w:val="clear" w:color="auto" w:fill="FFFFFF"/>
        <w:jc w:val="center"/>
        <w:rPr>
          <w:color w:val="000000"/>
        </w:rPr>
      </w:pPr>
      <w:r>
        <w:rPr>
          <w:color w:val="000000"/>
        </w:rPr>
        <w:t>вносимые в постановление Администрации Болдыревского сельского поселения от 31.10.2018 № 12</w:t>
      </w:r>
      <w:r w:rsidR="00402C77">
        <w:rPr>
          <w:color w:val="000000"/>
        </w:rPr>
        <w:t>3</w:t>
      </w:r>
      <w:r>
        <w:rPr>
          <w:color w:val="000000"/>
        </w:rPr>
        <w:t xml:space="preserve"> «Об утверждении муниципальной программы Болдыревского сельского поселения «</w:t>
      </w:r>
      <w:r w:rsidR="00402C77">
        <w:rPr>
          <w:color w:val="000000"/>
        </w:rPr>
        <w:t>Развитие культуры</w:t>
      </w:r>
      <w:r>
        <w:rPr>
          <w:color w:val="000000"/>
        </w:rPr>
        <w:t>»</w:t>
      </w:r>
    </w:p>
    <w:p w:rsidR="00567075" w:rsidRDefault="00567075" w:rsidP="00567075">
      <w:pPr>
        <w:shd w:val="clear" w:color="auto" w:fill="FFFFFF"/>
        <w:jc w:val="center"/>
        <w:rPr>
          <w:color w:val="000000"/>
        </w:rPr>
      </w:pPr>
    </w:p>
    <w:p w:rsidR="00567075" w:rsidRDefault="00567075" w:rsidP="00567075">
      <w:pPr>
        <w:shd w:val="clear" w:color="auto" w:fill="FFFFFF"/>
        <w:jc w:val="center"/>
        <w:rPr>
          <w:color w:val="000000"/>
        </w:rPr>
      </w:pPr>
    </w:p>
    <w:p w:rsidR="00567075" w:rsidRDefault="00567075" w:rsidP="00567075">
      <w:pPr>
        <w:shd w:val="clear" w:color="auto" w:fill="FFFFFF"/>
        <w:ind w:firstLine="709"/>
        <w:jc w:val="both"/>
        <w:rPr>
          <w:color w:val="000000"/>
        </w:rPr>
      </w:pPr>
      <w:r>
        <w:rPr>
          <w:color w:val="000000"/>
        </w:rPr>
        <w:t>1. В преамбуле слова «от 28.09.2018 № 112» заменить словами «от  06.08.2024 № 84».</w:t>
      </w:r>
    </w:p>
    <w:p w:rsidR="00567075" w:rsidRDefault="00567075" w:rsidP="00567075">
      <w:pPr>
        <w:shd w:val="clear" w:color="auto" w:fill="FFFFFF"/>
        <w:ind w:firstLine="709"/>
        <w:jc w:val="both"/>
        <w:rPr>
          <w:color w:val="000000"/>
        </w:rPr>
      </w:pPr>
      <w:r>
        <w:rPr>
          <w:color w:val="000000"/>
        </w:rPr>
        <w:t>2. Приложение № 1 изложить в редакции:</w:t>
      </w:r>
    </w:p>
    <w:p w:rsidR="00567075" w:rsidRDefault="00567075" w:rsidP="00567075">
      <w:pPr>
        <w:shd w:val="clear" w:color="auto" w:fill="FFFFFF"/>
        <w:ind w:firstLine="709"/>
        <w:jc w:val="both"/>
        <w:rPr>
          <w:color w:val="000000"/>
        </w:rPr>
      </w:pPr>
    </w:p>
    <w:p w:rsidR="00567075" w:rsidRDefault="00567075" w:rsidP="00567075">
      <w:pPr>
        <w:shd w:val="clear" w:color="auto" w:fill="FFFFFF"/>
        <w:ind w:left="6236"/>
        <w:jc w:val="right"/>
        <w:rPr>
          <w:color w:val="000000"/>
        </w:rPr>
      </w:pPr>
      <w:r>
        <w:rPr>
          <w:color w:val="000000"/>
        </w:rPr>
        <w:t>«Приложение № 1</w:t>
      </w:r>
    </w:p>
    <w:p w:rsidR="00567075" w:rsidRDefault="00567075" w:rsidP="00567075">
      <w:pPr>
        <w:shd w:val="clear" w:color="auto" w:fill="FFFFFF"/>
        <w:ind w:left="5529"/>
        <w:jc w:val="right"/>
        <w:rPr>
          <w:color w:val="000000"/>
        </w:rPr>
      </w:pPr>
      <w:r>
        <w:rPr>
          <w:color w:val="000000"/>
        </w:rPr>
        <w:t>к постановлению Администрации Болдыревского сельского поселения</w:t>
      </w:r>
    </w:p>
    <w:p w:rsidR="00567075" w:rsidRDefault="002235BE" w:rsidP="00567075">
      <w:pPr>
        <w:shd w:val="clear" w:color="auto" w:fill="FFFFFF"/>
        <w:ind w:left="6236"/>
        <w:jc w:val="right"/>
        <w:rPr>
          <w:color w:val="000000"/>
        </w:rPr>
      </w:pPr>
      <w:r>
        <w:rPr>
          <w:color w:val="000000"/>
        </w:rPr>
        <w:t>от 31.10.2018 № 12</w:t>
      </w:r>
      <w:r w:rsidR="00402C77">
        <w:rPr>
          <w:color w:val="000000"/>
        </w:rPr>
        <w:t>3</w:t>
      </w:r>
    </w:p>
    <w:p w:rsidR="00567075" w:rsidRDefault="00567075" w:rsidP="00567075">
      <w:pPr>
        <w:shd w:val="clear" w:color="auto" w:fill="FFFFFF"/>
        <w:jc w:val="center"/>
        <w:rPr>
          <w:color w:val="000000"/>
        </w:rPr>
      </w:pPr>
    </w:p>
    <w:p w:rsidR="00567075" w:rsidRDefault="00567075" w:rsidP="00567075">
      <w:pPr>
        <w:shd w:val="clear" w:color="auto" w:fill="FFFFFF"/>
        <w:jc w:val="center"/>
        <w:rPr>
          <w:color w:val="000000"/>
        </w:rPr>
      </w:pPr>
      <w:r>
        <w:rPr>
          <w:color w:val="000000"/>
        </w:rPr>
        <w:t xml:space="preserve">МУНИЦИПАЛЬНАЯ  ПРОГРАММА </w:t>
      </w:r>
    </w:p>
    <w:p w:rsidR="00567075" w:rsidRDefault="00567075" w:rsidP="00567075">
      <w:pPr>
        <w:shd w:val="clear" w:color="auto" w:fill="FFFFFF"/>
        <w:jc w:val="center"/>
        <w:rPr>
          <w:color w:val="000000"/>
        </w:rPr>
      </w:pPr>
      <w:r>
        <w:rPr>
          <w:color w:val="000000"/>
        </w:rPr>
        <w:t>Болдыревского сельского поселения «</w:t>
      </w:r>
      <w:r w:rsidR="00402C77">
        <w:rPr>
          <w:color w:val="000000"/>
        </w:rPr>
        <w:t>Развитие культуры»</w:t>
      </w:r>
    </w:p>
    <w:p w:rsidR="00402C77" w:rsidRDefault="00402C77" w:rsidP="00567075">
      <w:pPr>
        <w:shd w:val="clear" w:color="auto" w:fill="FFFFFF"/>
        <w:jc w:val="center"/>
        <w:rPr>
          <w:color w:val="000000"/>
        </w:rPr>
      </w:pPr>
    </w:p>
    <w:p w:rsidR="00567075" w:rsidRDefault="00567075" w:rsidP="00567075">
      <w:pPr>
        <w:shd w:val="clear" w:color="auto" w:fill="FFFFFF"/>
        <w:jc w:val="center"/>
        <w:rPr>
          <w:color w:val="000000"/>
        </w:rPr>
      </w:pPr>
      <w:r>
        <w:rPr>
          <w:color w:val="000000"/>
        </w:rPr>
        <w:t>I. СТРАТЕГИЧЕСКИЕ ПРИОРИТЕТЫ</w:t>
      </w:r>
    </w:p>
    <w:p w:rsidR="00567075" w:rsidRDefault="00567075" w:rsidP="00567075">
      <w:pPr>
        <w:shd w:val="clear" w:color="auto" w:fill="FFFFFF"/>
        <w:jc w:val="center"/>
        <w:rPr>
          <w:color w:val="000000"/>
        </w:rPr>
      </w:pPr>
      <w:r>
        <w:rPr>
          <w:color w:val="000000"/>
        </w:rPr>
        <w:t xml:space="preserve">муниципальной программы Болдыревского сельского поселения </w:t>
      </w:r>
    </w:p>
    <w:p w:rsidR="00567075" w:rsidRDefault="00567075" w:rsidP="00402C77">
      <w:pPr>
        <w:shd w:val="clear" w:color="auto" w:fill="FFFFFF"/>
        <w:jc w:val="center"/>
        <w:rPr>
          <w:color w:val="000000"/>
        </w:rPr>
      </w:pPr>
      <w:r>
        <w:rPr>
          <w:color w:val="000000"/>
        </w:rPr>
        <w:t>«</w:t>
      </w:r>
      <w:r w:rsidR="00402C77">
        <w:rPr>
          <w:color w:val="000000"/>
        </w:rPr>
        <w:t>Развитие культуры</w:t>
      </w:r>
      <w:r>
        <w:rPr>
          <w:color w:val="000000"/>
        </w:rPr>
        <w:t>»</w:t>
      </w:r>
    </w:p>
    <w:p w:rsidR="00567075" w:rsidRDefault="00567075" w:rsidP="00567075">
      <w:pPr>
        <w:shd w:val="clear" w:color="auto" w:fill="FFFFFF"/>
        <w:jc w:val="center"/>
        <w:rPr>
          <w:color w:val="000000"/>
        </w:rPr>
      </w:pPr>
    </w:p>
    <w:p w:rsidR="00567075" w:rsidRDefault="00567075" w:rsidP="00567075">
      <w:pPr>
        <w:shd w:val="clear" w:color="auto" w:fill="FFFFFF"/>
        <w:jc w:val="center"/>
        <w:rPr>
          <w:color w:val="000000"/>
        </w:rPr>
      </w:pPr>
      <w:r>
        <w:rPr>
          <w:color w:val="000000"/>
        </w:rPr>
        <w:t xml:space="preserve">1. Оценка текущего состояния сферы </w:t>
      </w:r>
    </w:p>
    <w:p w:rsidR="00567075" w:rsidRDefault="00567075" w:rsidP="00567075">
      <w:pPr>
        <w:shd w:val="clear" w:color="auto" w:fill="FFFFFF"/>
        <w:jc w:val="center"/>
        <w:rPr>
          <w:color w:val="000000"/>
        </w:rPr>
      </w:pPr>
      <w:r>
        <w:rPr>
          <w:color w:val="000000"/>
        </w:rPr>
        <w:t xml:space="preserve">реализации муниципальной программы Болдыревского сельского поселения </w:t>
      </w:r>
    </w:p>
    <w:p w:rsidR="00567075" w:rsidRDefault="00567075" w:rsidP="00402C77">
      <w:pPr>
        <w:shd w:val="clear" w:color="auto" w:fill="FFFFFF"/>
        <w:jc w:val="center"/>
        <w:rPr>
          <w:color w:val="000000"/>
        </w:rPr>
      </w:pPr>
      <w:r>
        <w:rPr>
          <w:color w:val="000000"/>
        </w:rPr>
        <w:t>«</w:t>
      </w:r>
      <w:r w:rsidR="00402C77">
        <w:rPr>
          <w:color w:val="000000"/>
        </w:rPr>
        <w:t>Развитие культуры</w:t>
      </w:r>
      <w:r>
        <w:rPr>
          <w:color w:val="000000"/>
        </w:rPr>
        <w:t>»</w:t>
      </w:r>
    </w:p>
    <w:p w:rsidR="00684D32" w:rsidRDefault="00684D32" w:rsidP="00402C77">
      <w:pPr>
        <w:shd w:val="clear" w:color="auto" w:fill="FFFFFF"/>
        <w:jc w:val="center"/>
        <w:rPr>
          <w:color w:val="000000"/>
        </w:rPr>
      </w:pPr>
    </w:p>
    <w:p w:rsidR="00684D32" w:rsidRPr="00684D32" w:rsidRDefault="00684D32" w:rsidP="00684D32">
      <w:pPr>
        <w:spacing w:line="232" w:lineRule="auto"/>
        <w:ind w:firstLine="708"/>
        <w:jc w:val="both"/>
        <w:rPr>
          <w:color w:val="000000"/>
        </w:rPr>
      </w:pPr>
      <w:r w:rsidRPr="00684D32">
        <w:rPr>
          <w:color w:val="000000"/>
        </w:rPr>
        <w:t xml:space="preserve">Важным фактором социально-экономического и политического развития российского общества является стабильное развитие сферы культуры, сохранение культурных и нравственных ценностей, межрегиональных и межнациональных культурных связей, укрепление духовного единства общества. Деятельность Администрации </w:t>
      </w:r>
      <w:r>
        <w:rPr>
          <w:color w:val="000000"/>
        </w:rPr>
        <w:t>Болдыревского</w:t>
      </w:r>
      <w:r w:rsidRPr="00684D32">
        <w:rPr>
          <w:color w:val="000000"/>
        </w:rPr>
        <w:t xml:space="preserve"> сельского поселения в сфере культуры направлена на создание условий, в которых активно формируется культурный и духовный потенциал личности, и возможна его максимально полная реализация.</w:t>
      </w:r>
    </w:p>
    <w:p w:rsidR="00684D32" w:rsidRPr="00684D32" w:rsidRDefault="00684D32" w:rsidP="00684D32">
      <w:pPr>
        <w:spacing w:line="232" w:lineRule="auto"/>
        <w:ind w:firstLine="708"/>
        <w:jc w:val="both"/>
        <w:rPr>
          <w:color w:val="000000"/>
        </w:rPr>
      </w:pPr>
      <w:r>
        <w:rPr>
          <w:color w:val="000000"/>
        </w:rPr>
        <w:t>Основной</w:t>
      </w:r>
      <w:r w:rsidRPr="00684D32">
        <w:rPr>
          <w:color w:val="000000"/>
        </w:rPr>
        <w:t xml:space="preserve"> цель</w:t>
      </w:r>
      <w:r>
        <w:rPr>
          <w:color w:val="000000"/>
        </w:rPr>
        <w:t>ю</w:t>
      </w:r>
      <w:r w:rsidRPr="00684D32">
        <w:rPr>
          <w:color w:val="000000"/>
        </w:rPr>
        <w:t xml:space="preserve"> </w:t>
      </w:r>
      <w:r>
        <w:rPr>
          <w:color w:val="000000"/>
        </w:rPr>
        <w:t xml:space="preserve">муниципальной </w:t>
      </w:r>
      <w:r w:rsidRPr="00684D32">
        <w:rPr>
          <w:color w:val="000000"/>
        </w:rPr>
        <w:t xml:space="preserve">программы «Развитие культуры» </w:t>
      </w:r>
      <w:r>
        <w:rPr>
          <w:color w:val="000000"/>
        </w:rPr>
        <w:t xml:space="preserve">(далее – муниципальная программа) </w:t>
      </w:r>
      <w:r w:rsidRPr="00684D32">
        <w:rPr>
          <w:color w:val="000000"/>
        </w:rPr>
        <w:t xml:space="preserve">является организация досуга населения </w:t>
      </w:r>
      <w:r>
        <w:rPr>
          <w:color w:val="000000"/>
        </w:rPr>
        <w:t>Болдыревского</w:t>
      </w:r>
      <w:r w:rsidRPr="00684D32">
        <w:rPr>
          <w:color w:val="000000"/>
        </w:rPr>
        <w:t xml:space="preserve"> сельского поселения; обеспечение доступа граждан к культурным ценностям и участию в культурной жизни, реализация творческого потенциала населения; сохранение и развитие культурно-досуговой деятельности; развитие самодеятельного творчества.</w:t>
      </w:r>
    </w:p>
    <w:p w:rsidR="005E1AC3" w:rsidRDefault="005E1AC3" w:rsidP="00567075">
      <w:pPr>
        <w:spacing w:line="232" w:lineRule="auto"/>
        <w:jc w:val="both"/>
        <w:rPr>
          <w:kern w:val="2"/>
          <w:szCs w:val="28"/>
          <w:lang w:eastAsia="en-US"/>
        </w:rPr>
      </w:pPr>
    </w:p>
    <w:p w:rsidR="005E1AC3" w:rsidRDefault="005E1AC3" w:rsidP="00567075">
      <w:pPr>
        <w:spacing w:line="232" w:lineRule="auto"/>
        <w:jc w:val="both"/>
        <w:rPr>
          <w:kern w:val="2"/>
          <w:szCs w:val="28"/>
          <w:lang w:eastAsia="en-US"/>
        </w:rPr>
      </w:pPr>
    </w:p>
    <w:p w:rsidR="00567075" w:rsidRDefault="00567075" w:rsidP="00684D32">
      <w:pPr>
        <w:shd w:val="clear" w:color="auto" w:fill="FFFFFF"/>
        <w:jc w:val="center"/>
        <w:rPr>
          <w:color w:val="000000"/>
        </w:rPr>
      </w:pPr>
      <w:r>
        <w:rPr>
          <w:color w:val="000000"/>
        </w:rPr>
        <w:t xml:space="preserve">2. Описание приоритетов и целей муниципальной политики в сфере реализации муниципальной программы </w:t>
      </w:r>
    </w:p>
    <w:p w:rsidR="00567075" w:rsidRDefault="00567075" w:rsidP="00567075">
      <w:pPr>
        <w:shd w:val="clear" w:color="auto" w:fill="FFFFFF"/>
        <w:jc w:val="center"/>
        <w:rPr>
          <w:color w:val="000000"/>
        </w:rPr>
      </w:pPr>
    </w:p>
    <w:p w:rsidR="00684D32" w:rsidRPr="00684D32" w:rsidRDefault="00684D32" w:rsidP="00684D32">
      <w:pPr>
        <w:spacing w:line="232" w:lineRule="auto"/>
        <w:ind w:firstLine="708"/>
        <w:jc w:val="both"/>
        <w:rPr>
          <w:kern w:val="2"/>
          <w:szCs w:val="28"/>
          <w:lang w:eastAsia="en-US"/>
        </w:rPr>
      </w:pPr>
      <w:r w:rsidRPr="00684D32">
        <w:rPr>
          <w:kern w:val="2"/>
          <w:szCs w:val="28"/>
          <w:lang w:eastAsia="en-US"/>
        </w:rPr>
        <w:t>Цели</w:t>
      </w:r>
      <w:r>
        <w:rPr>
          <w:kern w:val="2"/>
          <w:szCs w:val="28"/>
          <w:lang w:eastAsia="en-US"/>
        </w:rPr>
        <w:t xml:space="preserve"> и </w:t>
      </w:r>
      <w:r w:rsidRPr="00684D32">
        <w:rPr>
          <w:kern w:val="2"/>
          <w:szCs w:val="28"/>
          <w:lang w:eastAsia="en-US"/>
        </w:rPr>
        <w:t xml:space="preserve"> задачи</w:t>
      </w:r>
      <w:r>
        <w:rPr>
          <w:kern w:val="2"/>
          <w:szCs w:val="28"/>
          <w:lang w:eastAsia="en-US"/>
        </w:rPr>
        <w:t xml:space="preserve"> </w:t>
      </w:r>
      <w:r w:rsidRPr="00684D32">
        <w:rPr>
          <w:kern w:val="2"/>
          <w:szCs w:val="28"/>
          <w:lang w:eastAsia="en-US"/>
        </w:rPr>
        <w:t xml:space="preserve"> </w:t>
      </w:r>
      <w:r>
        <w:rPr>
          <w:kern w:val="2"/>
          <w:szCs w:val="28"/>
          <w:lang w:eastAsia="en-US"/>
        </w:rPr>
        <w:t xml:space="preserve">муниципальной программы </w:t>
      </w:r>
      <w:r w:rsidRPr="00684D32">
        <w:rPr>
          <w:kern w:val="2"/>
          <w:szCs w:val="28"/>
          <w:lang w:eastAsia="en-US"/>
        </w:rPr>
        <w:t>направлены на:</w:t>
      </w:r>
    </w:p>
    <w:p w:rsidR="00684D32" w:rsidRPr="00684D32" w:rsidRDefault="00684D32" w:rsidP="00684D32">
      <w:pPr>
        <w:spacing w:line="232" w:lineRule="auto"/>
        <w:ind w:firstLine="708"/>
        <w:jc w:val="both"/>
        <w:rPr>
          <w:kern w:val="2"/>
          <w:szCs w:val="28"/>
          <w:lang w:eastAsia="en-US"/>
        </w:rPr>
      </w:pPr>
      <w:r w:rsidRPr="00684D32">
        <w:rPr>
          <w:kern w:val="2"/>
          <w:szCs w:val="28"/>
          <w:lang w:eastAsia="en-US"/>
        </w:rPr>
        <w:t>развитие культурно-досуговой деятельности в Болдыревском  сельском поселении;</w:t>
      </w:r>
    </w:p>
    <w:p w:rsidR="00684D32" w:rsidRPr="00684D32" w:rsidRDefault="00684D32" w:rsidP="00684D32">
      <w:pPr>
        <w:spacing w:line="232" w:lineRule="auto"/>
        <w:ind w:firstLine="708"/>
        <w:jc w:val="both"/>
        <w:rPr>
          <w:kern w:val="2"/>
          <w:szCs w:val="28"/>
          <w:lang w:eastAsia="en-US"/>
        </w:rPr>
      </w:pPr>
      <w:r w:rsidRPr="00684D32">
        <w:rPr>
          <w:kern w:val="2"/>
          <w:szCs w:val="28"/>
          <w:lang w:eastAsia="en-US"/>
        </w:rPr>
        <w:t xml:space="preserve">      сохранение и развитие творческого потенциала в Болдыревском сельском поселении.</w:t>
      </w:r>
    </w:p>
    <w:p w:rsidR="00684D32" w:rsidRPr="00684D32" w:rsidRDefault="00684D32" w:rsidP="00684D32">
      <w:pPr>
        <w:spacing w:line="232" w:lineRule="auto"/>
        <w:ind w:firstLine="708"/>
        <w:jc w:val="both"/>
        <w:rPr>
          <w:kern w:val="2"/>
          <w:szCs w:val="28"/>
          <w:lang w:eastAsia="en-US"/>
        </w:rPr>
      </w:pPr>
      <w:r w:rsidRPr="00684D32">
        <w:rPr>
          <w:kern w:val="2"/>
          <w:szCs w:val="28"/>
          <w:lang w:eastAsia="en-US"/>
        </w:rPr>
        <w:t xml:space="preserve">           Задача работников культуры – сохранять обычаи, обряды, хранить незыбле-мость традиционной культуры, передавать опыт и талант от одного поколения к другому, сохранять культурное наследие страны, а также создавать и транслировать новое в духовной сфере. </w:t>
      </w:r>
    </w:p>
    <w:p w:rsidR="00684D32" w:rsidRPr="00684D32" w:rsidRDefault="00684D32" w:rsidP="00684D32">
      <w:pPr>
        <w:spacing w:line="232" w:lineRule="auto"/>
        <w:ind w:firstLine="708"/>
        <w:jc w:val="both"/>
        <w:rPr>
          <w:kern w:val="2"/>
          <w:szCs w:val="28"/>
          <w:lang w:eastAsia="en-US"/>
        </w:rPr>
      </w:pPr>
      <w:r w:rsidRPr="00684D32">
        <w:rPr>
          <w:kern w:val="2"/>
          <w:szCs w:val="28"/>
          <w:lang w:eastAsia="en-US"/>
        </w:rPr>
        <w:t xml:space="preserve">        Рассматривая патриотическое воспитание граждан как составную и значительную часть проблемы нравственного формирования личности, культурно – досуговые учреждения уделяют большое внимание этому направлению деятельности.</w:t>
      </w:r>
    </w:p>
    <w:p w:rsidR="00684D32" w:rsidRDefault="00684D32" w:rsidP="00684D32">
      <w:pPr>
        <w:spacing w:line="232" w:lineRule="auto"/>
        <w:ind w:firstLine="708"/>
        <w:jc w:val="both"/>
        <w:rPr>
          <w:kern w:val="2"/>
          <w:szCs w:val="28"/>
          <w:lang w:eastAsia="en-US"/>
        </w:rPr>
      </w:pPr>
    </w:p>
    <w:p w:rsidR="00567075" w:rsidRDefault="00567075" w:rsidP="00684D32">
      <w:pPr>
        <w:spacing w:line="232" w:lineRule="auto"/>
        <w:jc w:val="both"/>
        <w:rPr>
          <w:kern w:val="2"/>
          <w:szCs w:val="28"/>
        </w:rPr>
      </w:pPr>
      <w:r>
        <w:rPr>
          <w:kern w:val="2"/>
          <w:szCs w:val="28"/>
          <w:lang w:eastAsia="en-US"/>
        </w:rPr>
        <w:tab/>
      </w:r>
      <w:r>
        <w:rPr>
          <w:kern w:val="2"/>
          <w:szCs w:val="28"/>
        </w:rPr>
        <w:tab/>
      </w:r>
    </w:p>
    <w:p w:rsidR="004566A8" w:rsidRPr="00431C9B" w:rsidRDefault="00836DA8" w:rsidP="004566A8">
      <w:pPr>
        <w:widowControl w:val="0"/>
        <w:jc w:val="center"/>
      </w:pPr>
      <w:r>
        <w:t>3</w:t>
      </w:r>
      <w:r w:rsidR="004566A8" w:rsidRPr="00431C9B">
        <w:t xml:space="preserve">. Сведения </w:t>
      </w:r>
    </w:p>
    <w:p w:rsidR="004566A8" w:rsidRPr="00431C9B" w:rsidRDefault="004566A8" w:rsidP="004566A8">
      <w:pPr>
        <w:widowControl w:val="0"/>
        <w:jc w:val="center"/>
      </w:pPr>
      <w:r w:rsidRPr="00431C9B">
        <w:t xml:space="preserve">о взаимосвязи со стратегическими приоритетами, целями </w:t>
      </w:r>
    </w:p>
    <w:p w:rsidR="004566A8" w:rsidRPr="00431C9B" w:rsidRDefault="004566A8" w:rsidP="004566A8">
      <w:pPr>
        <w:widowControl w:val="0"/>
        <w:jc w:val="center"/>
      </w:pPr>
      <w:r w:rsidRPr="00431C9B">
        <w:t>и показателями государственных програм</w:t>
      </w:r>
      <w:r>
        <w:t>м</w:t>
      </w:r>
      <w:r w:rsidR="00990159">
        <w:t xml:space="preserve"> </w:t>
      </w:r>
      <w:r w:rsidRPr="00431C9B">
        <w:t xml:space="preserve"> Российской Федерации</w:t>
      </w:r>
      <w:r>
        <w:t xml:space="preserve"> и Ростовской области</w:t>
      </w:r>
    </w:p>
    <w:p w:rsidR="004566A8" w:rsidRPr="00431C9B" w:rsidRDefault="004566A8" w:rsidP="004566A8">
      <w:pPr>
        <w:widowControl w:val="0"/>
        <w:ind w:firstLine="709"/>
        <w:jc w:val="both"/>
      </w:pPr>
    </w:p>
    <w:p w:rsidR="00733142" w:rsidRPr="007C4983" w:rsidRDefault="004566A8" w:rsidP="007C4983">
      <w:pPr>
        <w:jc w:val="both"/>
        <w:rPr>
          <w:szCs w:val="28"/>
        </w:rPr>
      </w:pPr>
      <w:r>
        <w:t xml:space="preserve">     </w:t>
      </w:r>
      <w:r w:rsidR="00D0309F">
        <w:t xml:space="preserve">Муниципальная </w:t>
      </w:r>
      <w:r w:rsidR="00D0309F" w:rsidRPr="00431C9B">
        <w:t>программа</w:t>
      </w:r>
      <w:r w:rsidRPr="00431C9B">
        <w:t xml:space="preserve"> </w:t>
      </w:r>
      <w:r>
        <w:t xml:space="preserve">не имеет </w:t>
      </w:r>
      <w:r w:rsidR="00D0309F">
        <w:t>взаимосвязи со</w:t>
      </w:r>
      <w:r w:rsidRPr="00431C9B">
        <w:t xml:space="preserve"> стратегическими приоритетами, целями и показателями государственных програм</w:t>
      </w:r>
      <w:r>
        <w:t>м</w:t>
      </w:r>
      <w:r w:rsidRPr="00431C9B">
        <w:t xml:space="preserve"> Российской Федерации</w:t>
      </w:r>
      <w:r>
        <w:t xml:space="preserve"> и Ростовской области.</w:t>
      </w:r>
    </w:p>
    <w:p w:rsidR="00733142" w:rsidRDefault="00733142" w:rsidP="00733142">
      <w:pPr>
        <w:jc w:val="center"/>
        <w:rPr>
          <w:szCs w:val="28"/>
        </w:rPr>
      </w:pPr>
    </w:p>
    <w:p w:rsidR="004566A8" w:rsidRPr="00431C9B" w:rsidRDefault="00836DA8" w:rsidP="004566A8">
      <w:pPr>
        <w:widowControl w:val="0"/>
        <w:jc w:val="center"/>
      </w:pPr>
      <w:r>
        <w:t>4</w:t>
      </w:r>
      <w:r w:rsidR="004566A8">
        <w:t xml:space="preserve">. Задачи муниципального управления </w:t>
      </w:r>
    </w:p>
    <w:p w:rsidR="004566A8" w:rsidRPr="00431C9B" w:rsidRDefault="004566A8" w:rsidP="004566A8">
      <w:pPr>
        <w:widowControl w:val="0"/>
        <w:jc w:val="center"/>
      </w:pPr>
      <w:r w:rsidRPr="00431C9B">
        <w:t xml:space="preserve">в </w:t>
      </w:r>
      <w:r>
        <w:t xml:space="preserve">сфере реализации муниципальной </w:t>
      </w:r>
      <w:r w:rsidRPr="00431C9B">
        <w:t xml:space="preserve"> программы</w:t>
      </w:r>
    </w:p>
    <w:p w:rsidR="00FB35EF" w:rsidRPr="00BF57AE" w:rsidRDefault="00FB35EF" w:rsidP="00FB35EF">
      <w:pPr>
        <w:widowControl w:val="0"/>
        <w:autoSpaceDE w:val="0"/>
        <w:autoSpaceDN w:val="0"/>
        <w:adjustRightInd w:val="0"/>
        <w:jc w:val="both"/>
        <w:rPr>
          <w:szCs w:val="28"/>
        </w:rPr>
      </w:pPr>
    </w:p>
    <w:p w:rsidR="00684D32" w:rsidRPr="00684D32" w:rsidRDefault="00684D32" w:rsidP="00684D32">
      <w:pPr>
        <w:spacing w:line="232" w:lineRule="auto"/>
        <w:ind w:firstLine="708"/>
        <w:jc w:val="both"/>
        <w:rPr>
          <w:kern w:val="2"/>
          <w:szCs w:val="28"/>
          <w:lang w:eastAsia="en-US"/>
        </w:rPr>
      </w:pPr>
      <w:r w:rsidRPr="00684D32">
        <w:rPr>
          <w:kern w:val="2"/>
          <w:szCs w:val="28"/>
          <w:lang w:eastAsia="en-US"/>
        </w:rPr>
        <w:t xml:space="preserve">Решением поставленных задач в рамках </w:t>
      </w:r>
      <w:r>
        <w:rPr>
          <w:kern w:val="2"/>
          <w:szCs w:val="28"/>
          <w:lang w:eastAsia="en-US"/>
        </w:rPr>
        <w:t>муниципальной программы</w:t>
      </w:r>
      <w:r w:rsidRPr="00684D32">
        <w:rPr>
          <w:kern w:val="2"/>
          <w:szCs w:val="28"/>
          <w:lang w:eastAsia="en-US"/>
        </w:rPr>
        <w:t xml:space="preserve"> достигается за счет:</w:t>
      </w:r>
    </w:p>
    <w:p w:rsidR="00684D32" w:rsidRPr="00684D32" w:rsidRDefault="00684D32" w:rsidP="00684D32">
      <w:pPr>
        <w:spacing w:line="232" w:lineRule="auto"/>
        <w:ind w:firstLine="708"/>
        <w:jc w:val="both"/>
        <w:rPr>
          <w:kern w:val="2"/>
          <w:szCs w:val="28"/>
          <w:lang w:eastAsia="en-US"/>
        </w:rPr>
      </w:pPr>
      <w:r w:rsidRPr="00684D32">
        <w:rPr>
          <w:kern w:val="2"/>
          <w:szCs w:val="28"/>
          <w:lang w:eastAsia="en-US"/>
        </w:rPr>
        <w:t>проведения торжественных и культурно-досуговых мероприятий;</w:t>
      </w:r>
    </w:p>
    <w:p w:rsidR="00684D32" w:rsidRPr="00684D32" w:rsidRDefault="00684D32" w:rsidP="00684D32">
      <w:pPr>
        <w:spacing w:line="232" w:lineRule="auto"/>
        <w:ind w:firstLine="708"/>
        <w:jc w:val="both"/>
        <w:rPr>
          <w:kern w:val="2"/>
          <w:szCs w:val="28"/>
          <w:lang w:eastAsia="en-US"/>
        </w:rPr>
      </w:pPr>
      <w:r w:rsidRPr="00684D32">
        <w:rPr>
          <w:kern w:val="2"/>
          <w:szCs w:val="28"/>
          <w:lang w:eastAsia="en-US"/>
        </w:rPr>
        <w:t xml:space="preserve">поддержка и оказание содействия самодеятельным творческим коллективам; </w:t>
      </w:r>
    </w:p>
    <w:p w:rsidR="00684D32" w:rsidRPr="00684D32" w:rsidRDefault="00684D32" w:rsidP="00684D32">
      <w:pPr>
        <w:spacing w:line="232" w:lineRule="auto"/>
        <w:ind w:firstLine="708"/>
        <w:jc w:val="both"/>
        <w:rPr>
          <w:kern w:val="2"/>
          <w:szCs w:val="28"/>
          <w:lang w:eastAsia="en-US"/>
        </w:rPr>
      </w:pPr>
      <w:r w:rsidRPr="00684D32">
        <w:rPr>
          <w:kern w:val="2"/>
          <w:szCs w:val="28"/>
          <w:lang w:eastAsia="en-US"/>
        </w:rPr>
        <w:t xml:space="preserve">осуществление выездных концертов творческих коллективов на территории Болдыревского сельского </w:t>
      </w:r>
      <w:r w:rsidR="00D0309F" w:rsidRPr="00684D32">
        <w:rPr>
          <w:kern w:val="2"/>
          <w:szCs w:val="28"/>
          <w:lang w:eastAsia="en-US"/>
        </w:rPr>
        <w:t>поселения;</w:t>
      </w:r>
    </w:p>
    <w:p w:rsidR="00684D32" w:rsidRPr="00684D32" w:rsidRDefault="00684D32" w:rsidP="00684D32">
      <w:pPr>
        <w:spacing w:line="232" w:lineRule="auto"/>
        <w:ind w:firstLine="708"/>
        <w:jc w:val="both"/>
        <w:rPr>
          <w:kern w:val="2"/>
          <w:szCs w:val="28"/>
          <w:lang w:eastAsia="en-US"/>
        </w:rPr>
      </w:pPr>
      <w:r w:rsidRPr="00684D32">
        <w:rPr>
          <w:kern w:val="2"/>
          <w:szCs w:val="28"/>
          <w:lang w:eastAsia="en-US"/>
        </w:rPr>
        <w:t>проведение праздников и концертов, посвященных значимым датам</w:t>
      </w:r>
      <w:r>
        <w:rPr>
          <w:kern w:val="2"/>
          <w:szCs w:val="28"/>
          <w:lang w:eastAsia="en-US"/>
        </w:rPr>
        <w:t>;</w:t>
      </w:r>
      <w:r w:rsidRPr="00684D32">
        <w:rPr>
          <w:kern w:val="2"/>
          <w:szCs w:val="28"/>
          <w:lang w:eastAsia="en-US"/>
        </w:rPr>
        <w:t xml:space="preserve"> </w:t>
      </w:r>
    </w:p>
    <w:p w:rsidR="00684D32" w:rsidRPr="00684D32" w:rsidRDefault="00684D32" w:rsidP="00684D32">
      <w:pPr>
        <w:spacing w:line="232" w:lineRule="auto"/>
        <w:ind w:firstLine="708"/>
        <w:jc w:val="both"/>
        <w:rPr>
          <w:kern w:val="2"/>
          <w:szCs w:val="28"/>
          <w:lang w:eastAsia="en-US"/>
        </w:rPr>
      </w:pPr>
      <w:r w:rsidRPr="00684D32">
        <w:rPr>
          <w:kern w:val="2"/>
          <w:szCs w:val="28"/>
          <w:lang w:eastAsia="en-US"/>
        </w:rPr>
        <w:t>сохранение количества посещений концертов;</w:t>
      </w:r>
    </w:p>
    <w:p w:rsidR="00684D32" w:rsidRPr="00684D32" w:rsidRDefault="00684D32" w:rsidP="00684D32">
      <w:pPr>
        <w:spacing w:line="232" w:lineRule="auto"/>
        <w:ind w:firstLine="708"/>
        <w:jc w:val="both"/>
        <w:rPr>
          <w:kern w:val="2"/>
          <w:szCs w:val="28"/>
          <w:lang w:eastAsia="en-US"/>
        </w:rPr>
      </w:pPr>
      <w:r w:rsidRPr="00684D32">
        <w:rPr>
          <w:kern w:val="2"/>
          <w:szCs w:val="28"/>
          <w:lang w:eastAsia="en-US"/>
        </w:rPr>
        <w:t xml:space="preserve">создание условий для сохранения и развития культурного потенциала: </w:t>
      </w:r>
    </w:p>
    <w:p w:rsidR="00684D32" w:rsidRDefault="00684D32" w:rsidP="00684D32">
      <w:pPr>
        <w:spacing w:line="232" w:lineRule="auto"/>
        <w:ind w:firstLine="708"/>
        <w:jc w:val="both"/>
        <w:rPr>
          <w:kern w:val="2"/>
          <w:szCs w:val="28"/>
          <w:lang w:eastAsia="en-US"/>
        </w:rPr>
      </w:pPr>
      <w:r w:rsidRPr="00684D32">
        <w:rPr>
          <w:kern w:val="2"/>
          <w:szCs w:val="28"/>
          <w:lang w:eastAsia="en-US"/>
        </w:rPr>
        <w:t>сохранение количества участников клубных формирований (в том числе любительских объединений и формирований самодеятельного народного творчества).</w:t>
      </w:r>
    </w:p>
    <w:p w:rsidR="00684D32" w:rsidRDefault="00684D32" w:rsidP="00684D32">
      <w:pPr>
        <w:spacing w:line="232" w:lineRule="auto"/>
        <w:ind w:firstLine="708"/>
        <w:jc w:val="both"/>
        <w:rPr>
          <w:kern w:val="2"/>
          <w:szCs w:val="28"/>
          <w:lang w:eastAsia="en-US"/>
        </w:rPr>
      </w:pPr>
    </w:p>
    <w:p w:rsidR="00567075" w:rsidRDefault="00567075" w:rsidP="00567075">
      <w:pPr>
        <w:shd w:val="clear" w:color="auto" w:fill="FFFFFF"/>
        <w:jc w:val="center"/>
        <w:rPr>
          <w:color w:val="000000"/>
        </w:rPr>
      </w:pPr>
    </w:p>
    <w:p w:rsidR="00AA2D24" w:rsidRDefault="00AA2D24" w:rsidP="00AA2D24">
      <w:pPr>
        <w:widowControl w:val="0"/>
        <w:jc w:val="center"/>
      </w:pPr>
    </w:p>
    <w:p w:rsidR="00B14C28" w:rsidRPr="00B14C28" w:rsidRDefault="00B14C28" w:rsidP="00B14C28">
      <w:pPr>
        <w:shd w:val="clear" w:color="auto" w:fill="FFFFFF"/>
        <w:ind w:firstLine="709"/>
        <w:rPr>
          <w:color w:val="000000"/>
        </w:rPr>
      </w:pPr>
    </w:p>
    <w:p w:rsidR="00B14C28" w:rsidRDefault="00B14C28" w:rsidP="00172A95">
      <w:pPr>
        <w:jc w:val="both"/>
        <w:rPr>
          <w:szCs w:val="28"/>
        </w:rPr>
        <w:sectPr w:rsidR="00B14C28" w:rsidSect="00156BB1">
          <w:pgSz w:w="11907" w:h="16840" w:code="9"/>
          <w:pgMar w:top="567" w:right="680" w:bottom="567" w:left="680" w:header="0" w:footer="0" w:gutter="0"/>
          <w:cols w:space="708"/>
          <w:docGrid w:linePitch="360"/>
        </w:sectPr>
      </w:pPr>
    </w:p>
    <w:p w:rsidR="00156BB1" w:rsidRDefault="00156BB1" w:rsidP="00733142">
      <w:pPr>
        <w:jc w:val="center"/>
        <w:rPr>
          <w:szCs w:val="28"/>
        </w:rPr>
      </w:pPr>
    </w:p>
    <w:p w:rsidR="00156BB1" w:rsidRDefault="00156BB1" w:rsidP="00733142">
      <w:pPr>
        <w:jc w:val="center"/>
        <w:rPr>
          <w:szCs w:val="28"/>
        </w:rPr>
      </w:pPr>
    </w:p>
    <w:p w:rsidR="00733142" w:rsidRDefault="00057797" w:rsidP="00733142">
      <w:pPr>
        <w:jc w:val="center"/>
        <w:rPr>
          <w:szCs w:val="28"/>
        </w:rPr>
      </w:pPr>
      <w:r>
        <w:rPr>
          <w:szCs w:val="28"/>
          <w:lang w:val="en-US"/>
        </w:rPr>
        <w:t>II</w:t>
      </w:r>
      <w:r>
        <w:rPr>
          <w:szCs w:val="28"/>
        </w:rPr>
        <w:t>.</w:t>
      </w:r>
      <w:r w:rsidR="00733142">
        <w:rPr>
          <w:szCs w:val="28"/>
        </w:rPr>
        <w:t xml:space="preserve"> Паспорт </w:t>
      </w:r>
    </w:p>
    <w:p w:rsidR="00733142" w:rsidRDefault="00733142" w:rsidP="00733142">
      <w:pPr>
        <w:jc w:val="center"/>
        <w:rPr>
          <w:szCs w:val="28"/>
        </w:rPr>
      </w:pPr>
      <w:r>
        <w:rPr>
          <w:szCs w:val="28"/>
        </w:rPr>
        <w:t xml:space="preserve">муниципальной </w:t>
      </w:r>
      <w:r w:rsidR="007055C5">
        <w:rPr>
          <w:szCs w:val="28"/>
        </w:rPr>
        <w:t xml:space="preserve">(комплексной) </w:t>
      </w:r>
      <w:r>
        <w:rPr>
          <w:szCs w:val="28"/>
        </w:rPr>
        <w:t xml:space="preserve">программы </w:t>
      </w:r>
      <w:r w:rsidRPr="00733142">
        <w:rPr>
          <w:szCs w:val="28"/>
        </w:rPr>
        <w:t xml:space="preserve"> </w:t>
      </w:r>
      <w:r w:rsidR="00172A95">
        <w:rPr>
          <w:szCs w:val="28"/>
        </w:rPr>
        <w:t>Болдыревского</w:t>
      </w:r>
      <w:r>
        <w:rPr>
          <w:szCs w:val="28"/>
        </w:rPr>
        <w:t xml:space="preserve"> сельского поселения </w:t>
      </w:r>
    </w:p>
    <w:p w:rsidR="00733142" w:rsidRPr="003D689E" w:rsidRDefault="00FE50F3" w:rsidP="00172A95">
      <w:pPr>
        <w:jc w:val="center"/>
        <w:rPr>
          <w:szCs w:val="28"/>
        </w:rPr>
      </w:pPr>
      <w:r>
        <w:rPr>
          <w:szCs w:val="28"/>
        </w:rPr>
        <w:t>«</w:t>
      </w:r>
      <w:r w:rsidR="00684D32">
        <w:rPr>
          <w:szCs w:val="28"/>
        </w:rPr>
        <w:t>Развитие культуры</w:t>
      </w:r>
      <w:r w:rsidR="00710DBF">
        <w:rPr>
          <w:szCs w:val="28"/>
        </w:rPr>
        <w:t>»</w:t>
      </w:r>
    </w:p>
    <w:p w:rsidR="00733142" w:rsidRDefault="00733142" w:rsidP="00733142">
      <w:pPr>
        <w:jc w:val="center"/>
        <w:rPr>
          <w:sz w:val="24"/>
        </w:rPr>
      </w:pPr>
    </w:p>
    <w:p w:rsidR="00733142" w:rsidRDefault="00733142" w:rsidP="00733142">
      <w:pPr>
        <w:numPr>
          <w:ilvl w:val="0"/>
          <w:numId w:val="6"/>
        </w:numPr>
        <w:jc w:val="center"/>
        <w:rPr>
          <w:sz w:val="24"/>
        </w:rPr>
      </w:pPr>
      <w:r>
        <w:rPr>
          <w:sz w:val="24"/>
        </w:rPr>
        <w:t>Основные положения</w:t>
      </w:r>
    </w:p>
    <w:p w:rsidR="00733142" w:rsidRDefault="00733142" w:rsidP="00733142">
      <w:pPr>
        <w:ind w:left="720"/>
        <w:rPr>
          <w:sz w:val="24"/>
        </w:rPr>
      </w:pPr>
    </w:p>
    <w:tbl>
      <w:tblPr>
        <w:tblW w:w="15025"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8"/>
        <w:gridCol w:w="10347"/>
      </w:tblGrid>
      <w:tr w:rsidR="00733142" w:rsidRPr="003004F9" w:rsidTr="003004F9">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3142" w:rsidRPr="003004F9" w:rsidRDefault="00733142" w:rsidP="00172A95">
            <w:pPr>
              <w:rPr>
                <w:szCs w:val="28"/>
              </w:rPr>
            </w:pPr>
            <w:r w:rsidRPr="003004F9">
              <w:rPr>
                <w:szCs w:val="28"/>
              </w:rPr>
              <w:t xml:space="preserve">Куратор муниципальной (комплексной) программы </w:t>
            </w:r>
            <w:r w:rsidR="00172A95">
              <w:rPr>
                <w:szCs w:val="28"/>
              </w:rPr>
              <w:t>Болдыревского</w:t>
            </w:r>
            <w:r w:rsidRPr="003004F9">
              <w:rPr>
                <w:szCs w:val="28"/>
              </w:rPr>
              <w:t xml:space="preserve"> сельского поселения</w:t>
            </w:r>
          </w:p>
        </w:tc>
        <w:tc>
          <w:tcPr>
            <w:tcW w:w="10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3142" w:rsidRPr="003004F9" w:rsidRDefault="00172A95" w:rsidP="00602855">
            <w:pPr>
              <w:rPr>
                <w:szCs w:val="28"/>
              </w:rPr>
            </w:pPr>
            <w:r>
              <w:rPr>
                <w:szCs w:val="28"/>
              </w:rPr>
              <w:t xml:space="preserve">Гризодуб Алексей </w:t>
            </w:r>
            <w:r w:rsidR="00602855">
              <w:rPr>
                <w:szCs w:val="28"/>
              </w:rPr>
              <w:t>П</w:t>
            </w:r>
            <w:r>
              <w:rPr>
                <w:szCs w:val="28"/>
              </w:rPr>
              <w:t>авлович</w:t>
            </w:r>
            <w:r w:rsidR="008D175B">
              <w:rPr>
                <w:szCs w:val="28"/>
              </w:rPr>
              <w:t>, глава Администрации</w:t>
            </w:r>
            <w:r w:rsidR="00733142" w:rsidRPr="003004F9">
              <w:rPr>
                <w:szCs w:val="28"/>
              </w:rPr>
              <w:t xml:space="preserve"> </w:t>
            </w:r>
            <w:r>
              <w:rPr>
                <w:szCs w:val="28"/>
              </w:rPr>
              <w:t>Болдыревского</w:t>
            </w:r>
            <w:r w:rsidR="00733142" w:rsidRPr="003004F9">
              <w:rPr>
                <w:szCs w:val="28"/>
              </w:rPr>
              <w:t xml:space="preserve"> сельского поселения</w:t>
            </w:r>
          </w:p>
        </w:tc>
      </w:tr>
      <w:tr w:rsidR="00733142" w:rsidRPr="003004F9" w:rsidTr="003004F9">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3142" w:rsidRPr="003004F9" w:rsidRDefault="00733142" w:rsidP="00172A95">
            <w:pPr>
              <w:rPr>
                <w:szCs w:val="28"/>
              </w:rPr>
            </w:pPr>
            <w:r w:rsidRPr="003004F9">
              <w:rPr>
                <w:szCs w:val="28"/>
              </w:rPr>
              <w:t xml:space="preserve">Ответственный исполнитель муниципальной (комплексной) программы </w:t>
            </w:r>
            <w:r w:rsidR="00172A95">
              <w:rPr>
                <w:szCs w:val="28"/>
              </w:rPr>
              <w:t>Болдыревского</w:t>
            </w:r>
            <w:r w:rsidRPr="003004F9">
              <w:rPr>
                <w:szCs w:val="28"/>
              </w:rPr>
              <w:t xml:space="preserve"> сельского поселения</w:t>
            </w:r>
          </w:p>
        </w:tc>
        <w:tc>
          <w:tcPr>
            <w:tcW w:w="10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342B3" w:rsidRDefault="005342B3" w:rsidP="00DF3805">
            <w:pPr>
              <w:rPr>
                <w:szCs w:val="28"/>
              </w:rPr>
            </w:pPr>
            <w:r>
              <w:rPr>
                <w:szCs w:val="28"/>
              </w:rPr>
              <w:t>Администрация Болдыревского сельского поселения;</w:t>
            </w:r>
          </w:p>
          <w:p w:rsidR="00733142" w:rsidRPr="003004F9" w:rsidRDefault="00DF3805" w:rsidP="00DF3805">
            <w:pPr>
              <w:rPr>
                <w:szCs w:val="28"/>
              </w:rPr>
            </w:pPr>
            <w:r>
              <w:rPr>
                <w:szCs w:val="28"/>
              </w:rPr>
              <w:t>Муниципальное бюджетное учреждение культуры Болдыревского сельского поселения Дарьевский сельский Дом культуры (далее – МБУК Дарьевский СДК)</w:t>
            </w:r>
          </w:p>
        </w:tc>
      </w:tr>
      <w:tr w:rsidR="00733142" w:rsidRPr="003004F9" w:rsidTr="003004F9">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3142" w:rsidRPr="003004F9" w:rsidRDefault="00733142" w:rsidP="00172A95">
            <w:pPr>
              <w:rPr>
                <w:szCs w:val="28"/>
              </w:rPr>
            </w:pPr>
            <w:r w:rsidRPr="003004F9">
              <w:rPr>
                <w:szCs w:val="28"/>
              </w:rPr>
              <w:t xml:space="preserve">Период  реализации муниципальной (комплексной) программы </w:t>
            </w:r>
            <w:r w:rsidR="00172A95">
              <w:rPr>
                <w:szCs w:val="28"/>
              </w:rPr>
              <w:t>Болдыревского</w:t>
            </w:r>
            <w:r w:rsidRPr="003004F9">
              <w:rPr>
                <w:szCs w:val="28"/>
              </w:rPr>
              <w:t xml:space="preserve"> сельского поселения</w:t>
            </w:r>
          </w:p>
        </w:tc>
        <w:tc>
          <w:tcPr>
            <w:tcW w:w="10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3142" w:rsidRPr="00CF11E3" w:rsidRDefault="00CF11E3" w:rsidP="00602855">
            <w:pPr>
              <w:rPr>
                <w:bCs/>
                <w:kern w:val="2"/>
                <w:szCs w:val="28"/>
              </w:rPr>
            </w:pPr>
            <w:r>
              <w:rPr>
                <w:kern w:val="2"/>
                <w:szCs w:val="28"/>
                <w:lang w:val="en-US"/>
              </w:rPr>
              <w:t>I</w:t>
            </w:r>
            <w:r w:rsidRPr="00CF11E3">
              <w:rPr>
                <w:kern w:val="2"/>
                <w:szCs w:val="28"/>
              </w:rPr>
              <w:t xml:space="preserve"> </w:t>
            </w:r>
            <w:r w:rsidR="003004F9" w:rsidRPr="00B363D4">
              <w:rPr>
                <w:kern w:val="2"/>
                <w:szCs w:val="28"/>
              </w:rPr>
              <w:t xml:space="preserve"> </w:t>
            </w:r>
            <w:r w:rsidR="00944550">
              <w:rPr>
                <w:bCs/>
                <w:kern w:val="2"/>
                <w:szCs w:val="28"/>
              </w:rPr>
              <w:t>этап - 2019 – 2024</w:t>
            </w:r>
            <w:r w:rsidR="003004F9" w:rsidRPr="00B363D4">
              <w:rPr>
                <w:bCs/>
                <w:kern w:val="2"/>
                <w:szCs w:val="28"/>
              </w:rPr>
              <w:t xml:space="preserve"> годы</w:t>
            </w:r>
          </w:p>
          <w:p w:rsidR="00CF11E3" w:rsidRPr="00CF11E3" w:rsidRDefault="00CF11E3" w:rsidP="00602855">
            <w:pPr>
              <w:rPr>
                <w:kern w:val="2"/>
                <w:szCs w:val="28"/>
              </w:rPr>
            </w:pPr>
            <w:r>
              <w:rPr>
                <w:bCs/>
                <w:kern w:val="2"/>
                <w:szCs w:val="28"/>
                <w:lang w:val="en-US"/>
              </w:rPr>
              <w:t>II</w:t>
            </w:r>
            <w:r>
              <w:rPr>
                <w:bCs/>
                <w:kern w:val="2"/>
                <w:szCs w:val="28"/>
              </w:rPr>
              <w:t xml:space="preserve"> этап</w:t>
            </w:r>
            <w:r w:rsidR="002055AC">
              <w:rPr>
                <w:bCs/>
                <w:kern w:val="2"/>
                <w:szCs w:val="28"/>
              </w:rPr>
              <w:t xml:space="preserve"> </w:t>
            </w:r>
            <w:r w:rsidR="00944550">
              <w:rPr>
                <w:bCs/>
                <w:kern w:val="2"/>
                <w:szCs w:val="28"/>
              </w:rPr>
              <w:t>- 2025</w:t>
            </w:r>
            <w:r>
              <w:rPr>
                <w:bCs/>
                <w:kern w:val="2"/>
                <w:szCs w:val="28"/>
              </w:rPr>
              <w:t>-2030 годы</w:t>
            </w:r>
          </w:p>
        </w:tc>
      </w:tr>
      <w:tr w:rsidR="00904901" w:rsidRPr="003004F9" w:rsidTr="00DF3805">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04901" w:rsidRPr="003004F9" w:rsidRDefault="00904901" w:rsidP="00904901">
            <w:pPr>
              <w:rPr>
                <w:szCs w:val="28"/>
              </w:rPr>
            </w:pPr>
            <w:r w:rsidRPr="003004F9">
              <w:rPr>
                <w:szCs w:val="28"/>
              </w:rPr>
              <w:t xml:space="preserve">Цели муниципальной (комплексной) программы </w:t>
            </w:r>
            <w:r>
              <w:rPr>
                <w:szCs w:val="28"/>
              </w:rPr>
              <w:t>Болдыревского сельского поселения</w:t>
            </w:r>
          </w:p>
        </w:tc>
        <w:tc>
          <w:tcPr>
            <w:tcW w:w="10347" w:type="dxa"/>
            <w:tcMar>
              <w:top w:w="0" w:type="dxa"/>
              <w:left w:w="108" w:type="dxa"/>
              <w:bottom w:w="0" w:type="dxa"/>
              <w:right w:w="108" w:type="dxa"/>
            </w:tcMar>
          </w:tcPr>
          <w:p w:rsidR="00904901" w:rsidRDefault="00904901" w:rsidP="00904901">
            <w:pPr>
              <w:pStyle w:val="af1"/>
              <w:autoSpaceDE w:val="0"/>
              <w:autoSpaceDN w:val="0"/>
              <w:adjustRightInd w:val="0"/>
              <w:spacing w:line="245" w:lineRule="auto"/>
              <w:ind w:left="0"/>
              <w:jc w:val="both"/>
              <w:rPr>
                <w:kern w:val="2"/>
                <w:szCs w:val="28"/>
              </w:rPr>
            </w:pPr>
            <w:r>
              <w:rPr>
                <w:kern w:val="2"/>
                <w:szCs w:val="28"/>
              </w:rPr>
              <w:t>Обеспечение доступа граждан к культурным ценностям и участию в культурной жизни, реализация творческого потенциала населения.</w:t>
            </w:r>
          </w:p>
          <w:p w:rsidR="00904901" w:rsidRDefault="00904901" w:rsidP="00904901">
            <w:pPr>
              <w:pStyle w:val="af1"/>
              <w:autoSpaceDE w:val="0"/>
              <w:autoSpaceDN w:val="0"/>
              <w:adjustRightInd w:val="0"/>
              <w:spacing w:line="245" w:lineRule="auto"/>
              <w:ind w:left="0"/>
              <w:jc w:val="both"/>
              <w:rPr>
                <w:kern w:val="2"/>
                <w:szCs w:val="28"/>
              </w:rPr>
            </w:pPr>
            <w:r>
              <w:rPr>
                <w:kern w:val="2"/>
                <w:szCs w:val="28"/>
              </w:rPr>
              <w:t>Сохранение и развитие культурно-досуговой деятельности.</w:t>
            </w:r>
          </w:p>
          <w:p w:rsidR="00904901" w:rsidRDefault="00904901" w:rsidP="00904901">
            <w:pPr>
              <w:pStyle w:val="af1"/>
              <w:autoSpaceDE w:val="0"/>
              <w:autoSpaceDN w:val="0"/>
              <w:adjustRightInd w:val="0"/>
              <w:spacing w:line="245" w:lineRule="auto"/>
              <w:ind w:left="0"/>
              <w:jc w:val="both"/>
              <w:rPr>
                <w:kern w:val="2"/>
                <w:szCs w:val="28"/>
              </w:rPr>
            </w:pPr>
            <w:r>
              <w:rPr>
                <w:kern w:val="2"/>
                <w:szCs w:val="28"/>
              </w:rPr>
              <w:t>Развитие самодеятельного творчества</w:t>
            </w:r>
          </w:p>
        </w:tc>
      </w:tr>
      <w:tr w:rsidR="00733142" w:rsidRPr="003004F9" w:rsidTr="003004F9">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3142" w:rsidRPr="003004F9" w:rsidRDefault="00733142" w:rsidP="00602855">
            <w:pPr>
              <w:rPr>
                <w:szCs w:val="28"/>
              </w:rPr>
            </w:pPr>
            <w:r w:rsidRPr="003004F9">
              <w:rPr>
                <w:szCs w:val="28"/>
              </w:rPr>
              <w:t>Объем финансового обеспечения за весь период реализации</w:t>
            </w:r>
          </w:p>
        </w:tc>
        <w:tc>
          <w:tcPr>
            <w:tcW w:w="10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3142" w:rsidRDefault="00733142" w:rsidP="00602855">
            <w:pPr>
              <w:rPr>
                <w:szCs w:val="28"/>
              </w:rPr>
            </w:pPr>
            <w:r w:rsidRPr="003004F9">
              <w:rPr>
                <w:szCs w:val="28"/>
              </w:rPr>
              <w:t xml:space="preserve"> </w:t>
            </w:r>
            <w:r w:rsidR="00904901">
              <w:rPr>
                <w:szCs w:val="28"/>
              </w:rPr>
              <w:t xml:space="preserve">52 619,7 </w:t>
            </w:r>
            <w:r w:rsidR="002872DD">
              <w:rPr>
                <w:szCs w:val="28"/>
              </w:rPr>
              <w:t>тыс</w:t>
            </w:r>
            <w:r w:rsidR="006D4D29">
              <w:rPr>
                <w:szCs w:val="28"/>
              </w:rPr>
              <w:t>.</w:t>
            </w:r>
            <w:r w:rsidR="002872DD">
              <w:rPr>
                <w:szCs w:val="28"/>
              </w:rPr>
              <w:t xml:space="preserve"> рублей</w:t>
            </w:r>
            <w:r w:rsidR="00CF11E3">
              <w:rPr>
                <w:szCs w:val="28"/>
              </w:rPr>
              <w:t>:</w:t>
            </w:r>
          </w:p>
          <w:p w:rsidR="00CF11E3" w:rsidRPr="00CF11E3" w:rsidRDefault="00CF11E3" w:rsidP="00CF11E3">
            <w:pPr>
              <w:rPr>
                <w:bCs/>
                <w:kern w:val="2"/>
                <w:szCs w:val="28"/>
              </w:rPr>
            </w:pPr>
            <w:r>
              <w:rPr>
                <w:kern w:val="2"/>
                <w:szCs w:val="28"/>
                <w:lang w:val="en-US"/>
              </w:rPr>
              <w:t>I</w:t>
            </w:r>
            <w:r w:rsidRPr="00CF11E3">
              <w:rPr>
                <w:kern w:val="2"/>
                <w:szCs w:val="28"/>
              </w:rPr>
              <w:t xml:space="preserve"> </w:t>
            </w:r>
            <w:r w:rsidRPr="00B363D4">
              <w:rPr>
                <w:kern w:val="2"/>
                <w:szCs w:val="28"/>
              </w:rPr>
              <w:t xml:space="preserve"> </w:t>
            </w:r>
            <w:r>
              <w:rPr>
                <w:bCs/>
                <w:kern w:val="2"/>
                <w:szCs w:val="28"/>
              </w:rPr>
              <w:t xml:space="preserve">этап </w:t>
            </w:r>
            <w:r w:rsidR="001B5371">
              <w:rPr>
                <w:bCs/>
                <w:kern w:val="2"/>
                <w:szCs w:val="28"/>
              </w:rPr>
              <w:t>–</w:t>
            </w:r>
            <w:r>
              <w:rPr>
                <w:bCs/>
                <w:kern w:val="2"/>
                <w:szCs w:val="28"/>
              </w:rPr>
              <w:t xml:space="preserve"> </w:t>
            </w:r>
            <w:r w:rsidR="002055AC">
              <w:rPr>
                <w:bCs/>
                <w:kern w:val="2"/>
                <w:szCs w:val="28"/>
              </w:rPr>
              <w:t xml:space="preserve"> </w:t>
            </w:r>
            <w:r w:rsidR="00904901">
              <w:rPr>
                <w:bCs/>
                <w:kern w:val="2"/>
                <w:szCs w:val="28"/>
              </w:rPr>
              <w:t>27 929,6</w:t>
            </w:r>
            <w:r w:rsidR="001B5371">
              <w:rPr>
                <w:bCs/>
                <w:kern w:val="2"/>
                <w:szCs w:val="28"/>
              </w:rPr>
              <w:t xml:space="preserve"> тыс. рублей;</w:t>
            </w:r>
          </w:p>
          <w:p w:rsidR="00CF11E3" w:rsidRDefault="00CF11E3" w:rsidP="00CF11E3">
            <w:pPr>
              <w:rPr>
                <w:szCs w:val="28"/>
              </w:rPr>
            </w:pPr>
            <w:r>
              <w:rPr>
                <w:bCs/>
                <w:kern w:val="2"/>
                <w:szCs w:val="28"/>
                <w:lang w:val="en-US"/>
              </w:rPr>
              <w:t>II</w:t>
            </w:r>
            <w:r>
              <w:rPr>
                <w:bCs/>
                <w:kern w:val="2"/>
                <w:szCs w:val="28"/>
              </w:rPr>
              <w:t xml:space="preserve"> этап</w:t>
            </w:r>
            <w:r w:rsidR="002055AC">
              <w:rPr>
                <w:bCs/>
                <w:kern w:val="2"/>
                <w:szCs w:val="28"/>
              </w:rPr>
              <w:t xml:space="preserve"> </w:t>
            </w:r>
            <w:r>
              <w:rPr>
                <w:bCs/>
                <w:kern w:val="2"/>
                <w:szCs w:val="28"/>
              </w:rPr>
              <w:t xml:space="preserve">- </w:t>
            </w:r>
            <w:r w:rsidR="00602855">
              <w:rPr>
                <w:bCs/>
                <w:kern w:val="2"/>
                <w:szCs w:val="28"/>
              </w:rPr>
              <w:t xml:space="preserve"> </w:t>
            </w:r>
            <w:r w:rsidR="00904901">
              <w:rPr>
                <w:bCs/>
                <w:kern w:val="2"/>
                <w:szCs w:val="28"/>
              </w:rPr>
              <w:t>24 690,1</w:t>
            </w:r>
            <w:r w:rsidR="001B5371">
              <w:rPr>
                <w:bCs/>
                <w:kern w:val="2"/>
                <w:szCs w:val="28"/>
              </w:rPr>
              <w:t xml:space="preserve"> тыс. рублей.</w:t>
            </w:r>
          </w:p>
          <w:p w:rsidR="00CF11E3" w:rsidRPr="003004F9" w:rsidRDefault="00CF11E3" w:rsidP="00602855">
            <w:pPr>
              <w:rPr>
                <w:szCs w:val="28"/>
              </w:rPr>
            </w:pPr>
          </w:p>
        </w:tc>
      </w:tr>
      <w:tr w:rsidR="00733142" w:rsidRPr="003004F9" w:rsidTr="003004F9">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3142" w:rsidRPr="003004F9" w:rsidRDefault="00733142" w:rsidP="00602855">
            <w:pPr>
              <w:rPr>
                <w:szCs w:val="28"/>
              </w:rPr>
            </w:pPr>
            <w:r w:rsidRPr="003004F9">
              <w:rPr>
                <w:szCs w:val="28"/>
              </w:rPr>
              <w:t>Связь с национальными целями развития Российской Федерации/ государственными программами Ростовской области</w:t>
            </w:r>
          </w:p>
        </w:tc>
        <w:tc>
          <w:tcPr>
            <w:tcW w:w="10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3142" w:rsidRPr="003004F9" w:rsidRDefault="00217B04" w:rsidP="00602855">
            <w:pPr>
              <w:rPr>
                <w:szCs w:val="28"/>
              </w:rPr>
            </w:pPr>
            <w:r>
              <w:rPr>
                <w:szCs w:val="28"/>
              </w:rPr>
              <w:t>-</w:t>
            </w:r>
          </w:p>
        </w:tc>
      </w:tr>
    </w:tbl>
    <w:p w:rsidR="004955B2" w:rsidRDefault="004955B2" w:rsidP="004955B2">
      <w:pPr>
        <w:jc w:val="center"/>
        <w:rPr>
          <w:sz w:val="24"/>
        </w:rPr>
      </w:pPr>
    </w:p>
    <w:p w:rsidR="00D0309F" w:rsidRDefault="00D0309F" w:rsidP="00D0309F">
      <w:pPr>
        <w:pStyle w:val="af1"/>
        <w:rPr>
          <w:szCs w:val="28"/>
        </w:rPr>
      </w:pPr>
    </w:p>
    <w:p w:rsidR="00D0309F" w:rsidRDefault="00D0309F" w:rsidP="00D0309F">
      <w:pPr>
        <w:pStyle w:val="af1"/>
        <w:rPr>
          <w:szCs w:val="28"/>
        </w:rPr>
      </w:pPr>
    </w:p>
    <w:p w:rsidR="00D0309F" w:rsidRDefault="00D0309F" w:rsidP="00D0309F">
      <w:pPr>
        <w:pStyle w:val="af1"/>
        <w:rPr>
          <w:szCs w:val="28"/>
        </w:rPr>
      </w:pPr>
    </w:p>
    <w:p w:rsidR="007F15AB" w:rsidRDefault="004955B2" w:rsidP="00A74778">
      <w:pPr>
        <w:pStyle w:val="af1"/>
        <w:numPr>
          <w:ilvl w:val="0"/>
          <w:numId w:val="6"/>
        </w:numPr>
        <w:jc w:val="center"/>
        <w:rPr>
          <w:szCs w:val="28"/>
        </w:rPr>
      </w:pPr>
      <w:r w:rsidRPr="004947D0">
        <w:rPr>
          <w:szCs w:val="28"/>
        </w:rPr>
        <w:lastRenderedPageBreak/>
        <w:t xml:space="preserve">Показатели муниципальной </w:t>
      </w:r>
      <w:r w:rsidR="007055C5">
        <w:rPr>
          <w:szCs w:val="28"/>
        </w:rPr>
        <w:t xml:space="preserve">(комплексной) </w:t>
      </w:r>
      <w:r w:rsidRPr="004947D0">
        <w:rPr>
          <w:szCs w:val="28"/>
        </w:rPr>
        <w:t xml:space="preserve">программы </w:t>
      </w:r>
      <w:r w:rsidR="007055C5">
        <w:rPr>
          <w:szCs w:val="28"/>
        </w:rPr>
        <w:t>Болдыревского сельского поселения</w:t>
      </w:r>
    </w:p>
    <w:p w:rsidR="00D0309F" w:rsidRDefault="00D0309F" w:rsidP="00D0309F">
      <w:pPr>
        <w:pStyle w:val="af1"/>
        <w:rPr>
          <w:szCs w:val="28"/>
        </w:rPr>
      </w:pPr>
    </w:p>
    <w:p w:rsidR="004947D0" w:rsidRPr="004947D0" w:rsidRDefault="004947D0" w:rsidP="004947D0">
      <w:pPr>
        <w:pStyle w:val="af1"/>
        <w:rPr>
          <w:szCs w:val="28"/>
        </w:rPr>
      </w:pPr>
    </w:p>
    <w:tbl>
      <w:tblPr>
        <w:tblW w:w="0" w:type="auto"/>
        <w:tblLayout w:type="fixed"/>
        <w:tblCellMar>
          <w:left w:w="75" w:type="dxa"/>
          <w:right w:w="75" w:type="dxa"/>
        </w:tblCellMar>
        <w:tblLook w:val="04A0" w:firstRow="1" w:lastRow="0" w:firstColumn="1" w:lastColumn="0" w:noHBand="0" w:noVBand="1"/>
      </w:tblPr>
      <w:tblGrid>
        <w:gridCol w:w="625"/>
        <w:gridCol w:w="1565"/>
        <w:gridCol w:w="862"/>
        <w:gridCol w:w="1418"/>
        <w:gridCol w:w="1134"/>
        <w:gridCol w:w="992"/>
        <w:gridCol w:w="850"/>
        <w:gridCol w:w="709"/>
        <w:gridCol w:w="851"/>
        <w:gridCol w:w="850"/>
        <w:gridCol w:w="1134"/>
        <w:gridCol w:w="1134"/>
        <w:gridCol w:w="1134"/>
        <w:gridCol w:w="1134"/>
        <w:gridCol w:w="851"/>
      </w:tblGrid>
      <w:tr w:rsidR="007F15AB" w:rsidTr="00D0309F">
        <w:trPr>
          <w:trHeight w:val="278"/>
        </w:trPr>
        <w:tc>
          <w:tcPr>
            <w:tcW w:w="62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15AB" w:rsidRPr="002055AC" w:rsidRDefault="007F15AB" w:rsidP="00602855">
            <w:pPr>
              <w:widowControl w:val="0"/>
              <w:jc w:val="center"/>
              <w:rPr>
                <w:sz w:val="24"/>
                <w:szCs w:val="24"/>
              </w:rPr>
            </w:pPr>
            <w:r w:rsidRPr="002055AC">
              <w:rPr>
                <w:sz w:val="24"/>
                <w:szCs w:val="24"/>
              </w:rPr>
              <w:t>№</w:t>
            </w:r>
            <w:r w:rsidRPr="002055AC">
              <w:rPr>
                <w:sz w:val="24"/>
                <w:szCs w:val="24"/>
              </w:rPr>
              <w:br/>
              <w:t>п/п</w:t>
            </w:r>
          </w:p>
        </w:tc>
        <w:tc>
          <w:tcPr>
            <w:tcW w:w="156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15AB" w:rsidRPr="002055AC" w:rsidRDefault="007F15AB" w:rsidP="00602855">
            <w:pPr>
              <w:widowControl w:val="0"/>
              <w:jc w:val="center"/>
              <w:rPr>
                <w:sz w:val="24"/>
                <w:szCs w:val="24"/>
              </w:rPr>
            </w:pPr>
            <w:r w:rsidRPr="002055AC">
              <w:rPr>
                <w:sz w:val="24"/>
                <w:szCs w:val="24"/>
              </w:rPr>
              <w:t xml:space="preserve">Наименование показателя </w:t>
            </w:r>
          </w:p>
        </w:tc>
        <w:tc>
          <w:tcPr>
            <w:tcW w:w="862"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15AB" w:rsidRPr="002055AC" w:rsidRDefault="007F15AB" w:rsidP="00602855">
            <w:pPr>
              <w:widowControl w:val="0"/>
              <w:jc w:val="center"/>
              <w:rPr>
                <w:sz w:val="24"/>
                <w:szCs w:val="24"/>
              </w:rPr>
            </w:pPr>
            <w:r w:rsidRPr="002055AC">
              <w:rPr>
                <w:sz w:val="24"/>
                <w:szCs w:val="24"/>
              </w:rPr>
              <w:t>Уровень показа</w:t>
            </w:r>
            <w:r w:rsidR="002055AC" w:rsidRPr="002055AC">
              <w:rPr>
                <w:sz w:val="24"/>
                <w:szCs w:val="24"/>
              </w:rPr>
              <w:t xml:space="preserve">теля </w:t>
            </w:r>
          </w:p>
        </w:tc>
        <w:tc>
          <w:tcPr>
            <w:tcW w:w="1418"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15AB" w:rsidRPr="002055AC" w:rsidRDefault="007F15AB" w:rsidP="00602855">
            <w:pPr>
              <w:widowControl w:val="0"/>
              <w:jc w:val="center"/>
              <w:rPr>
                <w:sz w:val="24"/>
                <w:szCs w:val="24"/>
              </w:rPr>
            </w:pPr>
            <w:r w:rsidRPr="002055AC">
              <w:rPr>
                <w:sz w:val="24"/>
                <w:szCs w:val="24"/>
              </w:rPr>
              <w:t>Признак возрастания/убывания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15AB" w:rsidRPr="002055AC" w:rsidRDefault="007F15AB" w:rsidP="00A75B10">
            <w:pPr>
              <w:widowControl w:val="0"/>
              <w:jc w:val="center"/>
              <w:rPr>
                <w:sz w:val="24"/>
                <w:szCs w:val="24"/>
              </w:rPr>
            </w:pPr>
            <w:r w:rsidRPr="002055AC">
              <w:rPr>
                <w:sz w:val="24"/>
                <w:szCs w:val="24"/>
              </w:rPr>
              <w:t xml:space="preserve">Единица измерения </w:t>
            </w:r>
          </w:p>
        </w:tc>
        <w:tc>
          <w:tcPr>
            <w:tcW w:w="992"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15AB" w:rsidRPr="002055AC" w:rsidRDefault="007F15AB" w:rsidP="00602855">
            <w:pPr>
              <w:widowControl w:val="0"/>
              <w:jc w:val="center"/>
              <w:rPr>
                <w:sz w:val="24"/>
                <w:szCs w:val="24"/>
              </w:rPr>
            </w:pPr>
            <w:r w:rsidRPr="002055AC">
              <w:rPr>
                <w:sz w:val="24"/>
                <w:szCs w:val="24"/>
              </w:rPr>
              <w:t>Вид показателя</w:t>
            </w:r>
          </w:p>
          <w:p w:rsidR="007F15AB" w:rsidRPr="002055AC" w:rsidRDefault="007F15AB" w:rsidP="00602855">
            <w:pPr>
              <w:widowControl w:val="0"/>
              <w:jc w:val="center"/>
              <w:rPr>
                <w:sz w:val="24"/>
                <w:szCs w:val="24"/>
              </w:rPr>
            </w:pPr>
          </w:p>
        </w:tc>
        <w:tc>
          <w:tcPr>
            <w:tcW w:w="155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15AB" w:rsidRPr="002055AC" w:rsidRDefault="007F15AB" w:rsidP="00602855">
            <w:pPr>
              <w:widowControl w:val="0"/>
              <w:jc w:val="center"/>
              <w:rPr>
                <w:sz w:val="24"/>
                <w:szCs w:val="24"/>
              </w:rPr>
            </w:pPr>
            <w:r w:rsidRPr="002055AC">
              <w:rPr>
                <w:sz w:val="24"/>
                <w:szCs w:val="24"/>
              </w:rPr>
              <w:t xml:space="preserve">Базовое значение показателя </w:t>
            </w:r>
          </w:p>
        </w:tc>
        <w:tc>
          <w:tcPr>
            <w:tcW w:w="2835" w:type="dxa"/>
            <w:gridSpan w:val="3"/>
            <w:tcBorders>
              <w:top w:val="single" w:sz="4" w:space="0" w:color="000000"/>
              <w:left w:val="single" w:sz="4" w:space="0" w:color="000000"/>
              <w:right w:val="single" w:sz="4" w:space="0" w:color="000000"/>
            </w:tcBorders>
            <w:tcMar>
              <w:top w:w="0" w:type="dxa"/>
              <w:left w:w="75" w:type="dxa"/>
              <w:bottom w:w="0" w:type="dxa"/>
              <w:right w:w="75" w:type="dxa"/>
            </w:tcMar>
          </w:tcPr>
          <w:p w:rsidR="007F15AB" w:rsidRPr="002055AC" w:rsidRDefault="007F15AB" w:rsidP="005412D5">
            <w:pPr>
              <w:widowControl w:val="0"/>
              <w:jc w:val="center"/>
              <w:rPr>
                <w:sz w:val="24"/>
                <w:szCs w:val="24"/>
              </w:rPr>
            </w:pPr>
            <w:r w:rsidRPr="002055AC">
              <w:rPr>
                <w:sz w:val="24"/>
                <w:szCs w:val="24"/>
              </w:rPr>
              <w:t>Значения по</w:t>
            </w:r>
            <w:r w:rsidR="002055AC" w:rsidRPr="002055AC">
              <w:rPr>
                <w:sz w:val="24"/>
                <w:szCs w:val="24"/>
              </w:rPr>
              <w:t xml:space="preserve">казателей </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15AB" w:rsidRPr="002055AC" w:rsidRDefault="007F15AB" w:rsidP="00D0309F">
            <w:pPr>
              <w:widowControl w:val="0"/>
              <w:jc w:val="center"/>
              <w:rPr>
                <w:sz w:val="24"/>
                <w:szCs w:val="24"/>
              </w:rPr>
            </w:pPr>
            <w:r w:rsidRPr="002055AC">
              <w:rPr>
                <w:sz w:val="24"/>
                <w:szCs w:val="24"/>
              </w:rPr>
              <w:t>Документ</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15AB" w:rsidRPr="002055AC" w:rsidRDefault="007F15AB" w:rsidP="00990159">
            <w:pPr>
              <w:widowControl w:val="0"/>
              <w:jc w:val="center"/>
              <w:rPr>
                <w:sz w:val="24"/>
                <w:szCs w:val="24"/>
              </w:rPr>
            </w:pPr>
            <w:r w:rsidRPr="002055AC">
              <w:rPr>
                <w:sz w:val="24"/>
                <w:szCs w:val="24"/>
              </w:rPr>
              <w:t xml:space="preserve">Ответст-венный за достижение показателя </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15AB" w:rsidRPr="002055AC" w:rsidRDefault="007F15AB" w:rsidP="00602855">
            <w:pPr>
              <w:widowControl w:val="0"/>
              <w:jc w:val="center"/>
              <w:rPr>
                <w:sz w:val="24"/>
                <w:szCs w:val="24"/>
              </w:rPr>
            </w:pPr>
            <w:r w:rsidRPr="002055AC">
              <w:rPr>
                <w:sz w:val="24"/>
                <w:szCs w:val="24"/>
              </w:rPr>
              <w:t>Связь с показателями национальных целей</w:t>
            </w:r>
          </w:p>
        </w:tc>
        <w:tc>
          <w:tcPr>
            <w:tcW w:w="85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15AB" w:rsidRPr="002055AC" w:rsidRDefault="007F15AB" w:rsidP="00602855">
            <w:pPr>
              <w:widowControl w:val="0"/>
              <w:jc w:val="center"/>
              <w:rPr>
                <w:sz w:val="24"/>
                <w:szCs w:val="24"/>
              </w:rPr>
            </w:pPr>
            <w:r w:rsidRPr="002055AC">
              <w:rPr>
                <w:sz w:val="24"/>
                <w:szCs w:val="24"/>
              </w:rPr>
              <w:t>Информационная система</w:t>
            </w:r>
          </w:p>
        </w:tc>
      </w:tr>
      <w:tr w:rsidR="00D0309F" w:rsidTr="00D0309F">
        <w:trPr>
          <w:trHeight w:val="647"/>
        </w:trPr>
        <w:tc>
          <w:tcPr>
            <w:tcW w:w="62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0309F" w:rsidRPr="002055AC" w:rsidRDefault="00D0309F" w:rsidP="00602855">
            <w:pPr>
              <w:rPr>
                <w:sz w:val="24"/>
                <w:szCs w:val="24"/>
              </w:rPr>
            </w:pPr>
          </w:p>
        </w:tc>
        <w:tc>
          <w:tcPr>
            <w:tcW w:w="156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0309F" w:rsidRPr="002055AC" w:rsidRDefault="00D0309F" w:rsidP="00602855">
            <w:pPr>
              <w:rPr>
                <w:sz w:val="24"/>
                <w:szCs w:val="24"/>
              </w:rPr>
            </w:pPr>
          </w:p>
        </w:tc>
        <w:tc>
          <w:tcPr>
            <w:tcW w:w="862"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0309F" w:rsidRPr="002055AC" w:rsidRDefault="00D0309F" w:rsidP="00602855">
            <w:pPr>
              <w:rPr>
                <w:sz w:val="24"/>
                <w:szCs w:val="24"/>
              </w:rPr>
            </w:pPr>
          </w:p>
        </w:tc>
        <w:tc>
          <w:tcPr>
            <w:tcW w:w="1418"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0309F" w:rsidRPr="002055AC" w:rsidRDefault="00D0309F" w:rsidP="00602855">
            <w:pPr>
              <w:rPr>
                <w:sz w:val="24"/>
                <w:szCs w:val="24"/>
              </w:rPr>
            </w:pPr>
          </w:p>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0309F" w:rsidRPr="002055AC" w:rsidRDefault="00D0309F" w:rsidP="00602855">
            <w:pPr>
              <w:rPr>
                <w:sz w:val="24"/>
                <w:szCs w:val="24"/>
              </w:rPr>
            </w:pPr>
          </w:p>
        </w:tc>
        <w:tc>
          <w:tcPr>
            <w:tcW w:w="992"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0309F" w:rsidRPr="002055AC" w:rsidRDefault="00D0309F" w:rsidP="00602855">
            <w:pPr>
              <w:rPr>
                <w:sz w:val="24"/>
                <w:szCs w:val="24"/>
              </w:rPr>
            </w:pPr>
          </w:p>
        </w:tc>
        <w:tc>
          <w:tcPr>
            <w:tcW w:w="850" w:type="dxa"/>
            <w:tcBorders>
              <w:left w:val="single" w:sz="4" w:space="0" w:color="000000"/>
              <w:bottom w:val="single" w:sz="4" w:space="0" w:color="000000"/>
              <w:right w:val="single" w:sz="4" w:space="0" w:color="000000"/>
            </w:tcBorders>
            <w:tcMar>
              <w:top w:w="0" w:type="dxa"/>
              <w:left w:w="75" w:type="dxa"/>
              <w:bottom w:w="0" w:type="dxa"/>
              <w:right w:w="75" w:type="dxa"/>
            </w:tcMar>
          </w:tcPr>
          <w:p w:rsidR="00D0309F" w:rsidRPr="002055AC" w:rsidRDefault="00D0309F" w:rsidP="00602855">
            <w:pPr>
              <w:widowControl w:val="0"/>
              <w:jc w:val="center"/>
              <w:rPr>
                <w:sz w:val="24"/>
                <w:szCs w:val="24"/>
              </w:rPr>
            </w:pPr>
            <w:r w:rsidRPr="002055AC">
              <w:rPr>
                <w:sz w:val="24"/>
                <w:szCs w:val="24"/>
              </w:rPr>
              <w:t>значение</w:t>
            </w:r>
          </w:p>
        </w:tc>
        <w:tc>
          <w:tcPr>
            <w:tcW w:w="709" w:type="dxa"/>
            <w:tcBorders>
              <w:left w:val="single" w:sz="4" w:space="0" w:color="000000"/>
              <w:bottom w:val="single" w:sz="4" w:space="0" w:color="000000"/>
              <w:right w:val="single" w:sz="4" w:space="0" w:color="000000"/>
            </w:tcBorders>
            <w:tcMar>
              <w:top w:w="0" w:type="dxa"/>
              <w:left w:w="75" w:type="dxa"/>
              <w:bottom w:w="0" w:type="dxa"/>
              <w:right w:w="75" w:type="dxa"/>
            </w:tcMar>
          </w:tcPr>
          <w:p w:rsidR="00D0309F" w:rsidRPr="002055AC" w:rsidRDefault="00D0309F" w:rsidP="00602855">
            <w:pPr>
              <w:widowControl w:val="0"/>
              <w:jc w:val="center"/>
              <w:rPr>
                <w:sz w:val="24"/>
                <w:szCs w:val="24"/>
              </w:rPr>
            </w:pPr>
            <w:r w:rsidRPr="002055AC">
              <w:rPr>
                <w:sz w:val="24"/>
                <w:szCs w:val="24"/>
              </w:rPr>
              <w:t>год</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0309F" w:rsidRPr="002055AC" w:rsidRDefault="00D0309F" w:rsidP="00602855">
            <w:pPr>
              <w:widowControl w:val="0"/>
              <w:jc w:val="center"/>
              <w:rPr>
                <w:sz w:val="24"/>
                <w:szCs w:val="24"/>
              </w:rPr>
            </w:pPr>
            <w:r>
              <w:rPr>
                <w:sz w:val="24"/>
                <w:szCs w:val="24"/>
              </w:rPr>
              <w:t>2025</w:t>
            </w:r>
          </w:p>
        </w:tc>
        <w:tc>
          <w:tcPr>
            <w:tcW w:w="850" w:type="dxa"/>
            <w:tcBorders>
              <w:top w:val="single" w:sz="4" w:space="0" w:color="000000"/>
              <w:left w:val="single" w:sz="4" w:space="0" w:color="000000"/>
              <w:bottom w:val="single" w:sz="4" w:space="0" w:color="000000"/>
              <w:right w:val="single" w:sz="4" w:space="0" w:color="auto"/>
            </w:tcBorders>
            <w:tcMar>
              <w:top w:w="0" w:type="dxa"/>
              <w:left w:w="75" w:type="dxa"/>
              <w:bottom w:w="0" w:type="dxa"/>
              <w:right w:w="75" w:type="dxa"/>
            </w:tcMar>
          </w:tcPr>
          <w:p w:rsidR="00D0309F" w:rsidRPr="002055AC" w:rsidRDefault="00D0309F" w:rsidP="00602855">
            <w:pPr>
              <w:widowControl w:val="0"/>
              <w:jc w:val="center"/>
              <w:rPr>
                <w:sz w:val="24"/>
                <w:szCs w:val="24"/>
              </w:rPr>
            </w:pPr>
            <w:r>
              <w:rPr>
                <w:sz w:val="24"/>
                <w:szCs w:val="24"/>
              </w:rPr>
              <w:t>2026</w:t>
            </w:r>
          </w:p>
        </w:tc>
        <w:tc>
          <w:tcPr>
            <w:tcW w:w="1134" w:type="dxa"/>
            <w:tcBorders>
              <w:top w:val="single" w:sz="4" w:space="0" w:color="000000"/>
              <w:left w:val="single" w:sz="4" w:space="0" w:color="auto"/>
              <w:bottom w:val="single" w:sz="4" w:space="0" w:color="000000"/>
              <w:right w:val="single" w:sz="4" w:space="0" w:color="000000"/>
            </w:tcBorders>
            <w:tcMar>
              <w:top w:w="0" w:type="dxa"/>
              <w:left w:w="75" w:type="dxa"/>
              <w:bottom w:w="0" w:type="dxa"/>
              <w:right w:w="75" w:type="dxa"/>
            </w:tcMar>
          </w:tcPr>
          <w:p w:rsidR="00D0309F" w:rsidRPr="002055AC" w:rsidRDefault="00D0309F" w:rsidP="00341BA0">
            <w:pPr>
              <w:widowControl w:val="0"/>
              <w:jc w:val="center"/>
              <w:rPr>
                <w:sz w:val="24"/>
                <w:szCs w:val="24"/>
              </w:rPr>
            </w:pPr>
            <w:r>
              <w:rPr>
                <w:sz w:val="24"/>
                <w:szCs w:val="24"/>
              </w:rPr>
              <w:t>2027</w:t>
            </w:r>
          </w:p>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0309F" w:rsidRPr="002055AC" w:rsidRDefault="00D0309F" w:rsidP="00602855">
            <w:pPr>
              <w:rPr>
                <w:sz w:val="24"/>
                <w:szCs w:val="24"/>
              </w:rPr>
            </w:pPr>
          </w:p>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0309F" w:rsidRPr="002055AC" w:rsidRDefault="00D0309F" w:rsidP="00602855">
            <w:pPr>
              <w:rPr>
                <w:sz w:val="24"/>
                <w:szCs w:val="24"/>
              </w:rPr>
            </w:pPr>
          </w:p>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0309F" w:rsidRPr="002055AC" w:rsidRDefault="00D0309F" w:rsidP="00602855">
            <w:pPr>
              <w:rPr>
                <w:sz w:val="24"/>
                <w:szCs w:val="24"/>
              </w:rPr>
            </w:pPr>
          </w:p>
        </w:tc>
        <w:tc>
          <w:tcPr>
            <w:tcW w:w="85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0309F" w:rsidRPr="002055AC" w:rsidRDefault="00D0309F" w:rsidP="00602855">
            <w:pPr>
              <w:rPr>
                <w:sz w:val="24"/>
                <w:szCs w:val="24"/>
              </w:rPr>
            </w:pPr>
          </w:p>
        </w:tc>
      </w:tr>
      <w:tr w:rsidR="00D0309F" w:rsidTr="00D0309F">
        <w:tc>
          <w:tcPr>
            <w:tcW w:w="625" w:type="dxa"/>
            <w:tcBorders>
              <w:left w:val="single" w:sz="4" w:space="0" w:color="000000"/>
              <w:bottom w:val="single" w:sz="4" w:space="0" w:color="000000"/>
              <w:right w:val="single" w:sz="4" w:space="0" w:color="000000"/>
            </w:tcBorders>
            <w:tcMar>
              <w:top w:w="0" w:type="dxa"/>
              <w:left w:w="75" w:type="dxa"/>
              <w:bottom w:w="0" w:type="dxa"/>
              <w:right w:w="75" w:type="dxa"/>
            </w:tcMar>
          </w:tcPr>
          <w:p w:rsidR="00D0309F" w:rsidRPr="002055AC" w:rsidRDefault="00D0309F" w:rsidP="00602855">
            <w:pPr>
              <w:widowControl w:val="0"/>
              <w:jc w:val="center"/>
              <w:rPr>
                <w:sz w:val="24"/>
                <w:szCs w:val="24"/>
              </w:rPr>
            </w:pPr>
            <w:r w:rsidRPr="002055AC">
              <w:rPr>
                <w:sz w:val="24"/>
                <w:szCs w:val="24"/>
              </w:rPr>
              <w:t>1</w:t>
            </w:r>
          </w:p>
        </w:tc>
        <w:tc>
          <w:tcPr>
            <w:tcW w:w="1565" w:type="dxa"/>
            <w:tcBorders>
              <w:left w:val="single" w:sz="4" w:space="0" w:color="000000"/>
              <w:bottom w:val="single" w:sz="4" w:space="0" w:color="000000"/>
              <w:right w:val="single" w:sz="4" w:space="0" w:color="000000"/>
            </w:tcBorders>
            <w:tcMar>
              <w:top w:w="0" w:type="dxa"/>
              <w:left w:w="75" w:type="dxa"/>
              <w:bottom w:w="0" w:type="dxa"/>
              <w:right w:w="75" w:type="dxa"/>
            </w:tcMar>
          </w:tcPr>
          <w:p w:rsidR="00D0309F" w:rsidRPr="002055AC" w:rsidRDefault="00D0309F" w:rsidP="00602855">
            <w:pPr>
              <w:widowControl w:val="0"/>
              <w:jc w:val="center"/>
              <w:rPr>
                <w:sz w:val="24"/>
                <w:szCs w:val="24"/>
              </w:rPr>
            </w:pPr>
            <w:r w:rsidRPr="002055AC">
              <w:rPr>
                <w:sz w:val="24"/>
                <w:szCs w:val="24"/>
              </w:rPr>
              <w:t>2</w:t>
            </w:r>
          </w:p>
        </w:tc>
        <w:tc>
          <w:tcPr>
            <w:tcW w:w="862" w:type="dxa"/>
            <w:tcBorders>
              <w:left w:val="single" w:sz="4" w:space="0" w:color="000000"/>
              <w:bottom w:val="single" w:sz="4" w:space="0" w:color="000000"/>
              <w:right w:val="single" w:sz="4" w:space="0" w:color="000000"/>
            </w:tcBorders>
            <w:tcMar>
              <w:top w:w="0" w:type="dxa"/>
              <w:left w:w="75" w:type="dxa"/>
              <w:bottom w:w="0" w:type="dxa"/>
              <w:right w:w="75" w:type="dxa"/>
            </w:tcMar>
          </w:tcPr>
          <w:p w:rsidR="00D0309F" w:rsidRPr="002055AC" w:rsidRDefault="00D0309F" w:rsidP="00602855">
            <w:pPr>
              <w:widowControl w:val="0"/>
              <w:jc w:val="center"/>
              <w:rPr>
                <w:sz w:val="24"/>
                <w:szCs w:val="24"/>
              </w:rPr>
            </w:pPr>
            <w:r w:rsidRPr="002055AC">
              <w:rPr>
                <w:sz w:val="24"/>
                <w:szCs w:val="24"/>
              </w:rPr>
              <w:t>3</w:t>
            </w:r>
          </w:p>
        </w:tc>
        <w:tc>
          <w:tcPr>
            <w:tcW w:w="1418" w:type="dxa"/>
            <w:tcBorders>
              <w:left w:val="single" w:sz="4" w:space="0" w:color="000000"/>
              <w:bottom w:val="single" w:sz="4" w:space="0" w:color="000000"/>
              <w:right w:val="single" w:sz="4" w:space="0" w:color="000000"/>
            </w:tcBorders>
            <w:tcMar>
              <w:top w:w="0" w:type="dxa"/>
              <w:left w:w="75" w:type="dxa"/>
              <w:bottom w:w="0" w:type="dxa"/>
              <w:right w:w="75" w:type="dxa"/>
            </w:tcMar>
          </w:tcPr>
          <w:p w:rsidR="00D0309F" w:rsidRPr="002055AC" w:rsidRDefault="00D0309F" w:rsidP="00602855">
            <w:pPr>
              <w:widowControl w:val="0"/>
              <w:jc w:val="center"/>
              <w:rPr>
                <w:sz w:val="24"/>
                <w:szCs w:val="24"/>
              </w:rPr>
            </w:pPr>
            <w:r w:rsidRPr="002055AC">
              <w:rPr>
                <w:sz w:val="24"/>
                <w:szCs w:val="24"/>
              </w:rPr>
              <w:t>4</w:t>
            </w:r>
          </w:p>
        </w:tc>
        <w:tc>
          <w:tcPr>
            <w:tcW w:w="1134" w:type="dxa"/>
            <w:tcBorders>
              <w:left w:val="single" w:sz="4" w:space="0" w:color="000000"/>
              <w:bottom w:val="single" w:sz="4" w:space="0" w:color="000000"/>
              <w:right w:val="single" w:sz="4" w:space="0" w:color="000000"/>
            </w:tcBorders>
            <w:tcMar>
              <w:top w:w="0" w:type="dxa"/>
              <w:left w:w="75" w:type="dxa"/>
              <w:bottom w:w="0" w:type="dxa"/>
              <w:right w:w="75" w:type="dxa"/>
            </w:tcMar>
          </w:tcPr>
          <w:p w:rsidR="00D0309F" w:rsidRPr="002055AC" w:rsidRDefault="00D0309F" w:rsidP="00602855">
            <w:pPr>
              <w:widowControl w:val="0"/>
              <w:jc w:val="center"/>
              <w:rPr>
                <w:sz w:val="24"/>
                <w:szCs w:val="24"/>
              </w:rPr>
            </w:pPr>
            <w:r w:rsidRPr="002055AC">
              <w:rPr>
                <w:sz w:val="24"/>
                <w:szCs w:val="24"/>
              </w:rPr>
              <w:t>5</w:t>
            </w:r>
          </w:p>
        </w:tc>
        <w:tc>
          <w:tcPr>
            <w:tcW w:w="992" w:type="dxa"/>
            <w:tcBorders>
              <w:left w:val="single" w:sz="4" w:space="0" w:color="000000"/>
              <w:bottom w:val="single" w:sz="4" w:space="0" w:color="000000"/>
              <w:right w:val="single" w:sz="4" w:space="0" w:color="000000"/>
            </w:tcBorders>
            <w:tcMar>
              <w:top w:w="0" w:type="dxa"/>
              <w:left w:w="75" w:type="dxa"/>
              <w:bottom w:w="0" w:type="dxa"/>
              <w:right w:w="75" w:type="dxa"/>
            </w:tcMar>
          </w:tcPr>
          <w:p w:rsidR="00D0309F" w:rsidRPr="002055AC" w:rsidRDefault="00D0309F" w:rsidP="00602855">
            <w:pPr>
              <w:widowControl w:val="0"/>
              <w:jc w:val="center"/>
              <w:rPr>
                <w:sz w:val="24"/>
                <w:szCs w:val="24"/>
              </w:rPr>
            </w:pPr>
            <w:r w:rsidRPr="002055AC">
              <w:rPr>
                <w:sz w:val="24"/>
                <w:szCs w:val="24"/>
              </w:rPr>
              <w:t>6</w:t>
            </w:r>
          </w:p>
        </w:tc>
        <w:tc>
          <w:tcPr>
            <w:tcW w:w="850" w:type="dxa"/>
            <w:tcBorders>
              <w:left w:val="single" w:sz="4" w:space="0" w:color="000000"/>
              <w:bottom w:val="single" w:sz="4" w:space="0" w:color="000000"/>
              <w:right w:val="single" w:sz="4" w:space="0" w:color="000000"/>
            </w:tcBorders>
            <w:tcMar>
              <w:top w:w="0" w:type="dxa"/>
              <w:left w:w="75" w:type="dxa"/>
              <w:bottom w:w="0" w:type="dxa"/>
              <w:right w:w="75" w:type="dxa"/>
            </w:tcMar>
          </w:tcPr>
          <w:p w:rsidR="00D0309F" w:rsidRPr="002055AC" w:rsidRDefault="00D0309F" w:rsidP="00602855">
            <w:pPr>
              <w:widowControl w:val="0"/>
              <w:jc w:val="center"/>
              <w:rPr>
                <w:sz w:val="24"/>
                <w:szCs w:val="24"/>
              </w:rPr>
            </w:pPr>
            <w:r w:rsidRPr="002055AC">
              <w:rPr>
                <w:sz w:val="24"/>
                <w:szCs w:val="24"/>
              </w:rPr>
              <w:t>7</w:t>
            </w:r>
          </w:p>
        </w:tc>
        <w:tc>
          <w:tcPr>
            <w:tcW w:w="709" w:type="dxa"/>
            <w:tcBorders>
              <w:left w:val="single" w:sz="4" w:space="0" w:color="000000"/>
              <w:bottom w:val="single" w:sz="4" w:space="0" w:color="000000"/>
              <w:right w:val="single" w:sz="4" w:space="0" w:color="000000"/>
            </w:tcBorders>
            <w:tcMar>
              <w:top w:w="0" w:type="dxa"/>
              <w:left w:w="75" w:type="dxa"/>
              <w:bottom w:w="0" w:type="dxa"/>
              <w:right w:w="75" w:type="dxa"/>
            </w:tcMar>
          </w:tcPr>
          <w:p w:rsidR="00D0309F" w:rsidRPr="002055AC" w:rsidRDefault="00D0309F" w:rsidP="00602855">
            <w:pPr>
              <w:widowControl w:val="0"/>
              <w:jc w:val="center"/>
              <w:rPr>
                <w:sz w:val="24"/>
                <w:szCs w:val="24"/>
              </w:rPr>
            </w:pPr>
            <w:r w:rsidRPr="002055AC">
              <w:rPr>
                <w:sz w:val="24"/>
                <w:szCs w:val="24"/>
              </w:rPr>
              <w:t>8</w:t>
            </w:r>
          </w:p>
        </w:tc>
        <w:tc>
          <w:tcPr>
            <w:tcW w:w="851" w:type="dxa"/>
            <w:tcBorders>
              <w:left w:val="single" w:sz="4" w:space="0" w:color="000000"/>
              <w:bottom w:val="single" w:sz="4" w:space="0" w:color="000000"/>
              <w:right w:val="single" w:sz="4" w:space="0" w:color="000000"/>
            </w:tcBorders>
            <w:tcMar>
              <w:top w:w="0" w:type="dxa"/>
              <w:left w:w="75" w:type="dxa"/>
              <w:bottom w:w="0" w:type="dxa"/>
              <w:right w:w="75" w:type="dxa"/>
            </w:tcMar>
          </w:tcPr>
          <w:p w:rsidR="00D0309F" w:rsidRPr="002055AC" w:rsidRDefault="00D0309F" w:rsidP="00602855">
            <w:pPr>
              <w:widowControl w:val="0"/>
              <w:jc w:val="center"/>
              <w:rPr>
                <w:sz w:val="24"/>
                <w:szCs w:val="24"/>
              </w:rPr>
            </w:pPr>
            <w:r w:rsidRPr="002055AC">
              <w:rPr>
                <w:sz w:val="24"/>
                <w:szCs w:val="24"/>
              </w:rPr>
              <w:t>9</w:t>
            </w:r>
          </w:p>
        </w:tc>
        <w:tc>
          <w:tcPr>
            <w:tcW w:w="850" w:type="dxa"/>
            <w:tcBorders>
              <w:top w:val="single" w:sz="4" w:space="0" w:color="000000"/>
              <w:left w:val="single" w:sz="4" w:space="0" w:color="000000"/>
              <w:bottom w:val="single" w:sz="4" w:space="0" w:color="000000"/>
              <w:right w:val="single" w:sz="4" w:space="0" w:color="auto"/>
            </w:tcBorders>
            <w:tcMar>
              <w:top w:w="0" w:type="dxa"/>
              <w:left w:w="75" w:type="dxa"/>
              <w:bottom w:w="0" w:type="dxa"/>
              <w:right w:w="75" w:type="dxa"/>
            </w:tcMar>
          </w:tcPr>
          <w:p w:rsidR="00D0309F" w:rsidRPr="002055AC" w:rsidRDefault="00D0309F" w:rsidP="00602855">
            <w:pPr>
              <w:widowControl w:val="0"/>
              <w:jc w:val="center"/>
              <w:rPr>
                <w:sz w:val="24"/>
                <w:szCs w:val="24"/>
              </w:rPr>
            </w:pPr>
            <w:r w:rsidRPr="002055AC">
              <w:rPr>
                <w:sz w:val="24"/>
                <w:szCs w:val="24"/>
              </w:rPr>
              <w:t>10</w:t>
            </w:r>
          </w:p>
        </w:tc>
        <w:tc>
          <w:tcPr>
            <w:tcW w:w="1134" w:type="dxa"/>
            <w:tcBorders>
              <w:top w:val="single" w:sz="4" w:space="0" w:color="000000"/>
              <w:left w:val="single" w:sz="4" w:space="0" w:color="auto"/>
              <w:bottom w:val="single" w:sz="4" w:space="0" w:color="000000"/>
              <w:right w:val="single" w:sz="4" w:space="0" w:color="000000"/>
            </w:tcBorders>
            <w:tcMar>
              <w:top w:w="0" w:type="dxa"/>
              <w:left w:w="75" w:type="dxa"/>
              <w:bottom w:w="0" w:type="dxa"/>
              <w:right w:w="75" w:type="dxa"/>
            </w:tcMar>
          </w:tcPr>
          <w:p w:rsidR="00D0309F" w:rsidRPr="002055AC" w:rsidRDefault="00D0309F" w:rsidP="00602855">
            <w:pPr>
              <w:widowControl w:val="0"/>
              <w:jc w:val="center"/>
              <w:rPr>
                <w:sz w:val="24"/>
                <w:szCs w:val="24"/>
              </w:rPr>
            </w:pPr>
            <w:r>
              <w:rPr>
                <w:sz w:val="24"/>
                <w:szCs w:val="24"/>
              </w:rPr>
              <w:t>11</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0309F" w:rsidRPr="002055AC" w:rsidRDefault="00D0309F" w:rsidP="00D0309F">
            <w:pPr>
              <w:widowControl w:val="0"/>
              <w:jc w:val="center"/>
              <w:rPr>
                <w:sz w:val="24"/>
                <w:szCs w:val="24"/>
              </w:rPr>
            </w:pPr>
            <w:r w:rsidRPr="002055AC">
              <w:rPr>
                <w:sz w:val="24"/>
                <w:szCs w:val="24"/>
              </w:rPr>
              <w:t>1</w:t>
            </w:r>
            <w:r>
              <w:rPr>
                <w:sz w:val="24"/>
                <w:szCs w:val="24"/>
              </w:rPr>
              <w:t>2</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0309F" w:rsidRPr="002055AC" w:rsidRDefault="00D0309F" w:rsidP="00602855">
            <w:pPr>
              <w:widowControl w:val="0"/>
              <w:jc w:val="center"/>
              <w:rPr>
                <w:sz w:val="24"/>
                <w:szCs w:val="24"/>
              </w:rPr>
            </w:pPr>
            <w:r>
              <w:rPr>
                <w:sz w:val="24"/>
                <w:szCs w:val="24"/>
              </w:rPr>
              <w:t>13</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0309F" w:rsidRPr="002055AC" w:rsidRDefault="00D0309F" w:rsidP="00602855">
            <w:pPr>
              <w:widowControl w:val="0"/>
              <w:jc w:val="center"/>
              <w:rPr>
                <w:sz w:val="24"/>
                <w:szCs w:val="24"/>
              </w:rPr>
            </w:pPr>
            <w:r>
              <w:rPr>
                <w:sz w:val="24"/>
                <w:szCs w:val="24"/>
              </w:rPr>
              <w:t>14</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0309F" w:rsidRPr="002055AC" w:rsidRDefault="00D0309F" w:rsidP="00602855">
            <w:pPr>
              <w:widowControl w:val="0"/>
              <w:jc w:val="center"/>
              <w:rPr>
                <w:sz w:val="24"/>
                <w:szCs w:val="24"/>
              </w:rPr>
            </w:pPr>
            <w:r>
              <w:rPr>
                <w:sz w:val="24"/>
                <w:szCs w:val="24"/>
              </w:rPr>
              <w:t>15</w:t>
            </w:r>
          </w:p>
        </w:tc>
      </w:tr>
      <w:tr w:rsidR="00341BA0" w:rsidTr="00602855">
        <w:tc>
          <w:tcPr>
            <w:tcW w:w="15243" w:type="dxa"/>
            <w:gridSpan w:val="15"/>
            <w:tcBorders>
              <w:left w:val="single" w:sz="4" w:space="0" w:color="000000"/>
              <w:bottom w:val="single" w:sz="4" w:space="0" w:color="000000"/>
              <w:right w:val="single" w:sz="4" w:space="0" w:color="000000"/>
            </w:tcBorders>
            <w:tcMar>
              <w:top w:w="0" w:type="dxa"/>
              <w:left w:w="75" w:type="dxa"/>
              <w:bottom w:w="0" w:type="dxa"/>
              <w:right w:w="75" w:type="dxa"/>
            </w:tcMar>
          </w:tcPr>
          <w:p w:rsidR="00341BA0" w:rsidRPr="00435F23" w:rsidRDefault="00435F23" w:rsidP="00DF3805">
            <w:pPr>
              <w:jc w:val="center"/>
              <w:rPr>
                <w:sz w:val="24"/>
                <w:szCs w:val="24"/>
              </w:rPr>
            </w:pPr>
            <w:r w:rsidRPr="002055AC">
              <w:rPr>
                <w:sz w:val="24"/>
              </w:rPr>
              <w:t xml:space="preserve">Цель  муниципальной </w:t>
            </w:r>
            <w:r w:rsidRPr="00435F23">
              <w:rPr>
                <w:sz w:val="24"/>
                <w:szCs w:val="24"/>
              </w:rPr>
              <w:t>программы</w:t>
            </w:r>
            <w:r w:rsidRPr="00435F23">
              <w:rPr>
                <w:i/>
                <w:sz w:val="24"/>
                <w:szCs w:val="24"/>
              </w:rPr>
              <w:t xml:space="preserve"> </w:t>
            </w:r>
            <w:r w:rsidR="00341BA0" w:rsidRPr="00435F23">
              <w:rPr>
                <w:i/>
                <w:sz w:val="24"/>
                <w:szCs w:val="24"/>
              </w:rPr>
              <w:t>«</w:t>
            </w:r>
            <w:r w:rsidR="00DF3805">
              <w:rPr>
                <w:sz w:val="24"/>
                <w:szCs w:val="24"/>
              </w:rPr>
              <w:t>Сохранение и развитие культурно-досуговой деятельности</w:t>
            </w:r>
            <w:r w:rsidRPr="00435F23">
              <w:rPr>
                <w:sz w:val="24"/>
                <w:szCs w:val="24"/>
              </w:rPr>
              <w:t>»</w:t>
            </w:r>
          </w:p>
        </w:tc>
      </w:tr>
      <w:tr w:rsidR="00B7013D" w:rsidRPr="00710DBF" w:rsidTr="00B7013D">
        <w:trPr>
          <w:trHeight w:val="1441"/>
        </w:trPr>
        <w:tc>
          <w:tcPr>
            <w:tcW w:w="625" w:type="dxa"/>
            <w:tcBorders>
              <w:left w:val="single" w:sz="4" w:space="0" w:color="000000"/>
              <w:bottom w:val="single" w:sz="4" w:space="0" w:color="auto"/>
              <w:right w:val="single" w:sz="4" w:space="0" w:color="000000"/>
            </w:tcBorders>
            <w:tcMar>
              <w:top w:w="0" w:type="dxa"/>
              <w:left w:w="75" w:type="dxa"/>
              <w:bottom w:w="0" w:type="dxa"/>
              <w:right w:w="75" w:type="dxa"/>
            </w:tcMar>
          </w:tcPr>
          <w:p w:rsidR="00B7013D" w:rsidRPr="00710DBF" w:rsidRDefault="00B7013D" w:rsidP="00B7013D">
            <w:pPr>
              <w:widowControl w:val="0"/>
              <w:jc w:val="center"/>
            </w:pPr>
            <w:r w:rsidRPr="00710DBF">
              <w:t>1.1.</w:t>
            </w:r>
          </w:p>
        </w:tc>
        <w:tc>
          <w:tcPr>
            <w:tcW w:w="1565" w:type="dxa"/>
            <w:tcBorders>
              <w:left w:val="single" w:sz="4" w:space="0" w:color="000000"/>
              <w:bottom w:val="single" w:sz="4" w:space="0" w:color="auto"/>
              <w:right w:val="single" w:sz="4" w:space="0" w:color="000000"/>
            </w:tcBorders>
            <w:tcMar>
              <w:top w:w="0" w:type="dxa"/>
              <w:left w:w="75" w:type="dxa"/>
              <w:bottom w:w="0" w:type="dxa"/>
              <w:right w:w="75" w:type="dxa"/>
            </w:tcMar>
          </w:tcPr>
          <w:p w:rsidR="00B7013D" w:rsidRPr="00710DBF" w:rsidRDefault="00B7013D" w:rsidP="00B7013D">
            <w:pPr>
              <w:jc w:val="both"/>
              <w:rPr>
                <w:sz w:val="24"/>
                <w:szCs w:val="24"/>
              </w:rPr>
            </w:pPr>
            <w:r>
              <w:rPr>
                <w:sz w:val="24"/>
                <w:szCs w:val="24"/>
              </w:rPr>
              <w:t>Количество  культурно-досуговых формирований</w:t>
            </w:r>
          </w:p>
          <w:p w:rsidR="00B7013D" w:rsidRPr="00710DBF" w:rsidRDefault="00B7013D" w:rsidP="00B7013D">
            <w:pPr>
              <w:widowControl w:val="0"/>
              <w:rPr>
                <w:i/>
              </w:rPr>
            </w:pPr>
          </w:p>
        </w:tc>
        <w:tc>
          <w:tcPr>
            <w:tcW w:w="862" w:type="dxa"/>
            <w:tcBorders>
              <w:left w:val="single" w:sz="4" w:space="0" w:color="000000"/>
              <w:bottom w:val="single" w:sz="4" w:space="0" w:color="auto"/>
              <w:right w:val="single" w:sz="4" w:space="0" w:color="000000"/>
            </w:tcBorders>
            <w:tcMar>
              <w:top w:w="0" w:type="dxa"/>
              <w:left w:w="75" w:type="dxa"/>
              <w:bottom w:w="0" w:type="dxa"/>
              <w:right w:w="75" w:type="dxa"/>
            </w:tcMar>
          </w:tcPr>
          <w:p w:rsidR="00B7013D" w:rsidRPr="00710DBF" w:rsidRDefault="00B7013D" w:rsidP="00B7013D">
            <w:pPr>
              <w:widowControl w:val="0"/>
              <w:rPr>
                <w:sz w:val="24"/>
                <w:szCs w:val="24"/>
              </w:rPr>
            </w:pPr>
            <w:r w:rsidRPr="00710DBF">
              <w:rPr>
                <w:sz w:val="24"/>
                <w:szCs w:val="24"/>
              </w:rPr>
              <w:t>МП поселения</w:t>
            </w:r>
          </w:p>
        </w:tc>
        <w:tc>
          <w:tcPr>
            <w:tcW w:w="1418" w:type="dxa"/>
            <w:tcBorders>
              <w:left w:val="single" w:sz="4" w:space="0" w:color="000000"/>
              <w:bottom w:val="single" w:sz="4" w:space="0" w:color="auto"/>
              <w:right w:val="single" w:sz="4" w:space="0" w:color="000000"/>
            </w:tcBorders>
            <w:tcMar>
              <w:top w:w="0" w:type="dxa"/>
              <w:left w:w="75" w:type="dxa"/>
              <w:bottom w:w="0" w:type="dxa"/>
              <w:right w:w="75" w:type="dxa"/>
            </w:tcMar>
          </w:tcPr>
          <w:p w:rsidR="00B7013D" w:rsidRPr="00710DBF" w:rsidRDefault="00B7013D" w:rsidP="00B7013D">
            <w:pPr>
              <w:widowControl w:val="0"/>
              <w:rPr>
                <w:sz w:val="24"/>
                <w:szCs w:val="24"/>
              </w:rPr>
            </w:pPr>
            <w:r w:rsidRPr="00710DBF">
              <w:rPr>
                <w:sz w:val="24"/>
                <w:szCs w:val="24"/>
              </w:rPr>
              <w:t>-</w:t>
            </w:r>
          </w:p>
        </w:tc>
        <w:tc>
          <w:tcPr>
            <w:tcW w:w="1134" w:type="dxa"/>
            <w:tcBorders>
              <w:left w:val="single" w:sz="4" w:space="0" w:color="000000"/>
              <w:bottom w:val="single" w:sz="4" w:space="0" w:color="auto"/>
              <w:right w:val="single" w:sz="4" w:space="0" w:color="000000"/>
            </w:tcBorders>
            <w:tcMar>
              <w:top w:w="0" w:type="dxa"/>
              <w:left w:w="75" w:type="dxa"/>
              <w:bottom w:w="0" w:type="dxa"/>
              <w:right w:w="75" w:type="dxa"/>
            </w:tcMar>
          </w:tcPr>
          <w:p w:rsidR="00B7013D" w:rsidRPr="00710DBF" w:rsidRDefault="00B7013D" w:rsidP="00B7013D">
            <w:pPr>
              <w:widowControl w:val="0"/>
              <w:rPr>
                <w:sz w:val="24"/>
                <w:szCs w:val="24"/>
              </w:rPr>
            </w:pPr>
            <w:r>
              <w:rPr>
                <w:sz w:val="24"/>
                <w:szCs w:val="24"/>
              </w:rPr>
              <w:t>единиц</w:t>
            </w:r>
          </w:p>
        </w:tc>
        <w:tc>
          <w:tcPr>
            <w:tcW w:w="992" w:type="dxa"/>
            <w:tcBorders>
              <w:left w:val="single" w:sz="4" w:space="0" w:color="000000"/>
              <w:bottom w:val="single" w:sz="4" w:space="0" w:color="auto"/>
              <w:right w:val="single" w:sz="4" w:space="0" w:color="000000"/>
            </w:tcBorders>
            <w:tcMar>
              <w:top w:w="0" w:type="dxa"/>
              <w:left w:w="75" w:type="dxa"/>
              <w:bottom w:w="0" w:type="dxa"/>
              <w:right w:w="75" w:type="dxa"/>
            </w:tcMar>
          </w:tcPr>
          <w:p w:rsidR="00B7013D" w:rsidRPr="00710DBF" w:rsidRDefault="00B7013D" w:rsidP="00B7013D">
            <w:pPr>
              <w:widowControl w:val="0"/>
              <w:rPr>
                <w:sz w:val="24"/>
                <w:szCs w:val="24"/>
              </w:rPr>
            </w:pPr>
            <w:r w:rsidRPr="00710DBF">
              <w:rPr>
                <w:sz w:val="24"/>
                <w:szCs w:val="24"/>
              </w:rPr>
              <w:t xml:space="preserve">ведомственный </w:t>
            </w:r>
          </w:p>
        </w:tc>
        <w:tc>
          <w:tcPr>
            <w:tcW w:w="850" w:type="dxa"/>
            <w:tcBorders>
              <w:left w:val="single" w:sz="4" w:space="0" w:color="000000"/>
              <w:bottom w:val="single" w:sz="4" w:space="0" w:color="auto"/>
              <w:right w:val="single" w:sz="4" w:space="0" w:color="000000"/>
            </w:tcBorders>
            <w:tcMar>
              <w:top w:w="0" w:type="dxa"/>
              <w:left w:w="75" w:type="dxa"/>
              <w:bottom w:w="0" w:type="dxa"/>
              <w:right w:w="75" w:type="dxa"/>
            </w:tcMar>
          </w:tcPr>
          <w:p w:rsidR="00B7013D" w:rsidRPr="00710DBF" w:rsidRDefault="00B7013D" w:rsidP="00B7013D">
            <w:pPr>
              <w:widowControl w:val="0"/>
              <w:rPr>
                <w:sz w:val="24"/>
                <w:szCs w:val="24"/>
              </w:rPr>
            </w:pPr>
            <w:r>
              <w:rPr>
                <w:sz w:val="24"/>
                <w:szCs w:val="24"/>
              </w:rPr>
              <w:t>22</w:t>
            </w:r>
          </w:p>
        </w:tc>
        <w:tc>
          <w:tcPr>
            <w:tcW w:w="709" w:type="dxa"/>
            <w:tcBorders>
              <w:left w:val="single" w:sz="4" w:space="0" w:color="000000"/>
              <w:bottom w:val="single" w:sz="4" w:space="0" w:color="auto"/>
              <w:right w:val="single" w:sz="4" w:space="0" w:color="000000"/>
            </w:tcBorders>
            <w:tcMar>
              <w:top w:w="0" w:type="dxa"/>
              <w:left w:w="75" w:type="dxa"/>
              <w:bottom w:w="0" w:type="dxa"/>
              <w:right w:w="75" w:type="dxa"/>
            </w:tcMar>
          </w:tcPr>
          <w:p w:rsidR="00B7013D" w:rsidRPr="00710DBF" w:rsidRDefault="00B7013D" w:rsidP="00B7013D">
            <w:pPr>
              <w:widowControl w:val="0"/>
              <w:rPr>
                <w:sz w:val="24"/>
                <w:szCs w:val="24"/>
              </w:rPr>
            </w:pPr>
            <w:r w:rsidRPr="00710DBF">
              <w:rPr>
                <w:sz w:val="24"/>
                <w:szCs w:val="24"/>
              </w:rPr>
              <w:t>2023</w:t>
            </w:r>
          </w:p>
        </w:tc>
        <w:tc>
          <w:tcPr>
            <w:tcW w:w="851" w:type="dxa"/>
            <w:tcBorders>
              <w:left w:val="single" w:sz="4" w:space="0" w:color="000000"/>
              <w:bottom w:val="single" w:sz="4" w:space="0" w:color="auto"/>
              <w:right w:val="single" w:sz="4" w:space="0" w:color="000000"/>
            </w:tcBorders>
            <w:tcMar>
              <w:top w:w="0" w:type="dxa"/>
              <w:left w:w="75" w:type="dxa"/>
              <w:bottom w:w="0" w:type="dxa"/>
              <w:right w:w="75" w:type="dxa"/>
            </w:tcMar>
          </w:tcPr>
          <w:p w:rsidR="00B7013D" w:rsidRPr="00710DBF" w:rsidRDefault="00B7013D" w:rsidP="00B7013D">
            <w:pPr>
              <w:widowControl w:val="0"/>
              <w:rPr>
                <w:sz w:val="24"/>
                <w:szCs w:val="24"/>
              </w:rPr>
            </w:pPr>
            <w:r>
              <w:rPr>
                <w:sz w:val="24"/>
                <w:szCs w:val="24"/>
              </w:rPr>
              <w:t>22</w:t>
            </w:r>
          </w:p>
        </w:tc>
        <w:tc>
          <w:tcPr>
            <w:tcW w:w="850" w:type="dxa"/>
            <w:tcBorders>
              <w:left w:val="single" w:sz="4" w:space="0" w:color="000000"/>
              <w:bottom w:val="single" w:sz="4" w:space="0" w:color="auto"/>
              <w:right w:val="single" w:sz="4" w:space="0" w:color="auto"/>
            </w:tcBorders>
            <w:tcMar>
              <w:top w:w="0" w:type="dxa"/>
              <w:left w:w="75" w:type="dxa"/>
              <w:bottom w:w="0" w:type="dxa"/>
              <w:right w:w="75" w:type="dxa"/>
            </w:tcMar>
          </w:tcPr>
          <w:p w:rsidR="00B7013D" w:rsidRPr="00710DBF" w:rsidRDefault="00B7013D" w:rsidP="00B7013D">
            <w:pPr>
              <w:widowControl w:val="0"/>
              <w:rPr>
                <w:sz w:val="24"/>
                <w:szCs w:val="24"/>
              </w:rPr>
            </w:pPr>
            <w:r>
              <w:rPr>
                <w:sz w:val="24"/>
                <w:szCs w:val="24"/>
              </w:rPr>
              <w:t>22</w:t>
            </w:r>
          </w:p>
        </w:tc>
        <w:tc>
          <w:tcPr>
            <w:tcW w:w="1134" w:type="dxa"/>
            <w:tcBorders>
              <w:left w:val="single" w:sz="4" w:space="0" w:color="auto"/>
              <w:bottom w:val="single" w:sz="4" w:space="0" w:color="auto"/>
              <w:right w:val="single" w:sz="4" w:space="0" w:color="auto"/>
            </w:tcBorders>
            <w:tcMar>
              <w:top w:w="0" w:type="dxa"/>
              <w:left w:w="75" w:type="dxa"/>
              <w:bottom w:w="0" w:type="dxa"/>
              <w:right w:w="75" w:type="dxa"/>
            </w:tcMar>
          </w:tcPr>
          <w:p w:rsidR="00B7013D" w:rsidRPr="00710DBF" w:rsidRDefault="00B7013D" w:rsidP="00B7013D">
            <w:pPr>
              <w:widowControl w:val="0"/>
              <w:rPr>
                <w:sz w:val="24"/>
                <w:szCs w:val="24"/>
              </w:rPr>
            </w:pPr>
            <w:r>
              <w:rPr>
                <w:sz w:val="24"/>
                <w:szCs w:val="24"/>
              </w:rPr>
              <w:t>22</w:t>
            </w:r>
          </w:p>
        </w:tc>
        <w:tc>
          <w:tcPr>
            <w:tcW w:w="1134" w:type="dxa"/>
            <w:tcBorders>
              <w:top w:val="nil"/>
              <w:left w:val="single" w:sz="4" w:space="0" w:color="000000"/>
              <w:bottom w:val="single" w:sz="4" w:space="0" w:color="000000"/>
              <w:right w:val="single" w:sz="4" w:space="0" w:color="000000"/>
            </w:tcBorders>
            <w:shd w:val="clear" w:color="auto" w:fill="FFFFFF" w:themeFill="background1"/>
            <w:tcMar>
              <w:top w:w="0" w:type="dxa"/>
              <w:left w:w="75" w:type="dxa"/>
              <w:bottom w:w="0" w:type="dxa"/>
              <w:right w:w="75" w:type="dxa"/>
            </w:tcMar>
          </w:tcPr>
          <w:p w:rsidR="00B7013D" w:rsidRDefault="00B7013D" w:rsidP="00B7013D">
            <w:pPr>
              <w:rPr>
                <w:sz w:val="24"/>
                <w:szCs w:val="24"/>
              </w:rPr>
            </w:pPr>
            <w:r>
              <w:rPr>
                <w:sz w:val="24"/>
                <w:szCs w:val="24"/>
              </w:rPr>
              <w:t>Постановление Админист-рации Болдыревского сельского поселения от 31.10.2018 № 123 «Об утверждении муниципальной программы Болдыревского сельского поселения «Развитие культуры»</w:t>
            </w:r>
          </w:p>
        </w:tc>
        <w:tc>
          <w:tcPr>
            <w:tcW w:w="1134" w:type="dxa"/>
            <w:tcBorders>
              <w:left w:val="single" w:sz="4" w:space="0" w:color="000000"/>
              <w:bottom w:val="single" w:sz="4" w:space="0" w:color="auto"/>
              <w:right w:val="single" w:sz="4" w:space="0" w:color="000000"/>
            </w:tcBorders>
            <w:tcMar>
              <w:top w:w="0" w:type="dxa"/>
              <w:left w:w="75" w:type="dxa"/>
              <w:bottom w:w="0" w:type="dxa"/>
              <w:right w:w="75" w:type="dxa"/>
            </w:tcMar>
          </w:tcPr>
          <w:p w:rsidR="00B7013D" w:rsidRPr="00710DBF" w:rsidRDefault="00B7013D" w:rsidP="00B7013D">
            <w:pPr>
              <w:widowControl w:val="0"/>
              <w:rPr>
                <w:sz w:val="24"/>
                <w:szCs w:val="24"/>
              </w:rPr>
            </w:pPr>
            <w:r>
              <w:rPr>
                <w:sz w:val="24"/>
                <w:szCs w:val="24"/>
              </w:rPr>
              <w:t>МБУК Дрьевскиий СДК</w:t>
            </w:r>
          </w:p>
        </w:tc>
        <w:tc>
          <w:tcPr>
            <w:tcW w:w="1134" w:type="dxa"/>
            <w:tcBorders>
              <w:left w:val="single" w:sz="4" w:space="0" w:color="000000"/>
              <w:bottom w:val="single" w:sz="4" w:space="0" w:color="auto"/>
              <w:right w:val="single" w:sz="4" w:space="0" w:color="000000"/>
            </w:tcBorders>
            <w:tcMar>
              <w:top w:w="0" w:type="dxa"/>
              <w:left w:w="75" w:type="dxa"/>
              <w:bottom w:w="0" w:type="dxa"/>
              <w:right w:w="75" w:type="dxa"/>
            </w:tcMar>
          </w:tcPr>
          <w:p w:rsidR="00B7013D" w:rsidRPr="00710DBF" w:rsidRDefault="00B7013D" w:rsidP="00B7013D">
            <w:pPr>
              <w:widowControl w:val="0"/>
              <w:rPr>
                <w:sz w:val="24"/>
                <w:szCs w:val="24"/>
              </w:rPr>
            </w:pPr>
            <w:r w:rsidRPr="00710DBF">
              <w:rPr>
                <w:sz w:val="24"/>
                <w:szCs w:val="24"/>
              </w:rPr>
              <w:t>-</w:t>
            </w:r>
          </w:p>
        </w:tc>
        <w:tc>
          <w:tcPr>
            <w:tcW w:w="851" w:type="dxa"/>
            <w:tcBorders>
              <w:left w:val="single" w:sz="4" w:space="0" w:color="000000"/>
              <w:bottom w:val="single" w:sz="4" w:space="0" w:color="auto"/>
              <w:right w:val="single" w:sz="4" w:space="0" w:color="000000"/>
            </w:tcBorders>
            <w:tcMar>
              <w:top w:w="0" w:type="dxa"/>
              <w:left w:w="75" w:type="dxa"/>
              <w:bottom w:w="0" w:type="dxa"/>
              <w:right w:w="75" w:type="dxa"/>
            </w:tcMar>
          </w:tcPr>
          <w:p w:rsidR="00B7013D" w:rsidRPr="00710DBF" w:rsidRDefault="00B7013D" w:rsidP="00B7013D">
            <w:pPr>
              <w:widowControl w:val="0"/>
              <w:rPr>
                <w:sz w:val="24"/>
                <w:szCs w:val="24"/>
              </w:rPr>
            </w:pPr>
            <w:r>
              <w:rPr>
                <w:sz w:val="24"/>
                <w:szCs w:val="24"/>
              </w:rPr>
              <w:t>Информационная система отсутсвует</w:t>
            </w:r>
          </w:p>
        </w:tc>
      </w:tr>
      <w:tr w:rsidR="00B7013D" w:rsidTr="00B7013D">
        <w:trPr>
          <w:trHeight w:val="557"/>
        </w:trPr>
        <w:tc>
          <w:tcPr>
            <w:tcW w:w="625" w:type="dxa"/>
            <w:tcBorders>
              <w:left w:val="single" w:sz="4" w:space="0" w:color="000000"/>
              <w:bottom w:val="single" w:sz="4" w:space="0" w:color="auto"/>
              <w:right w:val="single" w:sz="4" w:space="0" w:color="000000"/>
            </w:tcBorders>
            <w:tcMar>
              <w:top w:w="0" w:type="dxa"/>
              <w:left w:w="75" w:type="dxa"/>
              <w:bottom w:w="0" w:type="dxa"/>
              <w:right w:w="75" w:type="dxa"/>
            </w:tcMar>
          </w:tcPr>
          <w:p w:rsidR="00B7013D" w:rsidRPr="00B64ADA" w:rsidRDefault="00B7013D" w:rsidP="00B7013D">
            <w:pPr>
              <w:widowControl w:val="0"/>
              <w:jc w:val="center"/>
              <w:rPr>
                <w:sz w:val="24"/>
                <w:szCs w:val="24"/>
              </w:rPr>
            </w:pPr>
            <w:r w:rsidRPr="00B64ADA">
              <w:rPr>
                <w:sz w:val="24"/>
                <w:szCs w:val="24"/>
              </w:rPr>
              <w:lastRenderedPageBreak/>
              <w:t>1.2.</w:t>
            </w:r>
          </w:p>
        </w:tc>
        <w:tc>
          <w:tcPr>
            <w:tcW w:w="1565" w:type="dxa"/>
            <w:tcBorders>
              <w:left w:val="single" w:sz="4" w:space="0" w:color="000000"/>
              <w:bottom w:val="single" w:sz="4" w:space="0" w:color="auto"/>
              <w:right w:val="single" w:sz="4" w:space="0" w:color="000000"/>
            </w:tcBorders>
            <w:tcMar>
              <w:top w:w="0" w:type="dxa"/>
              <w:left w:w="75" w:type="dxa"/>
              <w:bottom w:w="0" w:type="dxa"/>
              <w:right w:w="75" w:type="dxa"/>
            </w:tcMar>
          </w:tcPr>
          <w:p w:rsidR="00B7013D" w:rsidRPr="00B64ADA" w:rsidRDefault="00B7013D" w:rsidP="00B7013D">
            <w:pPr>
              <w:jc w:val="both"/>
              <w:rPr>
                <w:i/>
              </w:rPr>
            </w:pPr>
            <w:r>
              <w:rPr>
                <w:sz w:val="24"/>
                <w:szCs w:val="24"/>
              </w:rPr>
              <w:t>Количество участников культурно-досуговых формирований</w:t>
            </w:r>
          </w:p>
        </w:tc>
        <w:tc>
          <w:tcPr>
            <w:tcW w:w="862" w:type="dxa"/>
            <w:tcBorders>
              <w:left w:val="single" w:sz="4" w:space="0" w:color="000000"/>
              <w:bottom w:val="single" w:sz="4" w:space="0" w:color="auto"/>
              <w:right w:val="single" w:sz="4" w:space="0" w:color="000000"/>
            </w:tcBorders>
            <w:tcMar>
              <w:top w:w="0" w:type="dxa"/>
              <w:left w:w="75" w:type="dxa"/>
              <w:bottom w:w="0" w:type="dxa"/>
              <w:right w:w="75" w:type="dxa"/>
            </w:tcMar>
          </w:tcPr>
          <w:p w:rsidR="00B7013D" w:rsidRPr="00B64ADA" w:rsidRDefault="00B7013D" w:rsidP="00B7013D">
            <w:pPr>
              <w:widowControl w:val="0"/>
              <w:rPr>
                <w:sz w:val="24"/>
                <w:szCs w:val="24"/>
              </w:rPr>
            </w:pPr>
            <w:r w:rsidRPr="00B64ADA">
              <w:rPr>
                <w:sz w:val="24"/>
                <w:szCs w:val="24"/>
              </w:rPr>
              <w:t>МП поселения</w:t>
            </w:r>
          </w:p>
        </w:tc>
        <w:tc>
          <w:tcPr>
            <w:tcW w:w="1418" w:type="dxa"/>
            <w:tcBorders>
              <w:left w:val="single" w:sz="4" w:space="0" w:color="000000"/>
              <w:bottom w:val="single" w:sz="4" w:space="0" w:color="auto"/>
              <w:right w:val="single" w:sz="4" w:space="0" w:color="000000"/>
            </w:tcBorders>
            <w:tcMar>
              <w:top w:w="0" w:type="dxa"/>
              <w:left w:w="75" w:type="dxa"/>
              <w:bottom w:w="0" w:type="dxa"/>
              <w:right w:w="75" w:type="dxa"/>
            </w:tcMar>
          </w:tcPr>
          <w:p w:rsidR="00B7013D" w:rsidRPr="00B64ADA" w:rsidRDefault="00B7013D" w:rsidP="00B7013D">
            <w:pPr>
              <w:widowControl w:val="0"/>
              <w:rPr>
                <w:sz w:val="24"/>
                <w:szCs w:val="24"/>
              </w:rPr>
            </w:pPr>
            <w:r>
              <w:rPr>
                <w:sz w:val="24"/>
                <w:szCs w:val="24"/>
              </w:rPr>
              <w:t>-</w:t>
            </w:r>
          </w:p>
        </w:tc>
        <w:tc>
          <w:tcPr>
            <w:tcW w:w="1134" w:type="dxa"/>
            <w:tcBorders>
              <w:left w:val="single" w:sz="4" w:space="0" w:color="000000"/>
              <w:bottom w:val="single" w:sz="4" w:space="0" w:color="auto"/>
              <w:right w:val="single" w:sz="4" w:space="0" w:color="000000"/>
            </w:tcBorders>
            <w:tcMar>
              <w:top w:w="0" w:type="dxa"/>
              <w:left w:w="75" w:type="dxa"/>
              <w:bottom w:w="0" w:type="dxa"/>
              <w:right w:w="75" w:type="dxa"/>
            </w:tcMar>
          </w:tcPr>
          <w:p w:rsidR="00B7013D" w:rsidRPr="00B64ADA" w:rsidRDefault="00B7013D" w:rsidP="00B7013D">
            <w:pPr>
              <w:widowControl w:val="0"/>
              <w:rPr>
                <w:sz w:val="24"/>
                <w:szCs w:val="24"/>
              </w:rPr>
            </w:pPr>
            <w:r>
              <w:rPr>
                <w:sz w:val="24"/>
                <w:szCs w:val="24"/>
              </w:rPr>
              <w:t>человек</w:t>
            </w:r>
          </w:p>
        </w:tc>
        <w:tc>
          <w:tcPr>
            <w:tcW w:w="992" w:type="dxa"/>
            <w:tcBorders>
              <w:left w:val="single" w:sz="4" w:space="0" w:color="000000"/>
              <w:bottom w:val="single" w:sz="4" w:space="0" w:color="auto"/>
              <w:right w:val="single" w:sz="4" w:space="0" w:color="000000"/>
            </w:tcBorders>
            <w:tcMar>
              <w:top w:w="0" w:type="dxa"/>
              <w:left w:w="75" w:type="dxa"/>
              <w:bottom w:w="0" w:type="dxa"/>
              <w:right w:w="75" w:type="dxa"/>
            </w:tcMar>
          </w:tcPr>
          <w:p w:rsidR="00B7013D" w:rsidRPr="00B64ADA" w:rsidRDefault="00B7013D" w:rsidP="00B7013D">
            <w:pPr>
              <w:widowControl w:val="0"/>
              <w:rPr>
                <w:sz w:val="24"/>
                <w:szCs w:val="24"/>
              </w:rPr>
            </w:pPr>
            <w:r w:rsidRPr="00B64ADA">
              <w:rPr>
                <w:sz w:val="24"/>
                <w:szCs w:val="24"/>
              </w:rPr>
              <w:t xml:space="preserve">ведомственный </w:t>
            </w:r>
          </w:p>
        </w:tc>
        <w:tc>
          <w:tcPr>
            <w:tcW w:w="850" w:type="dxa"/>
            <w:tcBorders>
              <w:left w:val="single" w:sz="4" w:space="0" w:color="000000"/>
              <w:bottom w:val="single" w:sz="4" w:space="0" w:color="auto"/>
              <w:right w:val="single" w:sz="4" w:space="0" w:color="000000"/>
            </w:tcBorders>
            <w:tcMar>
              <w:top w:w="0" w:type="dxa"/>
              <w:left w:w="75" w:type="dxa"/>
              <w:bottom w:w="0" w:type="dxa"/>
              <w:right w:w="75" w:type="dxa"/>
            </w:tcMar>
          </w:tcPr>
          <w:p w:rsidR="00B7013D" w:rsidRPr="00B64ADA" w:rsidRDefault="00B7013D" w:rsidP="00B7013D">
            <w:pPr>
              <w:widowControl w:val="0"/>
              <w:rPr>
                <w:sz w:val="24"/>
                <w:szCs w:val="24"/>
              </w:rPr>
            </w:pPr>
            <w:r>
              <w:rPr>
                <w:sz w:val="24"/>
                <w:szCs w:val="24"/>
              </w:rPr>
              <w:t>342</w:t>
            </w:r>
          </w:p>
        </w:tc>
        <w:tc>
          <w:tcPr>
            <w:tcW w:w="709" w:type="dxa"/>
            <w:tcBorders>
              <w:left w:val="single" w:sz="4" w:space="0" w:color="000000"/>
              <w:bottom w:val="single" w:sz="4" w:space="0" w:color="auto"/>
              <w:right w:val="single" w:sz="4" w:space="0" w:color="000000"/>
            </w:tcBorders>
            <w:tcMar>
              <w:top w:w="0" w:type="dxa"/>
              <w:left w:w="75" w:type="dxa"/>
              <w:bottom w:w="0" w:type="dxa"/>
              <w:right w:w="75" w:type="dxa"/>
            </w:tcMar>
          </w:tcPr>
          <w:p w:rsidR="00B7013D" w:rsidRPr="00B64ADA" w:rsidRDefault="00B7013D" w:rsidP="00B7013D">
            <w:pPr>
              <w:widowControl w:val="0"/>
              <w:rPr>
                <w:sz w:val="24"/>
                <w:szCs w:val="24"/>
              </w:rPr>
            </w:pPr>
            <w:r w:rsidRPr="00B64ADA">
              <w:rPr>
                <w:sz w:val="24"/>
                <w:szCs w:val="24"/>
              </w:rPr>
              <w:t>2023</w:t>
            </w:r>
          </w:p>
        </w:tc>
        <w:tc>
          <w:tcPr>
            <w:tcW w:w="851" w:type="dxa"/>
            <w:tcBorders>
              <w:left w:val="single" w:sz="4" w:space="0" w:color="000000"/>
              <w:bottom w:val="single" w:sz="4" w:space="0" w:color="auto"/>
              <w:right w:val="single" w:sz="4" w:space="0" w:color="000000"/>
            </w:tcBorders>
            <w:tcMar>
              <w:top w:w="0" w:type="dxa"/>
              <w:left w:w="75" w:type="dxa"/>
              <w:bottom w:w="0" w:type="dxa"/>
              <w:right w:w="75" w:type="dxa"/>
            </w:tcMar>
          </w:tcPr>
          <w:p w:rsidR="00B7013D" w:rsidRPr="00B64ADA" w:rsidRDefault="00B7013D" w:rsidP="00B7013D">
            <w:pPr>
              <w:widowControl w:val="0"/>
              <w:rPr>
                <w:sz w:val="24"/>
                <w:szCs w:val="24"/>
              </w:rPr>
            </w:pPr>
            <w:r>
              <w:rPr>
                <w:sz w:val="24"/>
                <w:szCs w:val="24"/>
              </w:rPr>
              <w:t>344</w:t>
            </w:r>
          </w:p>
        </w:tc>
        <w:tc>
          <w:tcPr>
            <w:tcW w:w="850" w:type="dxa"/>
            <w:tcBorders>
              <w:left w:val="single" w:sz="4" w:space="0" w:color="000000"/>
              <w:bottom w:val="single" w:sz="4" w:space="0" w:color="auto"/>
              <w:right w:val="single" w:sz="4" w:space="0" w:color="auto"/>
            </w:tcBorders>
            <w:tcMar>
              <w:top w:w="0" w:type="dxa"/>
              <w:left w:w="75" w:type="dxa"/>
              <w:bottom w:w="0" w:type="dxa"/>
              <w:right w:w="75" w:type="dxa"/>
            </w:tcMar>
          </w:tcPr>
          <w:p w:rsidR="00B7013D" w:rsidRPr="00B64ADA" w:rsidRDefault="00B7013D" w:rsidP="00B7013D">
            <w:pPr>
              <w:widowControl w:val="0"/>
              <w:rPr>
                <w:sz w:val="24"/>
                <w:szCs w:val="24"/>
              </w:rPr>
            </w:pPr>
            <w:r>
              <w:rPr>
                <w:sz w:val="24"/>
                <w:szCs w:val="24"/>
              </w:rPr>
              <w:t>344</w:t>
            </w:r>
          </w:p>
        </w:tc>
        <w:tc>
          <w:tcPr>
            <w:tcW w:w="1134" w:type="dxa"/>
            <w:tcBorders>
              <w:left w:val="single" w:sz="4" w:space="0" w:color="auto"/>
              <w:bottom w:val="single" w:sz="4" w:space="0" w:color="auto"/>
              <w:right w:val="single" w:sz="4" w:space="0" w:color="auto"/>
            </w:tcBorders>
            <w:tcMar>
              <w:top w:w="0" w:type="dxa"/>
              <w:left w:w="75" w:type="dxa"/>
              <w:bottom w:w="0" w:type="dxa"/>
              <w:right w:w="75" w:type="dxa"/>
            </w:tcMar>
          </w:tcPr>
          <w:p w:rsidR="00B7013D" w:rsidRPr="00B64ADA" w:rsidRDefault="00B7013D" w:rsidP="00B7013D">
            <w:pPr>
              <w:widowControl w:val="0"/>
              <w:rPr>
                <w:sz w:val="24"/>
                <w:szCs w:val="24"/>
              </w:rPr>
            </w:pPr>
            <w:r>
              <w:rPr>
                <w:sz w:val="24"/>
                <w:szCs w:val="24"/>
              </w:rPr>
              <w:t>344</w:t>
            </w:r>
          </w:p>
        </w:tc>
        <w:tc>
          <w:tcPr>
            <w:tcW w:w="1134" w:type="dxa"/>
            <w:tcBorders>
              <w:top w:val="nil"/>
              <w:left w:val="single" w:sz="4" w:space="0" w:color="000000"/>
              <w:bottom w:val="single" w:sz="4" w:space="0" w:color="000000"/>
              <w:right w:val="single" w:sz="4" w:space="0" w:color="000000"/>
            </w:tcBorders>
            <w:shd w:val="clear" w:color="auto" w:fill="FFFFFF" w:themeFill="background1"/>
            <w:tcMar>
              <w:top w:w="0" w:type="dxa"/>
              <w:left w:w="75" w:type="dxa"/>
              <w:bottom w:w="0" w:type="dxa"/>
              <w:right w:w="75" w:type="dxa"/>
            </w:tcMar>
          </w:tcPr>
          <w:p w:rsidR="00B7013D" w:rsidRDefault="00B7013D" w:rsidP="00B7013D">
            <w:pPr>
              <w:rPr>
                <w:sz w:val="24"/>
                <w:szCs w:val="24"/>
              </w:rPr>
            </w:pPr>
            <w:r>
              <w:rPr>
                <w:sz w:val="24"/>
                <w:szCs w:val="24"/>
              </w:rPr>
              <w:t>Постановление Админист-рации Болдыревского сельского поселения от 31.10.2018 № 123 «Об утверждении муниципальной программы Болдыревского сельского поселения «Развитие культуры»</w:t>
            </w:r>
          </w:p>
        </w:tc>
        <w:tc>
          <w:tcPr>
            <w:tcW w:w="1134" w:type="dxa"/>
            <w:tcBorders>
              <w:left w:val="single" w:sz="4" w:space="0" w:color="000000"/>
              <w:bottom w:val="single" w:sz="4" w:space="0" w:color="auto"/>
              <w:right w:val="single" w:sz="4" w:space="0" w:color="000000"/>
            </w:tcBorders>
            <w:tcMar>
              <w:top w:w="0" w:type="dxa"/>
              <w:left w:w="75" w:type="dxa"/>
              <w:bottom w:w="0" w:type="dxa"/>
              <w:right w:w="75" w:type="dxa"/>
            </w:tcMar>
          </w:tcPr>
          <w:p w:rsidR="00B7013D" w:rsidRPr="00B64ADA" w:rsidRDefault="00B7013D" w:rsidP="00B7013D">
            <w:pPr>
              <w:widowControl w:val="0"/>
              <w:rPr>
                <w:sz w:val="24"/>
                <w:szCs w:val="24"/>
              </w:rPr>
            </w:pPr>
            <w:r w:rsidRPr="00DF3805">
              <w:rPr>
                <w:sz w:val="24"/>
                <w:szCs w:val="24"/>
              </w:rPr>
              <w:t>МБУК Д</w:t>
            </w:r>
            <w:r>
              <w:rPr>
                <w:sz w:val="24"/>
                <w:szCs w:val="24"/>
              </w:rPr>
              <w:t>а</w:t>
            </w:r>
            <w:r w:rsidRPr="00DF3805">
              <w:rPr>
                <w:sz w:val="24"/>
                <w:szCs w:val="24"/>
              </w:rPr>
              <w:t>рьевскиий СДК</w:t>
            </w:r>
          </w:p>
        </w:tc>
        <w:tc>
          <w:tcPr>
            <w:tcW w:w="1134" w:type="dxa"/>
            <w:tcBorders>
              <w:left w:val="single" w:sz="4" w:space="0" w:color="000000"/>
              <w:bottom w:val="single" w:sz="4" w:space="0" w:color="auto"/>
              <w:right w:val="single" w:sz="4" w:space="0" w:color="000000"/>
            </w:tcBorders>
            <w:tcMar>
              <w:top w:w="0" w:type="dxa"/>
              <w:left w:w="75" w:type="dxa"/>
              <w:bottom w:w="0" w:type="dxa"/>
              <w:right w:w="75" w:type="dxa"/>
            </w:tcMar>
          </w:tcPr>
          <w:p w:rsidR="00B7013D" w:rsidRPr="00B64ADA" w:rsidRDefault="00B7013D" w:rsidP="00B7013D">
            <w:pPr>
              <w:widowControl w:val="0"/>
              <w:rPr>
                <w:sz w:val="24"/>
                <w:szCs w:val="24"/>
              </w:rPr>
            </w:pPr>
            <w:r w:rsidRPr="00B64ADA">
              <w:rPr>
                <w:sz w:val="24"/>
                <w:szCs w:val="24"/>
              </w:rPr>
              <w:t>-</w:t>
            </w:r>
          </w:p>
        </w:tc>
        <w:tc>
          <w:tcPr>
            <w:tcW w:w="851" w:type="dxa"/>
            <w:tcBorders>
              <w:left w:val="single" w:sz="4" w:space="0" w:color="000000"/>
              <w:bottom w:val="single" w:sz="4" w:space="0" w:color="auto"/>
              <w:right w:val="single" w:sz="4" w:space="0" w:color="000000"/>
            </w:tcBorders>
            <w:tcMar>
              <w:top w:w="0" w:type="dxa"/>
              <w:left w:w="75" w:type="dxa"/>
              <w:bottom w:w="0" w:type="dxa"/>
              <w:right w:w="75" w:type="dxa"/>
            </w:tcMar>
          </w:tcPr>
          <w:p w:rsidR="00B7013D" w:rsidRPr="00710DBF" w:rsidRDefault="00B7013D" w:rsidP="00B7013D">
            <w:pPr>
              <w:widowControl w:val="0"/>
              <w:rPr>
                <w:sz w:val="24"/>
                <w:szCs w:val="24"/>
              </w:rPr>
            </w:pPr>
            <w:r>
              <w:rPr>
                <w:sz w:val="24"/>
                <w:szCs w:val="24"/>
              </w:rPr>
              <w:t>Информационная система отсутсвует</w:t>
            </w:r>
          </w:p>
        </w:tc>
      </w:tr>
      <w:tr w:rsidR="00B7013D" w:rsidTr="00B7013D">
        <w:trPr>
          <w:trHeight w:val="557"/>
        </w:trPr>
        <w:tc>
          <w:tcPr>
            <w:tcW w:w="625"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B7013D" w:rsidRPr="00B64ADA" w:rsidRDefault="00B7013D" w:rsidP="00B7013D">
            <w:pPr>
              <w:widowControl w:val="0"/>
              <w:jc w:val="center"/>
              <w:rPr>
                <w:sz w:val="24"/>
                <w:szCs w:val="24"/>
              </w:rPr>
            </w:pPr>
            <w:r>
              <w:rPr>
                <w:sz w:val="24"/>
                <w:szCs w:val="24"/>
              </w:rPr>
              <w:t>1.3.</w:t>
            </w:r>
          </w:p>
        </w:tc>
        <w:tc>
          <w:tcPr>
            <w:tcW w:w="1565"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B7013D" w:rsidRPr="00B64ADA" w:rsidRDefault="00B7013D" w:rsidP="00B7013D">
            <w:pPr>
              <w:jc w:val="both"/>
              <w:rPr>
                <w:sz w:val="24"/>
                <w:szCs w:val="24"/>
              </w:rPr>
            </w:pPr>
            <w:r>
              <w:rPr>
                <w:sz w:val="24"/>
                <w:szCs w:val="24"/>
              </w:rPr>
              <w:t xml:space="preserve">Количество проведенных мероприятий </w:t>
            </w:r>
          </w:p>
        </w:tc>
        <w:tc>
          <w:tcPr>
            <w:tcW w:w="862"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B7013D" w:rsidRPr="00B64ADA" w:rsidRDefault="00B7013D" w:rsidP="00B7013D">
            <w:pPr>
              <w:rPr>
                <w:sz w:val="24"/>
                <w:szCs w:val="24"/>
              </w:rPr>
            </w:pPr>
            <w:r w:rsidRPr="00B64ADA">
              <w:rPr>
                <w:sz w:val="24"/>
                <w:szCs w:val="24"/>
              </w:rPr>
              <w:t>МП поселения</w:t>
            </w:r>
          </w:p>
        </w:tc>
        <w:tc>
          <w:tcPr>
            <w:tcW w:w="1418"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B7013D" w:rsidRPr="00B64ADA" w:rsidRDefault="00B7013D" w:rsidP="00B7013D">
            <w:pPr>
              <w:rPr>
                <w:sz w:val="24"/>
                <w:szCs w:val="24"/>
              </w:rPr>
            </w:pPr>
            <w:r>
              <w:rPr>
                <w:sz w:val="24"/>
                <w:szCs w:val="24"/>
              </w:rPr>
              <w:t>возрастание</w:t>
            </w:r>
          </w:p>
        </w:tc>
        <w:tc>
          <w:tcPr>
            <w:tcW w:w="1134"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B7013D" w:rsidRPr="00B64ADA" w:rsidRDefault="00B7013D" w:rsidP="00B7013D">
            <w:pPr>
              <w:rPr>
                <w:sz w:val="24"/>
                <w:szCs w:val="24"/>
              </w:rPr>
            </w:pPr>
            <w:r>
              <w:rPr>
                <w:sz w:val="24"/>
                <w:szCs w:val="24"/>
              </w:rPr>
              <w:t>единиц</w:t>
            </w:r>
          </w:p>
        </w:tc>
        <w:tc>
          <w:tcPr>
            <w:tcW w:w="992"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B7013D" w:rsidRPr="00B64ADA" w:rsidRDefault="00B7013D" w:rsidP="00B7013D">
            <w:pPr>
              <w:rPr>
                <w:sz w:val="24"/>
                <w:szCs w:val="24"/>
              </w:rPr>
            </w:pPr>
            <w:r w:rsidRPr="00B64ADA">
              <w:rPr>
                <w:sz w:val="24"/>
                <w:szCs w:val="24"/>
              </w:rPr>
              <w:t xml:space="preserve">ведомственный </w:t>
            </w:r>
          </w:p>
        </w:tc>
        <w:tc>
          <w:tcPr>
            <w:tcW w:w="850"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B7013D" w:rsidRPr="00B64ADA" w:rsidRDefault="00B7013D" w:rsidP="00B7013D">
            <w:pPr>
              <w:rPr>
                <w:sz w:val="24"/>
                <w:szCs w:val="24"/>
              </w:rPr>
            </w:pPr>
            <w:r>
              <w:rPr>
                <w:sz w:val="24"/>
                <w:szCs w:val="24"/>
              </w:rPr>
              <w:t>366</w:t>
            </w:r>
          </w:p>
        </w:tc>
        <w:tc>
          <w:tcPr>
            <w:tcW w:w="709"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B7013D" w:rsidRPr="00B64ADA" w:rsidRDefault="00B7013D" w:rsidP="00B7013D">
            <w:pPr>
              <w:rPr>
                <w:sz w:val="24"/>
                <w:szCs w:val="24"/>
              </w:rPr>
            </w:pPr>
            <w:r w:rsidRPr="00B64ADA">
              <w:rPr>
                <w:sz w:val="24"/>
                <w:szCs w:val="24"/>
              </w:rPr>
              <w:t>2023</w:t>
            </w:r>
          </w:p>
        </w:tc>
        <w:tc>
          <w:tcPr>
            <w:tcW w:w="851"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B7013D" w:rsidRPr="00B64ADA" w:rsidRDefault="00B7013D" w:rsidP="00B7013D">
            <w:pPr>
              <w:rPr>
                <w:sz w:val="24"/>
                <w:szCs w:val="24"/>
              </w:rPr>
            </w:pPr>
            <w:r>
              <w:rPr>
                <w:sz w:val="24"/>
                <w:szCs w:val="24"/>
              </w:rPr>
              <w:t>367</w:t>
            </w:r>
          </w:p>
        </w:tc>
        <w:tc>
          <w:tcPr>
            <w:tcW w:w="850" w:type="dxa"/>
            <w:tcBorders>
              <w:top w:val="single" w:sz="4" w:space="0" w:color="auto"/>
              <w:left w:val="single" w:sz="4" w:space="0" w:color="000000"/>
              <w:bottom w:val="single" w:sz="4" w:space="0" w:color="auto"/>
              <w:right w:val="single" w:sz="4" w:space="0" w:color="auto"/>
            </w:tcBorders>
            <w:tcMar>
              <w:top w:w="0" w:type="dxa"/>
              <w:left w:w="75" w:type="dxa"/>
              <w:bottom w:w="0" w:type="dxa"/>
              <w:right w:w="75" w:type="dxa"/>
            </w:tcMar>
          </w:tcPr>
          <w:p w:rsidR="00B7013D" w:rsidRPr="00B64ADA" w:rsidRDefault="00B7013D" w:rsidP="00B7013D">
            <w:pPr>
              <w:rPr>
                <w:sz w:val="24"/>
                <w:szCs w:val="24"/>
              </w:rPr>
            </w:pPr>
            <w:r>
              <w:rPr>
                <w:sz w:val="24"/>
                <w:szCs w:val="24"/>
              </w:rPr>
              <w:t>367</w:t>
            </w:r>
          </w:p>
        </w:tc>
        <w:tc>
          <w:tcPr>
            <w:tcW w:w="1134"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B7013D" w:rsidRPr="00B64ADA" w:rsidRDefault="00B7013D" w:rsidP="00B7013D">
            <w:pPr>
              <w:rPr>
                <w:sz w:val="24"/>
                <w:szCs w:val="24"/>
              </w:rPr>
            </w:pPr>
            <w:r>
              <w:rPr>
                <w:sz w:val="24"/>
                <w:szCs w:val="24"/>
              </w:rPr>
              <w:t>367</w:t>
            </w:r>
          </w:p>
        </w:tc>
        <w:tc>
          <w:tcPr>
            <w:tcW w:w="1134" w:type="dxa"/>
            <w:tcBorders>
              <w:top w:val="nil"/>
              <w:left w:val="single" w:sz="4" w:space="0" w:color="000000"/>
              <w:bottom w:val="single" w:sz="4" w:space="0" w:color="000000"/>
              <w:right w:val="single" w:sz="4" w:space="0" w:color="000000"/>
            </w:tcBorders>
            <w:shd w:val="clear" w:color="auto" w:fill="FFFFFF" w:themeFill="background1"/>
            <w:tcMar>
              <w:top w:w="0" w:type="dxa"/>
              <w:left w:w="75" w:type="dxa"/>
              <w:bottom w:w="0" w:type="dxa"/>
              <w:right w:w="75" w:type="dxa"/>
            </w:tcMar>
          </w:tcPr>
          <w:p w:rsidR="00B7013D" w:rsidRDefault="00B7013D" w:rsidP="00B7013D">
            <w:pPr>
              <w:rPr>
                <w:sz w:val="24"/>
                <w:szCs w:val="24"/>
              </w:rPr>
            </w:pPr>
            <w:r>
              <w:rPr>
                <w:sz w:val="24"/>
                <w:szCs w:val="24"/>
              </w:rPr>
              <w:t>Постановление Админист-рации Болдыревского сельского поселения от 31.10.201</w:t>
            </w:r>
            <w:r>
              <w:rPr>
                <w:sz w:val="24"/>
                <w:szCs w:val="24"/>
              </w:rPr>
              <w:lastRenderedPageBreak/>
              <w:t>8 № 123 «Об утверждении муниципальной программы Болдыревского сельского поселения «Развитие культуры»</w:t>
            </w:r>
          </w:p>
        </w:tc>
        <w:tc>
          <w:tcPr>
            <w:tcW w:w="1134"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B7013D" w:rsidRPr="00B64ADA" w:rsidRDefault="00B7013D" w:rsidP="00B7013D">
            <w:pPr>
              <w:rPr>
                <w:sz w:val="24"/>
                <w:szCs w:val="24"/>
              </w:rPr>
            </w:pPr>
            <w:r w:rsidRPr="002A0059">
              <w:rPr>
                <w:sz w:val="24"/>
                <w:szCs w:val="24"/>
              </w:rPr>
              <w:lastRenderedPageBreak/>
              <w:t>МБУК Дарьевс</w:t>
            </w:r>
            <w:r>
              <w:rPr>
                <w:sz w:val="24"/>
                <w:szCs w:val="24"/>
              </w:rPr>
              <w:t>-</w:t>
            </w:r>
            <w:r w:rsidRPr="002A0059">
              <w:rPr>
                <w:sz w:val="24"/>
                <w:szCs w:val="24"/>
              </w:rPr>
              <w:t>киий СДК</w:t>
            </w:r>
          </w:p>
        </w:tc>
        <w:tc>
          <w:tcPr>
            <w:tcW w:w="1134"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B7013D" w:rsidRPr="00B64ADA" w:rsidRDefault="00B7013D" w:rsidP="00B7013D">
            <w:pPr>
              <w:rPr>
                <w:sz w:val="24"/>
                <w:szCs w:val="24"/>
              </w:rPr>
            </w:pPr>
            <w:r w:rsidRPr="00B64ADA">
              <w:rPr>
                <w:sz w:val="24"/>
                <w:szCs w:val="24"/>
              </w:rPr>
              <w:t>-</w:t>
            </w:r>
          </w:p>
        </w:tc>
        <w:tc>
          <w:tcPr>
            <w:tcW w:w="851" w:type="dxa"/>
            <w:tcBorders>
              <w:left w:val="single" w:sz="4" w:space="0" w:color="000000"/>
              <w:bottom w:val="single" w:sz="4" w:space="0" w:color="auto"/>
              <w:right w:val="single" w:sz="4" w:space="0" w:color="000000"/>
            </w:tcBorders>
            <w:tcMar>
              <w:top w:w="0" w:type="dxa"/>
              <w:left w:w="75" w:type="dxa"/>
              <w:bottom w:w="0" w:type="dxa"/>
              <w:right w:w="75" w:type="dxa"/>
            </w:tcMar>
          </w:tcPr>
          <w:p w:rsidR="00B7013D" w:rsidRPr="00710DBF" w:rsidRDefault="00B7013D" w:rsidP="00B7013D">
            <w:pPr>
              <w:widowControl w:val="0"/>
              <w:rPr>
                <w:sz w:val="24"/>
                <w:szCs w:val="24"/>
              </w:rPr>
            </w:pPr>
            <w:r>
              <w:rPr>
                <w:sz w:val="24"/>
                <w:szCs w:val="24"/>
              </w:rPr>
              <w:t>Информационная система отсутсвует</w:t>
            </w:r>
          </w:p>
        </w:tc>
      </w:tr>
      <w:tr w:rsidR="00B7013D" w:rsidRPr="002A0059" w:rsidTr="00B7013D">
        <w:trPr>
          <w:trHeight w:val="557"/>
        </w:trPr>
        <w:tc>
          <w:tcPr>
            <w:tcW w:w="625"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B7013D" w:rsidRDefault="00B7013D" w:rsidP="00B7013D">
            <w:pPr>
              <w:widowControl w:val="0"/>
              <w:jc w:val="center"/>
              <w:rPr>
                <w:sz w:val="24"/>
                <w:szCs w:val="24"/>
              </w:rPr>
            </w:pPr>
            <w:r>
              <w:rPr>
                <w:sz w:val="24"/>
                <w:szCs w:val="24"/>
              </w:rPr>
              <w:lastRenderedPageBreak/>
              <w:t>1.4.</w:t>
            </w:r>
          </w:p>
        </w:tc>
        <w:tc>
          <w:tcPr>
            <w:tcW w:w="1565"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B7013D" w:rsidRDefault="00B7013D" w:rsidP="00B7013D">
            <w:pPr>
              <w:jc w:val="both"/>
              <w:rPr>
                <w:sz w:val="24"/>
                <w:szCs w:val="24"/>
              </w:rPr>
            </w:pPr>
            <w:r>
              <w:rPr>
                <w:sz w:val="24"/>
                <w:szCs w:val="24"/>
              </w:rPr>
              <w:t>Количество посетителей мероприятий</w:t>
            </w:r>
          </w:p>
        </w:tc>
        <w:tc>
          <w:tcPr>
            <w:tcW w:w="862"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B7013D" w:rsidRPr="002A0059" w:rsidRDefault="00B7013D" w:rsidP="00B7013D">
            <w:pPr>
              <w:rPr>
                <w:sz w:val="24"/>
                <w:szCs w:val="24"/>
              </w:rPr>
            </w:pPr>
            <w:r w:rsidRPr="002A0059">
              <w:rPr>
                <w:sz w:val="24"/>
                <w:szCs w:val="24"/>
              </w:rPr>
              <w:t>МП поселения</w:t>
            </w:r>
          </w:p>
        </w:tc>
        <w:tc>
          <w:tcPr>
            <w:tcW w:w="1418"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B7013D" w:rsidRPr="002A0059" w:rsidRDefault="00B7013D" w:rsidP="00B7013D">
            <w:pPr>
              <w:rPr>
                <w:sz w:val="24"/>
                <w:szCs w:val="24"/>
              </w:rPr>
            </w:pPr>
            <w:r w:rsidRPr="002A0059">
              <w:rPr>
                <w:sz w:val="24"/>
                <w:szCs w:val="24"/>
              </w:rPr>
              <w:t>возрастание</w:t>
            </w:r>
          </w:p>
        </w:tc>
        <w:tc>
          <w:tcPr>
            <w:tcW w:w="1134"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B7013D" w:rsidRPr="002A0059" w:rsidRDefault="00B7013D" w:rsidP="00B7013D">
            <w:pPr>
              <w:rPr>
                <w:sz w:val="24"/>
                <w:szCs w:val="24"/>
              </w:rPr>
            </w:pPr>
            <w:r w:rsidRPr="002A0059">
              <w:rPr>
                <w:sz w:val="24"/>
                <w:szCs w:val="24"/>
              </w:rPr>
              <w:t>единиц</w:t>
            </w:r>
          </w:p>
        </w:tc>
        <w:tc>
          <w:tcPr>
            <w:tcW w:w="992"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B7013D" w:rsidRPr="002A0059" w:rsidRDefault="00B7013D" w:rsidP="00B7013D">
            <w:pPr>
              <w:rPr>
                <w:sz w:val="24"/>
                <w:szCs w:val="24"/>
              </w:rPr>
            </w:pPr>
            <w:r w:rsidRPr="002A0059">
              <w:rPr>
                <w:sz w:val="24"/>
                <w:szCs w:val="24"/>
              </w:rPr>
              <w:t xml:space="preserve">ведомственный </w:t>
            </w:r>
          </w:p>
        </w:tc>
        <w:tc>
          <w:tcPr>
            <w:tcW w:w="850"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B7013D" w:rsidRPr="002A0059" w:rsidRDefault="00B7013D" w:rsidP="00B7013D">
            <w:pPr>
              <w:rPr>
                <w:sz w:val="24"/>
                <w:szCs w:val="24"/>
              </w:rPr>
            </w:pPr>
            <w:r>
              <w:rPr>
                <w:sz w:val="24"/>
                <w:szCs w:val="24"/>
              </w:rPr>
              <w:t>19635</w:t>
            </w:r>
          </w:p>
        </w:tc>
        <w:tc>
          <w:tcPr>
            <w:tcW w:w="709"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B7013D" w:rsidRPr="002A0059" w:rsidRDefault="00B7013D" w:rsidP="00B7013D">
            <w:pPr>
              <w:rPr>
                <w:sz w:val="24"/>
                <w:szCs w:val="24"/>
              </w:rPr>
            </w:pPr>
            <w:r w:rsidRPr="002A0059">
              <w:rPr>
                <w:sz w:val="24"/>
                <w:szCs w:val="24"/>
              </w:rPr>
              <w:t>2023</w:t>
            </w:r>
          </w:p>
        </w:tc>
        <w:tc>
          <w:tcPr>
            <w:tcW w:w="851"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B7013D" w:rsidRPr="002A0059" w:rsidRDefault="00B7013D" w:rsidP="00294C78">
            <w:pPr>
              <w:rPr>
                <w:sz w:val="24"/>
                <w:szCs w:val="24"/>
              </w:rPr>
            </w:pPr>
            <w:r>
              <w:rPr>
                <w:sz w:val="24"/>
                <w:szCs w:val="24"/>
              </w:rPr>
              <w:t>1964</w:t>
            </w:r>
            <w:r w:rsidR="00294C78">
              <w:rPr>
                <w:sz w:val="24"/>
                <w:szCs w:val="24"/>
              </w:rPr>
              <w:t>2</w:t>
            </w:r>
          </w:p>
        </w:tc>
        <w:tc>
          <w:tcPr>
            <w:tcW w:w="850" w:type="dxa"/>
            <w:tcBorders>
              <w:top w:val="single" w:sz="4" w:space="0" w:color="auto"/>
              <w:left w:val="single" w:sz="4" w:space="0" w:color="000000"/>
              <w:bottom w:val="single" w:sz="4" w:space="0" w:color="auto"/>
              <w:right w:val="single" w:sz="4" w:space="0" w:color="auto"/>
            </w:tcBorders>
            <w:tcMar>
              <w:top w:w="0" w:type="dxa"/>
              <w:left w:w="75" w:type="dxa"/>
              <w:bottom w:w="0" w:type="dxa"/>
              <w:right w:w="75" w:type="dxa"/>
            </w:tcMar>
          </w:tcPr>
          <w:p w:rsidR="00B7013D" w:rsidRPr="002A0059" w:rsidRDefault="00B7013D" w:rsidP="00294C78">
            <w:pPr>
              <w:rPr>
                <w:sz w:val="24"/>
                <w:szCs w:val="24"/>
              </w:rPr>
            </w:pPr>
            <w:r>
              <w:rPr>
                <w:sz w:val="24"/>
                <w:szCs w:val="24"/>
              </w:rPr>
              <w:t>1964</w:t>
            </w:r>
            <w:r w:rsidR="00294C78">
              <w:rPr>
                <w:sz w:val="24"/>
                <w:szCs w:val="24"/>
              </w:rPr>
              <w:t>4</w:t>
            </w:r>
          </w:p>
        </w:tc>
        <w:tc>
          <w:tcPr>
            <w:tcW w:w="1134"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B7013D" w:rsidRPr="002A0059" w:rsidRDefault="00B7013D" w:rsidP="00294C78">
            <w:pPr>
              <w:rPr>
                <w:sz w:val="24"/>
                <w:szCs w:val="24"/>
              </w:rPr>
            </w:pPr>
            <w:r>
              <w:rPr>
                <w:sz w:val="24"/>
                <w:szCs w:val="24"/>
              </w:rPr>
              <w:t>1964</w:t>
            </w:r>
            <w:r w:rsidR="00294C78">
              <w:rPr>
                <w:sz w:val="24"/>
                <w:szCs w:val="24"/>
              </w:rPr>
              <w:t>5</w:t>
            </w:r>
          </w:p>
        </w:tc>
        <w:tc>
          <w:tcPr>
            <w:tcW w:w="1134" w:type="dxa"/>
            <w:tcBorders>
              <w:top w:val="nil"/>
              <w:left w:val="single" w:sz="4" w:space="0" w:color="000000"/>
              <w:bottom w:val="single" w:sz="4" w:space="0" w:color="000000"/>
              <w:right w:val="single" w:sz="4" w:space="0" w:color="000000"/>
            </w:tcBorders>
            <w:shd w:val="clear" w:color="auto" w:fill="FFFFFF" w:themeFill="background1"/>
            <w:tcMar>
              <w:top w:w="0" w:type="dxa"/>
              <w:left w:w="75" w:type="dxa"/>
              <w:bottom w:w="0" w:type="dxa"/>
              <w:right w:w="75" w:type="dxa"/>
            </w:tcMar>
          </w:tcPr>
          <w:p w:rsidR="00B7013D" w:rsidRDefault="00B7013D" w:rsidP="00B7013D">
            <w:pPr>
              <w:rPr>
                <w:sz w:val="24"/>
                <w:szCs w:val="24"/>
              </w:rPr>
            </w:pPr>
            <w:r>
              <w:rPr>
                <w:sz w:val="24"/>
                <w:szCs w:val="24"/>
              </w:rPr>
              <w:t>Постановление Админист-рации Болдыревского сельского поселения от 31.10.2018 № 123 «Об утверждении муниципальной программы Болдыревского сель</w:t>
            </w:r>
            <w:r>
              <w:rPr>
                <w:sz w:val="24"/>
                <w:szCs w:val="24"/>
              </w:rPr>
              <w:lastRenderedPageBreak/>
              <w:t>ского поселения «Развитие культуры»</w:t>
            </w:r>
          </w:p>
        </w:tc>
        <w:tc>
          <w:tcPr>
            <w:tcW w:w="1134"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B7013D" w:rsidRPr="002A0059" w:rsidRDefault="00B7013D" w:rsidP="00B7013D">
            <w:pPr>
              <w:rPr>
                <w:sz w:val="24"/>
                <w:szCs w:val="24"/>
              </w:rPr>
            </w:pPr>
            <w:r w:rsidRPr="002A0059">
              <w:rPr>
                <w:sz w:val="24"/>
                <w:szCs w:val="24"/>
              </w:rPr>
              <w:lastRenderedPageBreak/>
              <w:t>МБУК Дарьевс-киий СДК</w:t>
            </w:r>
          </w:p>
        </w:tc>
        <w:tc>
          <w:tcPr>
            <w:tcW w:w="1134"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B7013D" w:rsidRPr="002A0059" w:rsidRDefault="00B7013D" w:rsidP="00B7013D">
            <w:pPr>
              <w:rPr>
                <w:sz w:val="24"/>
                <w:szCs w:val="24"/>
              </w:rPr>
            </w:pPr>
            <w:r w:rsidRPr="002A0059">
              <w:rPr>
                <w:sz w:val="24"/>
                <w:szCs w:val="24"/>
              </w:rPr>
              <w:t>-</w:t>
            </w:r>
          </w:p>
        </w:tc>
        <w:tc>
          <w:tcPr>
            <w:tcW w:w="851" w:type="dxa"/>
            <w:tcBorders>
              <w:left w:val="single" w:sz="4" w:space="0" w:color="000000"/>
              <w:bottom w:val="single" w:sz="4" w:space="0" w:color="auto"/>
              <w:right w:val="single" w:sz="4" w:space="0" w:color="000000"/>
            </w:tcBorders>
            <w:tcMar>
              <w:top w:w="0" w:type="dxa"/>
              <w:left w:w="75" w:type="dxa"/>
              <w:bottom w:w="0" w:type="dxa"/>
              <w:right w:w="75" w:type="dxa"/>
            </w:tcMar>
          </w:tcPr>
          <w:p w:rsidR="00B7013D" w:rsidRPr="00710DBF" w:rsidRDefault="00B7013D" w:rsidP="00B7013D">
            <w:pPr>
              <w:widowControl w:val="0"/>
              <w:rPr>
                <w:sz w:val="24"/>
                <w:szCs w:val="24"/>
              </w:rPr>
            </w:pPr>
            <w:r>
              <w:rPr>
                <w:sz w:val="24"/>
                <w:szCs w:val="24"/>
              </w:rPr>
              <w:t>Информационная система отсутсвует</w:t>
            </w:r>
          </w:p>
        </w:tc>
      </w:tr>
      <w:tr w:rsidR="00B7013D" w:rsidRPr="002A0059" w:rsidTr="00B7013D">
        <w:trPr>
          <w:trHeight w:val="557"/>
        </w:trPr>
        <w:tc>
          <w:tcPr>
            <w:tcW w:w="625"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B7013D" w:rsidRDefault="00B7013D" w:rsidP="00B7013D">
            <w:pPr>
              <w:widowControl w:val="0"/>
              <w:jc w:val="center"/>
              <w:rPr>
                <w:sz w:val="24"/>
                <w:szCs w:val="24"/>
              </w:rPr>
            </w:pPr>
            <w:r>
              <w:rPr>
                <w:sz w:val="24"/>
                <w:szCs w:val="24"/>
              </w:rPr>
              <w:lastRenderedPageBreak/>
              <w:t>1.5.</w:t>
            </w:r>
          </w:p>
        </w:tc>
        <w:tc>
          <w:tcPr>
            <w:tcW w:w="1565"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B7013D" w:rsidRDefault="00B7013D" w:rsidP="00B7013D">
            <w:pPr>
              <w:jc w:val="both"/>
              <w:rPr>
                <w:sz w:val="24"/>
                <w:szCs w:val="24"/>
              </w:rPr>
            </w:pPr>
            <w:r>
              <w:rPr>
                <w:sz w:val="24"/>
                <w:szCs w:val="24"/>
              </w:rPr>
              <w:t>Разнообразие тематической направленности проводимых мероприятий</w:t>
            </w:r>
          </w:p>
        </w:tc>
        <w:tc>
          <w:tcPr>
            <w:tcW w:w="862"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B7013D" w:rsidRPr="002A0059" w:rsidRDefault="00B7013D" w:rsidP="00B7013D">
            <w:pPr>
              <w:rPr>
                <w:sz w:val="24"/>
                <w:szCs w:val="24"/>
              </w:rPr>
            </w:pPr>
            <w:r w:rsidRPr="002A0059">
              <w:rPr>
                <w:sz w:val="24"/>
                <w:szCs w:val="24"/>
              </w:rPr>
              <w:t>МП поселения</w:t>
            </w:r>
          </w:p>
        </w:tc>
        <w:tc>
          <w:tcPr>
            <w:tcW w:w="1418"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B7013D" w:rsidRPr="002A0059" w:rsidRDefault="00B7013D" w:rsidP="00B7013D">
            <w:pPr>
              <w:rPr>
                <w:sz w:val="24"/>
                <w:szCs w:val="24"/>
              </w:rPr>
            </w:pPr>
            <w:r>
              <w:rPr>
                <w:sz w:val="24"/>
                <w:szCs w:val="24"/>
              </w:rPr>
              <w:t>-</w:t>
            </w:r>
          </w:p>
        </w:tc>
        <w:tc>
          <w:tcPr>
            <w:tcW w:w="1134"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B7013D" w:rsidRPr="002A0059" w:rsidRDefault="00B7013D" w:rsidP="00B7013D">
            <w:pPr>
              <w:rPr>
                <w:sz w:val="24"/>
                <w:szCs w:val="24"/>
              </w:rPr>
            </w:pPr>
            <w:r>
              <w:rPr>
                <w:sz w:val="24"/>
                <w:szCs w:val="24"/>
              </w:rPr>
              <w:t>да/нет</w:t>
            </w:r>
          </w:p>
        </w:tc>
        <w:tc>
          <w:tcPr>
            <w:tcW w:w="992"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B7013D" w:rsidRPr="002A0059" w:rsidRDefault="00B7013D" w:rsidP="00B7013D">
            <w:pPr>
              <w:rPr>
                <w:sz w:val="24"/>
                <w:szCs w:val="24"/>
              </w:rPr>
            </w:pPr>
            <w:r w:rsidRPr="002A0059">
              <w:rPr>
                <w:sz w:val="24"/>
                <w:szCs w:val="24"/>
              </w:rPr>
              <w:t xml:space="preserve">ведомственный </w:t>
            </w:r>
          </w:p>
        </w:tc>
        <w:tc>
          <w:tcPr>
            <w:tcW w:w="850"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B7013D" w:rsidRPr="002A0059" w:rsidRDefault="00B7013D" w:rsidP="00B7013D">
            <w:pPr>
              <w:rPr>
                <w:sz w:val="24"/>
                <w:szCs w:val="24"/>
              </w:rPr>
            </w:pPr>
            <w:r>
              <w:rPr>
                <w:sz w:val="24"/>
                <w:szCs w:val="24"/>
              </w:rPr>
              <w:t>да</w:t>
            </w:r>
          </w:p>
        </w:tc>
        <w:tc>
          <w:tcPr>
            <w:tcW w:w="709"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B7013D" w:rsidRPr="002A0059" w:rsidRDefault="00B7013D" w:rsidP="00B7013D">
            <w:pPr>
              <w:rPr>
                <w:sz w:val="24"/>
                <w:szCs w:val="24"/>
              </w:rPr>
            </w:pPr>
            <w:r w:rsidRPr="002A0059">
              <w:rPr>
                <w:sz w:val="24"/>
                <w:szCs w:val="24"/>
              </w:rPr>
              <w:t>2023</w:t>
            </w:r>
          </w:p>
        </w:tc>
        <w:tc>
          <w:tcPr>
            <w:tcW w:w="851"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B7013D" w:rsidRPr="002A0059" w:rsidRDefault="00B7013D" w:rsidP="00B7013D">
            <w:pPr>
              <w:rPr>
                <w:sz w:val="24"/>
                <w:szCs w:val="24"/>
              </w:rPr>
            </w:pPr>
            <w:r>
              <w:rPr>
                <w:sz w:val="24"/>
                <w:szCs w:val="24"/>
              </w:rPr>
              <w:t>да</w:t>
            </w:r>
          </w:p>
        </w:tc>
        <w:tc>
          <w:tcPr>
            <w:tcW w:w="850" w:type="dxa"/>
            <w:tcBorders>
              <w:top w:val="single" w:sz="4" w:space="0" w:color="auto"/>
              <w:left w:val="single" w:sz="4" w:space="0" w:color="000000"/>
              <w:bottom w:val="single" w:sz="4" w:space="0" w:color="auto"/>
              <w:right w:val="single" w:sz="4" w:space="0" w:color="auto"/>
            </w:tcBorders>
            <w:tcMar>
              <w:top w:w="0" w:type="dxa"/>
              <w:left w:w="75" w:type="dxa"/>
              <w:bottom w:w="0" w:type="dxa"/>
              <w:right w:w="75" w:type="dxa"/>
            </w:tcMar>
          </w:tcPr>
          <w:p w:rsidR="00B7013D" w:rsidRPr="002A0059" w:rsidRDefault="00B7013D" w:rsidP="00B7013D">
            <w:pPr>
              <w:rPr>
                <w:sz w:val="24"/>
                <w:szCs w:val="24"/>
              </w:rPr>
            </w:pPr>
            <w:r>
              <w:rPr>
                <w:sz w:val="24"/>
                <w:szCs w:val="24"/>
              </w:rPr>
              <w:t>да</w:t>
            </w:r>
          </w:p>
        </w:tc>
        <w:tc>
          <w:tcPr>
            <w:tcW w:w="1134"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B7013D" w:rsidRPr="002A0059" w:rsidRDefault="00B7013D" w:rsidP="00B7013D">
            <w:pPr>
              <w:rPr>
                <w:sz w:val="24"/>
                <w:szCs w:val="24"/>
              </w:rPr>
            </w:pPr>
            <w:r>
              <w:rPr>
                <w:sz w:val="24"/>
                <w:szCs w:val="24"/>
              </w:rPr>
              <w:t>да</w:t>
            </w:r>
          </w:p>
        </w:tc>
        <w:tc>
          <w:tcPr>
            <w:tcW w:w="1134" w:type="dxa"/>
            <w:tcBorders>
              <w:top w:val="nil"/>
              <w:left w:val="single" w:sz="4" w:space="0" w:color="000000"/>
              <w:bottom w:val="single" w:sz="4" w:space="0" w:color="000000"/>
              <w:right w:val="single" w:sz="4" w:space="0" w:color="000000"/>
            </w:tcBorders>
            <w:shd w:val="clear" w:color="auto" w:fill="FFFFFF" w:themeFill="background1"/>
            <w:tcMar>
              <w:top w:w="0" w:type="dxa"/>
              <w:left w:w="75" w:type="dxa"/>
              <w:bottom w:w="0" w:type="dxa"/>
              <w:right w:w="75" w:type="dxa"/>
            </w:tcMar>
          </w:tcPr>
          <w:p w:rsidR="00B7013D" w:rsidRDefault="00B7013D" w:rsidP="00B7013D">
            <w:pPr>
              <w:rPr>
                <w:sz w:val="24"/>
                <w:szCs w:val="24"/>
              </w:rPr>
            </w:pPr>
            <w:r>
              <w:rPr>
                <w:sz w:val="24"/>
                <w:szCs w:val="24"/>
              </w:rPr>
              <w:t>Постановление Админист-рации Болдыревского сельского поселения от 31.10.2018 № 123 «Об утверждении муниципальной программы Болдыревского сельского поселения «Развитие культуры»</w:t>
            </w:r>
          </w:p>
        </w:tc>
        <w:tc>
          <w:tcPr>
            <w:tcW w:w="1134"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B7013D" w:rsidRPr="002A0059" w:rsidRDefault="00B7013D" w:rsidP="00B7013D">
            <w:pPr>
              <w:rPr>
                <w:sz w:val="24"/>
                <w:szCs w:val="24"/>
              </w:rPr>
            </w:pPr>
            <w:r w:rsidRPr="002A0059">
              <w:rPr>
                <w:sz w:val="24"/>
                <w:szCs w:val="24"/>
              </w:rPr>
              <w:t>МБУК Дарьевс-киий СДК</w:t>
            </w:r>
          </w:p>
        </w:tc>
        <w:tc>
          <w:tcPr>
            <w:tcW w:w="1134"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B7013D" w:rsidRPr="002A0059" w:rsidRDefault="00B7013D" w:rsidP="00B7013D">
            <w:pPr>
              <w:rPr>
                <w:sz w:val="24"/>
                <w:szCs w:val="24"/>
              </w:rPr>
            </w:pPr>
            <w:r w:rsidRPr="002A0059">
              <w:rPr>
                <w:sz w:val="24"/>
                <w:szCs w:val="24"/>
              </w:rPr>
              <w:t>-</w:t>
            </w:r>
          </w:p>
        </w:tc>
        <w:tc>
          <w:tcPr>
            <w:tcW w:w="851" w:type="dxa"/>
            <w:tcBorders>
              <w:left w:val="single" w:sz="4" w:space="0" w:color="000000"/>
              <w:bottom w:val="single" w:sz="4" w:space="0" w:color="auto"/>
              <w:right w:val="single" w:sz="4" w:space="0" w:color="000000"/>
            </w:tcBorders>
            <w:tcMar>
              <w:top w:w="0" w:type="dxa"/>
              <w:left w:w="75" w:type="dxa"/>
              <w:bottom w:w="0" w:type="dxa"/>
              <w:right w:w="75" w:type="dxa"/>
            </w:tcMar>
          </w:tcPr>
          <w:p w:rsidR="00B7013D" w:rsidRPr="00710DBF" w:rsidRDefault="00B7013D" w:rsidP="00B7013D">
            <w:pPr>
              <w:widowControl w:val="0"/>
              <w:rPr>
                <w:sz w:val="24"/>
                <w:szCs w:val="24"/>
              </w:rPr>
            </w:pPr>
            <w:r>
              <w:rPr>
                <w:sz w:val="24"/>
                <w:szCs w:val="24"/>
              </w:rPr>
              <w:t>Информационная система отсутсвует</w:t>
            </w:r>
          </w:p>
        </w:tc>
      </w:tr>
      <w:tr w:rsidR="00B7013D" w:rsidRPr="002A0059" w:rsidTr="00B7013D">
        <w:trPr>
          <w:trHeight w:val="557"/>
        </w:trPr>
        <w:tc>
          <w:tcPr>
            <w:tcW w:w="625"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B7013D" w:rsidRDefault="00B7013D" w:rsidP="00B7013D">
            <w:pPr>
              <w:widowControl w:val="0"/>
              <w:jc w:val="center"/>
              <w:rPr>
                <w:sz w:val="24"/>
                <w:szCs w:val="24"/>
              </w:rPr>
            </w:pPr>
            <w:r>
              <w:rPr>
                <w:sz w:val="24"/>
                <w:szCs w:val="24"/>
              </w:rPr>
              <w:t>1.6.</w:t>
            </w:r>
          </w:p>
        </w:tc>
        <w:tc>
          <w:tcPr>
            <w:tcW w:w="1565"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B7013D" w:rsidRDefault="00B7013D" w:rsidP="00B7013D">
            <w:pPr>
              <w:jc w:val="both"/>
              <w:rPr>
                <w:sz w:val="24"/>
                <w:szCs w:val="24"/>
              </w:rPr>
            </w:pPr>
            <w:r>
              <w:rPr>
                <w:sz w:val="24"/>
                <w:szCs w:val="24"/>
              </w:rPr>
              <w:t>Разнообразие направлений деятельности самодеятельных творческих коллективов</w:t>
            </w:r>
          </w:p>
        </w:tc>
        <w:tc>
          <w:tcPr>
            <w:tcW w:w="862"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B7013D" w:rsidRPr="002A0059" w:rsidRDefault="00B7013D" w:rsidP="00B7013D">
            <w:pPr>
              <w:rPr>
                <w:sz w:val="24"/>
                <w:szCs w:val="24"/>
              </w:rPr>
            </w:pPr>
            <w:r w:rsidRPr="002A0059">
              <w:rPr>
                <w:sz w:val="24"/>
                <w:szCs w:val="24"/>
              </w:rPr>
              <w:t>МП поселения</w:t>
            </w:r>
          </w:p>
        </w:tc>
        <w:tc>
          <w:tcPr>
            <w:tcW w:w="1418"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B7013D" w:rsidRPr="002A0059" w:rsidRDefault="00B7013D" w:rsidP="00B7013D">
            <w:pPr>
              <w:rPr>
                <w:sz w:val="24"/>
                <w:szCs w:val="24"/>
              </w:rPr>
            </w:pPr>
            <w:r>
              <w:rPr>
                <w:sz w:val="24"/>
                <w:szCs w:val="24"/>
              </w:rPr>
              <w:t>-</w:t>
            </w:r>
          </w:p>
        </w:tc>
        <w:tc>
          <w:tcPr>
            <w:tcW w:w="1134"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B7013D" w:rsidRPr="002A0059" w:rsidRDefault="00B7013D" w:rsidP="00B7013D">
            <w:pPr>
              <w:rPr>
                <w:sz w:val="24"/>
                <w:szCs w:val="24"/>
              </w:rPr>
            </w:pPr>
            <w:r>
              <w:rPr>
                <w:sz w:val="24"/>
                <w:szCs w:val="24"/>
              </w:rPr>
              <w:t>да/нет</w:t>
            </w:r>
          </w:p>
        </w:tc>
        <w:tc>
          <w:tcPr>
            <w:tcW w:w="992"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B7013D" w:rsidRPr="002A0059" w:rsidRDefault="00B7013D" w:rsidP="00B7013D">
            <w:pPr>
              <w:rPr>
                <w:sz w:val="24"/>
                <w:szCs w:val="24"/>
              </w:rPr>
            </w:pPr>
            <w:r w:rsidRPr="002A0059">
              <w:rPr>
                <w:sz w:val="24"/>
                <w:szCs w:val="24"/>
              </w:rPr>
              <w:t xml:space="preserve">ведомственный </w:t>
            </w:r>
          </w:p>
        </w:tc>
        <w:tc>
          <w:tcPr>
            <w:tcW w:w="850"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B7013D" w:rsidRPr="002A0059" w:rsidRDefault="00B7013D" w:rsidP="00B7013D">
            <w:pPr>
              <w:rPr>
                <w:sz w:val="24"/>
                <w:szCs w:val="24"/>
              </w:rPr>
            </w:pPr>
            <w:r>
              <w:rPr>
                <w:sz w:val="24"/>
                <w:szCs w:val="24"/>
              </w:rPr>
              <w:t>да</w:t>
            </w:r>
          </w:p>
        </w:tc>
        <w:tc>
          <w:tcPr>
            <w:tcW w:w="709"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B7013D" w:rsidRPr="002A0059" w:rsidRDefault="00B7013D" w:rsidP="00B7013D">
            <w:pPr>
              <w:rPr>
                <w:sz w:val="24"/>
                <w:szCs w:val="24"/>
              </w:rPr>
            </w:pPr>
            <w:r w:rsidRPr="002A0059">
              <w:rPr>
                <w:sz w:val="24"/>
                <w:szCs w:val="24"/>
              </w:rPr>
              <w:t>2023</w:t>
            </w:r>
          </w:p>
        </w:tc>
        <w:tc>
          <w:tcPr>
            <w:tcW w:w="851"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B7013D" w:rsidRPr="002A0059" w:rsidRDefault="00B7013D" w:rsidP="00B7013D">
            <w:pPr>
              <w:rPr>
                <w:sz w:val="24"/>
                <w:szCs w:val="24"/>
              </w:rPr>
            </w:pPr>
            <w:r>
              <w:rPr>
                <w:sz w:val="24"/>
                <w:szCs w:val="24"/>
              </w:rPr>
              <w:t>да</w:t>
            </w:r>
          </w:p>
        </w:tc>
        <w:tc>
          <w:tcPr>
            <w:tcW w:w="850" w:type="dxa"/>
            <w:tcBorders>
              <w:top w:val="single" w:sz="4" w:space="0" w:color="auto"/>
              <w:left w:val="single" w:sz="4" w:space="0" w:color="000000"/>
              <w:bottom w:val="single" w:sz="4" w:space="0" w:color="auto"/>
              <w:right w:val="single" w:sz="4" w:space="0" w:color="auto"/>
            </w:tcBorders>
            <w:tcMar>
              <w:top w:w="0" w:type="dxa"/>
              <w:left w:w="75" w:type="dxa"/>
              <w:bottom w:w="0" w:type="dxa"/>
              <w:right w:w="75" w:type="dxa"/>
            </w:tcMar>
          </w:tcPr>
          <w:p w:rsidR="00B7013D" w:rsidRPr="002A0059" w:rsidRDefault="00B7013D" w:rsidP="00B7013D">
            <w:pPr>
              <w:rPr>
                <w:sz w:val="24"/>
                <w:szCs w:val="24"/>
              </w:rPr>
            </w:pPr>
            <w:r>
              <w:rPr>
                <w:sz w:val="24"/>
                <w:szCs w:val="24"/>
              </w:rPr>
              <w:t>да</w:t>
            </w:r>
          </w:p>
        </w:tc>
        <w:tc>
          <w:tcPr>
            <w:tcW w:w="1134"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B7013D" w:rsidRPr="002A0059" w:rsidRDefault="00B7013D" w:rsidP="00B7013D">
            <w:pPr>
              <w:rPr>
                <w:sz w:val="24"/>
                <w:szCs w:val="24"/>
              </w:rPr>
            </w:pPr>
            <w:r>
              <w:rPr>
                <w:sz w:val="24"/>
                <w:szCs w:val="24"/>
              </w:rPr>
              <w:t>да</w:t>
            </w:r>
          </w:p>
        </w:tc>
        <w:tc>
          <w:tcPr>
            <w:tcW w:w="1134" w:type="dxa"/>
            <w:tcBorders>
              <w:top w:val="nil"/>
              <w:left w:val="single" w:sz="4" w:space="0" w:color="000000"/>
              <w:bottom w:val="single" w:sz="4" w:space="0" w:color="000000"/>
              <w:right w:val="single" w:sz="4" w:space="0" w:color="000000"/>
            </w:tcBorders>
            <w:shd w:val="clear" w:color="auto" w:fill="FFFFFF" w:themeFill="background1"/>
            <w:tcMar>
              <w:top w:w="0" w:type="dxa"/>
              <w:left w:w="75" w:type="dxa"/>
              <w:bottom w:w="0" w:type="dxa"/>
              <w:right w:w="75" w:type="dxa"/>
            </w:tcMar>
          </w:tcPr>
          <w:p w:rsidR="00B7013D" w:rsidRDefault="00B7013D" w:rsidP="00B7013D">
            <w:pPr>
              <w:rPr>
                <w:sz w:val="24"/>
                <w:szCs w:val="24"/>
              </w:rPr>
            </w:pPr>
            <w:r>
              <w:rPr>
                <w:sz w:val="24"/>
                <w:szCs w:val="24"/>
              </w:rPr>
              <w:t xml:space="preserve">Постановление Админист-рации Болдыревского </w:t>
            </w:r>
            <w:r>
              <w:rPr>
                <w:sz w:val="24"/>
                <w:szCs w:val="24"/>
              </w:rPr>
              <w:lastRenderedPageBreak/>
              <w:t>сельского поселения от 31.10.2018 № 123 «Об утверждении муниципальной программы Болдыревского сельского поселения «Развитие культуры»</w:t>
            </w:r>
          </w:p>
        </w:tc>
        <w:tc>
          <w:tcPr>
            <w:tcW w:w="1134"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B7013D" w:rsidRPr="002A0059" w:rsidRDefault="00B7013D" w:rsidP="00B7013D">
            <w:pPr>
              <w:rPr>
                <w:sz w:val="24"/>
                <w:szCs w:val="24"/>
              </w:rPr>
            </w:pPr>
            <w:r w:rsidRPr="002A0059">
              <w:rPr>
                <w:sz w:val="24"/>
                <w:szCs w:val="24"/>
              </w:rPr>
              <w:lastRenderedPageBreak/>
              <w:t>МБУК Дарьевс-киий СДК</w:t>
            </w:r>
          </w:p>
        </w:tc>
        <w:tc>
          <w:tcPr>
            <w:tcW w:w="1134"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B7013D" w:rsidRPr="002A0059" w:rsidRDefault="00B7013D" w:rsidP="00B7013D">
            <w:pPr>
              <w:rPr>
                <w:sz w:val="24"/>
                <w:szCs w:val="24"/>
              </w:rPr>
            </w:pPr>
            <w:r w:rsidRPr="002A0059">
              <w:rPr>
                <w:sz w:val="24"/>
                <w:szCs w:val="24"/>
              </w:rPr>
              <w:t>-</w:t>
            </w:r>
          </w:p>
        </w:tc>
        <w:tc>
          <w:tcPr>
            <w:tcW w:w="851" w:type="dxa"/>
            <w:tcBorders>
              <w:left w:val="single" w:sz="4" w:space="0" w:color="000000"/>
              <w:bottom w:val="single" w:sz="4" w:space="0" w:color="auto"/>
              <w:right w:val="single" w:sz="4" w:space="0" w:color="000000"/>
            </w:tcBorders>
            <w:tcMar>
              <w:top w:w="0" w:type="dxa"/>
              <w:left w:w="75" w:type="dxa"/>
              <w:bottom w:w="0" w:type="dxa"/>
              <w:right w:w="75" w:type="dxa"/>
            </w:tcMar>
          </w:tcPr>
          <w:p w:rsidR="00B7013D" w:rsidRPr="00710DBF" w:rsidRDefault="00B7013D" w:rsidP="00B7013D">
            <w:pPr>
              <w:widowControl w:val="0"/>
              <w:rPr>
                <w:sz w:val="24"/>
                <w:szCs w:val="24"/>
              </w:rPr>
            </w:pPr>
            <w:r>
              <w:rPr>
                <w:sz w:val="24"/>
                <w:szCs w:val="24"/>
              </w:rPr>
              <w:t xml:space="preserve">Информационная система </w:t>
            </w:r>
            <w:r>
              <w:rPr>
                <w:sz w:val="24"/>
                <w:szCs w:val="24"/>
              </w:rPr>
              <w:lastRenderedPageBreak/>
              <w:t>отсутсвует</w:t>
            </w:r>
          </w:p>
        </w:tc>
      </w:tr>
      <w:tr w:rsidR="00B7013D" w:rsidRPr="002A0059" w:rsidTr="00B7013D">
        <w:trPr>
          <w:trHeight w:val="557"/>
        </w:trPr>
        <w:tc>
          <w:tcPr>
            <w:tcW w:w="625"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B7013D" w:rsidRDefault="00B7013D" w:rsidP="00B7013D">
            <w:pPr>
              <w:widowControl w:val="0"/>
              <w:jc w:val="center"/>
              <w:rPr>
                <w:sz w:val="24"/>
                <w:szCs w:val="24"/>
              </w:rPr>
            </w:pPr>
            <w:r>
              <w:rPr>
                <w:sz w:val="24"/>
                <w:szCs w:val="24"/>
              </w:rPr>
              <w:lastRenderedPageBreak/>
              <w:t>1.7.</w:t>
            </w:r>
          </w:p>
        </w:tc>
        <w:tc>
          <w:tcPr>
            <w:tcW w:w="1565"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B7013D" w:rsidRDefault="00B7013D" w:rsidP="00B7013D">
            <w:pPr>
              <w:jc w:val="both"/>
              <w:rPr>
                <w:sz w:val="24"/>
                <w:szCs w:val="24"/>
              </w:rPr>
            </w:pPr>
            <w:r>
              <w:rPr>
                <w:sz w:val="24"/>
                <w:szCs w:val="24"/>
              </w:rPr>
              <w:t>Количество выступлений самодеятельных творческих коллективов</w:t>
            </w:r>
          </w:p>
        </w:tc>
        <w:tc>
          <w:tcPr>
            <w:tcW w:w="862" w:type="dxa"/>
            <w:tcBorders>
              <w:left w:val="single" w:sz="4" w:space="0" w:color="000000"/>
              <w:bottom w:val="single" w:sz="4" w:space="0" w:color="auto"/>
              <w:right w:val="single" w:sz="4" w:space="0" w:color="000000"/>
            </w:tcBorders>
            <w:tcMar>
              <w:top w:w="0" w:type="dxa"/>
              <w:left w:w="75" w:type="dxa"/>
              <w:bottom w:w="0" w:type="dxa"/>
              <w:right w:w="75" w:type="dxa"/>
            </w:tcMar>
          </w:tcPr>
          <w:p w:rsidR="00B7013D" w:rsidRPr="00710DBF" w:rsidRDefault="00B7013D" w:rsidP="00B7013D">
            <w:pPr>
              <w:widowControl w:val="0"/>
              <w:rPr>
                <w:sz w:val="24"/>
                <w:szCs w:val="24"/>
              </w:rPr>
            </w:pPr>
            <w:r w:rsidRPr="00710DBF">
              <w:rPr>
                <w:sz w:val="24"/>
                <w:szCs w:val="24"/>
              </w:rPr>
              <w:t>МП поселения</w:t>
            </w:r>
          </w:p>
        </w:tc>
        <w:tc>
          <w:tcPr>
            <w:tcW w:w="1418" w:type="dxa"/>
            <w:tcBorders>
              <w:left w:val="single" w:sz="4" w:space="0" w:color="000000"/>
              <w:bottom w:val="single" w:sz="4" w:space="0" w:color="auto"/>
              <w:right w:val="single" w:sz="4" w:space="0" w:color="000000"/>
            </w:tcBorders>
            <w:tcMar>
              <w:top w:w="0" w:type="dxa"/>
              <w:left w:w="75" w:type="dxa"/>
              <w:bottom w:w="0" w:type="dxa"/>
              <w:right w:w="75" w:type="dxa"/>
            </w:tcMar>
          </w:tcPr>
          <w:p w:rsidR="00B7013D" w:rsidRPr="00710DBF" w:rsidRDefault="00B7013D" w:rsidP="00B7013D">
            <w:pPr>
              <w:widowControl w:val="0"/>
              <w:rPr>
                <w:sz w:val="24"/>
                <w:szCs w:val="24"/>
              </w:rPr>
            </w:pPr>
            <w:r w:rsidRPr="00710DBF">
              <w:rPr>
                <w:sz w:val="24"/>
                <w:szCs w:val="24"/>
              </w:rPr>
              <w:t>-</w:t>
            </w:r>
          </w:p>
        </w:tc>
        <w:tc>
          <w:tcPr>
            <w:tcW w:w="1134" w:type="dxa"/>
            <w:tcBorders>
              <w:left w:val="single" w:sz="4" w:space="0" w:color="000000"/>
              <w:bottom w:val="single" w:sz="4" w:space="0" w:color="auto"/>
              <w:right w:val="single" w:sz="4" w:space="0" w:color="000000"/>
            </w:tcBorders>
            <w:tcMar>
              <w:top w:w="0" w:type="dxa"/>
              <w:left w:w="75" w:type="dxa"/>
              <w:bottom w:w="0" w:type="dxa"/>
              <w:right w:w="75" w:type="dxa"/>
            </w:tcMar>
          </w:tcPr>
          <w:p w:rsidR="00B7013D" w:rsidRPr="00710DBF" w:rsidRDefault="00B7013D" w:rsidP="00B7013D">
            <w:pPr>
              <w:widowControl w:val="0"/>
              <w:rPr>
                <w:sz w:val="24"/>
                <w:szCs w:val="24"/>
              </w:rPr>
            </w:pPr>
            <w:r>
              <w:rPr>
                <w:sz w:val="24"/>
                <w:szCs w:val="24"/>
              </w:rPr>
              <w:t>единиц</w:t>
            </w:r>
          </w:p>
        </w:tc>
        <w:tc>
          <w:tcPr>
            <w:tcW w:w="992" w:type="dxa"/>
            <w:tcBorders>
              <w:left w:val="single" w:sz="4" w:space="0" w:color="000000"/>
              <w:bottom w:val="single" w:sz="4" w:space="0" w:color="auto"/>
              <w:right w:val="single" w:sz="4" w:space="0" w:color="000000"/>
            </w:tcBorders>
            <w:tcMar>
              <w:top w:w="0" w:type="dxa"/>
              <w:left w:w="75" w:type="dxa"/>
              <w:bottom w:w="0" w:type="dxa"/>
              <w:right w:w="75" w:type="dxa"/>
            </w:tcMar>
          </w:tcPr>
          <w:p w:rsidR="00B7013D" w:rsidRPr="00710DBF" w:rsidRDefault="00B7013D" w:rsidP="00B7013D">
            <w:pPr>
              <w:widowControl w:val="0"/>
              <w:rPr>
                <w:sz w:val="24"/>
                <w:szCs w:val="24"/>
              </w:rPr>
            </w:pPr>
            <w:r w:rsidRPr="00710DBF">
              <w:rPr>
                <w:sz w:val="24"/>
                <w:szCs w:val="24"/>
              </w:rPr>
              <w:t xml:space="preserve">ведомственный </w:t>
            </w:r>
          </w:p>
        </w:tc>
        <w:tc>
          <w:tcPr>
            <w:tcW w:w="850" w:type="dxa"/>
            <w:tcBorders>
              <w:left w:val="single" w:sz="4" w:space="0" w:color="000000"/>
              <w:bottom w:val="single" w:sz="4" w:space="0" w:color="auto"/>
              <w:right w:val="single" w:sz="4" w:space="0" w:color="000000"/>
            </w:tcBorders>
            <w:tcMar>
              <w:top w:w="0" w:type="dxa"/>
              <w:left w:w="75" w:type="dxa"/>
              <w:bottom w:w="0" w:type="dxa"/>
              <w:right w:w="75" w:type="dxa"/>
            </w:tcMar>
          </w:tcPr>
          <w:p w:rsidR="00B7013D" w:rsidRPr="00710DBF" w:rsidRDefault="00B7013D" w:rsidP="00B7013D">
            <w:pPr>
              <w:widowControl w:val="0"/>
              <w:rPr>
                <w:sz w:val="24"/>
                <w:szCs w:val="24"/>
              </w:rPr>
            </w:pPr>
            <w:r>
              <w:rPr>
                <w:sz w:val="24"/>
                <w:szCs w:val="24"/>
              </w:rPr>
              <w:t>48</w:t>
            </w:r>
          </w:p>
        </w:tc>
        <w:tc>
          <w:tcPr>
            <w:tcW w:w="709" w:type="dxa"/>
            <w:tcBorders>
              <w:left w:val="single" w:sz="4" w:space="0" w:color="000000"/>
              <w:bottom w:val="single" w:sz="4" w:space="0" w:color="auto"/>
              <w:right w:val="single" w:sz="4" w:space="0" w:color="000000"/>
            </w:tcBorders>
            <w:tcMar>
              <w:top w:w="0" w:type="dxa"/>
              <w:left w:w="75" w:type="dxa"/>
              <w:bottom w:w="0" w:type="dxa"/>
              <w:right w:w="75" w:type="dxa"/>
            </w:tcMar>
          </w:tcPr>
          <w:p w:rsidR="00B7013D" w:rsidRPr="00710DBF" w:rsidRDefault="00B7013D" w:rsidP="00B7013D">
            <w:pPr>
              <w:widowControl w:val="0"/>
              <w:rPr>
                <w:sz w:val="24"/>
                <w:szCs w:val="24"/>
              </w:rPr>
            </w:pPr>
            <w:r w:rsidRPr="00710DBF">
              <w:rPr>
                <w:sz w:val="24"/>
                <w:szCs w:val="24"/>
              </w:rPr>
              <w:t>2023</w:t>
            </w:r>
          </w:p>
        </w:tc>
        <w:tc>
          <w:tcPr>
            <w:tcW w:w="851" w:type="dxa"/>
            <w:tcBorders>
              <w:left w:val="single" w:sz="4" w:space="0" w:color="000000"/>
              <w:bottom w:val="single" w:sz="4" w:space="0" w:color="auto"/>
              <w:right w:val="single" w:sz="4" w:space="0" w:color="000000"/>
            </w:tcBorders>
            <w:tcMar>
              <w:top w:w="0" w:type="dxa"/>
              <w:left w:w="75" w:type="dxa"/>
              <w:bottom w:w="0" w:type="dxa"/>
              <w:right w:w="75" w:type="dxa"/>
            </w:tcMar>
          </w:tcPr>
          <w:p w:rsidR="00B7013D" w:rsidRPr="00710DBF" w:rsidRDefault="00B7013D" w:rsidP="00B7013D">
            <w:pPr>
              <w:widowControl w:val="0"/>
              <w:rPr>
                <w:sz w:val="24"/>
                <w:szCs w:val="24"/>
              </w:rPr>
            </w:pPr>
            <w:r>
              <w:rPr>
                <w:sz w:val="24"/>
                <w:szCs w:val="24"/>
              </w:rPr>
              <w:t>48</w:t>
            </w:r>
          </w:p>
        </w:tc>
        <w:tc>
          <w:tcPr>
            <w:tcW w:w="850" w:type="dxa"/>
            <w:tcBorders>
              <w:left w:val="single" w:sz="4" w:space="0" w:color="000000"/>
              <w:bottom w:val="single" w:sz="4" w:space="0" w:color="auto"/>
              <w:right w:val="single" w:sz="4" w:space="0" w:color="auto"/>
            </w:tcBorders>
            <w:tcMar>
              <w:top w:w="0" w:type="dxa"/>
              <w:left w:w="75" w:type="dxa"/>
              <w:bottom w:w="0" w:type="dxa"/>
              <w:right w:w="75" w:type="dxa"/>
            </w:tcMar>
          </w:tcPr>
          <w:p w:rsidR="00B7013D" w:rsidRPr="00710DBF" w:rsidRDefault="00B7013D" w:rsidP="00B7013D">
            <w:pPr>
              <w:widowControl w:val="0"/>
              <w:rPr>
                <w:sz w:val="24"/>
                <w:szCs w:val="24"/>
              </w:rPr>
            </w:pPr>
            <w:r>
              <w:rPr>
                <w:sz w:val="24"/>
                <w:szCs w:val="24"/>
              </w:rPr>
              <w:t>48</w:t>
            </w:r>
          </w:p>
        </w:tc>
        <w:tc>
          <w:tcPr>
            <w:tcW w:w="1134" w:type="dxa"/>
            <w:tcBorders>
              <w:left w:val="single" w:sz="4" w:space="0" w:color="auto"/>
              <w:bottom w:val="single" w:sz="4" w:space="0" w:color="auto"/>
              <w:right w:val="single" w:sz="4" w:space="0" w:color="auto"/>
            </w:tcBorders>
            <w:tcMar>
              <w:top w:w="0" w:type="dxa"/>
              <w:left w:w="75" w:type="dxa"/>
              <w:bottom w:w="0" w:type="dxa"/>
              <w:right w:w="75" w:type="dxa"/>
            </w:tcMar>
          </w:tcPr>
          <w:p w:rsidR="00B7013D" w:rsidRPr="00710DBF" w:rsidRDefault="00B7013D" w:rsidP="00B7013D">
            <w:pPr>
              <w:widowControl w:val="0"/>
              <w:rPr>
                <w:sz w:val="24"/>
                <w:szCs w:val="24"/>
              </w:rPr>
            </w:pPr>
            <w:r>
              <w:rPr>
                <w:sz w:val="24"/>
                <w:szCs w:val="24"/>
              </w:rPr>
              <w:t>48</w:t>
            </w:r>
          </w:p>
        </w:tc>
        <w:tc>
          <w:tcPr>
            <w:tcW w:w="1134" w:type="dxa"/>
            <w:tcBorders>
              <w:top w:val="nil"/>
              <w:left w:val="single" w:sz="4" w:space="0" w:color="000000"/>
              <w:bottom w:val="single" w:sz="4" w:space="0" w:color="000000"/>
              <w:right w:val="single" w:sz="4" w:space="0" w:color="000000"/>
            </w:tcBorders>
            <w:shd w:val="clear" w:color="auto" w:fill="FFFFFF" w:themeFill="background1"/>
            <w:tcMar>
              <w:top w:w="0" w:type="dxa"/>
              <w:left w:w="75" w:type="dxa"/>
              <w:bottom w:w="0" w:type="dxa"/>
              <w:right w:w="75" w:type="dxa"/>
            </w:tcMar>
          </w:tcPr>
          <w:p w:rsidR="00B7013D" w:rsidRDefault="00B7013D" w:rsidP="00B7013D">
            <w:pPr>
              <w:rPr>
                <w:sz w:val="24"/>
                <w:szCs w:val="24"/>
              </w:rPr>
            </w:pPr>
            <w:r>
              <w:rPr>
                <w:sz w:val="24"/>
                <w:szCs w:val="24"/>
              </w:rPr>
              <w:t xml:space="preserve">Постановление Админист-рации Болдыревского сельского поселения от 31.10.2018 № 123 «Об утверждении муниципальной </w:t>
            </w:r>
            <w:r>
              <w:rPr>
                <w:sz w:val="24"/>
                <w:szCs w:val="24"/>
              </w:rPr>
              <w:lastRenderedPageBreak/>
              <w:t>программы Болдыревского сельского поселения «Развитие культуры»</w:t>
            </w:r>
          </w:p>
        </w:tc>
        <w:tc>
          <w:tcPr>
            <w:tcW w:w="1134" w:type="dxa"/>
            <w:tcBorders>
              <w:left w:val="single" w:sz="4" w:space="0" w:color="000000"/>
              <w:bottom w:val="single" w:sz="4" w:space="0" w:color="auto"/>
              <w:right w:val="single" w:sz="4" w:space="0" w:color="000000"/>
            </w:tcBorders>
            <w:tcMar>
              <w:top w:w="0" w:type="dxa"/>
              <w:left w:w="75" w:type="dxa"/>
              <w:bottom w:w="0" w:type="dxa"/>
              <w:right w:w="75" w:type="dxa"/>
            </w:tcMar>
          </w:tcPr>
          <w:p w:rsidR="00B7013D" w:rsidRPr="00710DBF" w:rsidRDefault="00B7013D" w:rsidP="00B7013D">
            <w:pPr>
              <w:widowControl w:val="0"/>
              <w:rPr>
                <w:sz w:val="24"/>
                <w:szCs w:val="24"/>
              </w:rPr>
            </w:pPr>
            <w:r>
              <w:rPr>
                <w:sz w:val="24"/>
                <w:szCs w:val="24"/>
              </w:rPr>
              <w:lastRenderedPageBreak/>
              <w:t>МБУК Дрьевскиий СДК</w:t>
            </w:r>
          </w:p>
        </w:tc>
        <w:tc>
          <w:tcPr>
            <w:tcW w:w="1134" w:type="dxa"/>
            <w:tcBorders>
              <w:left w:val="single" w:sz="4" w:space="0" w:color="000000"/>
              <w:bottom w:val="single" w:sz="4" w:space="0" w:color="auto"/>
              <w:right w:val="single" w:sz="4" w:space="0" w:color="000000"/>
            </w:tcBorders>
            <w:tcMar>
              <w:top w:w="0" w:type="dxa"/>
              <w:left w:w="75" w:type="dxa"/>
              <w:bottom w:w="0" w:type="dxa"/>
              <w:right w:w="75" w:type="dxa"/>
            </w:tcMar>
          </w:tcPr>
          <w:p w:rsidR="00B7013D" w:rsidRPr="00710DBF" w:rsidRDefault="00B7013D" w:rsidP="00B7013D">
            <w:pPr>
              <w:widowControl w:val="0"/>
              <w:rPr>
                <w:sz w:val="24"/>
                <w:szCs w:val="24"/>
              </w:rPr>
            </w:pPr>
            <w:r w:rsidRPr="00710DBF">
              <w:rPr>
                <w:sz w:val="24"/>
                <w:szCs w:val="24"/>
              </w:rPr>
              <w:t>-</w:t>
            </w:r>
          </w:p>
        </w:tc>
        <w:tc>
          <w:tcPr>
            <w:tcW w:w="851" w:type="dxa"/>
            <w:tcBorders>
              <w:left w:val="single" w:sz="4" w:space="0" w:color="000000"/>
              <w:bottom w:val="single" w:sz="4" w:space="0" w:color="auto"/>
              <w:right w:val="single" w:sz="4" w:space="0" w:color="000000"/>
            </w:tcBorders>
            <w:tcMar>
              <w:top w:w="0" w:type="dxa"/>
              <w:left w:w="75" w:type="dxa"/>
              <w:bottom w:w="0" w:type="dxa"/>
              <w:right w:w="75" w:type="dxa"/>
            </w:tcMar>
          </w:tcPr>
          <w:p w:rsidR="00B7013D" w:rsidRPr="00710DBF" w:rsidRDefault="00B7013D" w:rsidP="00B7013D">
            <w:pPr>
              <w:widowControl w:val="0"/>
              <w:rPr>
                <w:sz w:val="24"/>
                <w:szCs w:val="24"/>
              </w:rPr>
            </w:pPr>
            <w:r>
              <w:rPr>
                <w:sz w:val="24"/>
                <w:szCs w:val="24"/>
              </w:rPr>
              <w:t>Информационная система отсутсвует</w:t>
            </w:r>
          </w:p>
        </w:tc>
      </w:tr>
    </w:tbl>
    <w:p w:rsidR="00972902" w:rsidRDefault="00972902" w:rsidP="00DF4356">
      <w:pPr>
        <w:rPr>
          <w:sz w:val="24"/>
        </w:rPr>
      </w:pPr>
    </w:p>
    <w:p w:rsidR="00075F94" w:rsidRDefault="00075F94" w:rsidP="000871E9">
      <w:pPr>
        <w:widowControl w:val="0"/>
        <w:ind w:left="720"/>
        <w:jc w:val="center"/>
        <w:outlineLvl w:val="2"/>
        <w:rPr>
          <w:sz w:val="24"/>
        </w:rPr>
      </w:pPr>
    </w:p>
    <w:p w:rsidR="000871E9" w:rsidRPr="00D23486" w:rsidRDefault="000871E9" w:rsidP="000871E9">
      <w:pPr>
        <w:widowControl w:val="0"/>
        <w:ind w:left="720"/>
        <w:jc w:val="center"/>
        <w:outlineLvl w:val="2"/>
        <w:rPr>
          <w:szCs w:val="28"/>
        </w:rPr>
      </w:pPr>
      <w:r w:rsidRPr="00D23486">
        <w:rPr>
          <w:szCs w:val="28"/>
        </w:rPr>
        <w:t xml:space="preserve">3. </w:t>
      </w:r>
      <w:r w:rsidR="007055C5">
        <w:rPr>
          <w:szCs w:val="28"/>
        </w:rPr>
        <w:t>С</w:t>
      </w:r>
      <w:r w:rsidR="004947D0">
        <w:rPr>
          <w:szCs w:val="28"/>
        </w:rPr>
        <w:t>труктур</w:t>
      </w:r>
      <w:r w:rsidR="007055C5">
        <w:rPr>
          <w:szCs w:val="28"/>
        </w:rPr>
        <w:t>а</w:t>
      </w:r>
      <w:r w:rsidR="004947D0">
        <w:rPr>
          <w:szCs w:val="28"/>
        </w:rPr>
        <w:t xml:space="preserve"> муниципальной</w:t>
      </w:r>
      <w:r w:rsidR="007055C5">
        <w:rPr>
          <w:szCs w:val="28"/>
        </w:rPr>
        <w:t xml:space="preserve"> (комплексной)</w:t>
      </w:r>
      <w:r w:rsidR="004947D0">
        <w:rPr>
          <w:szCs w:val="28"/>
        </w:rPr>
        <w:t xml:space="preserve"> программы</w:t>
      </w:r>
      <w:r w:rsidR="007055C5">
        <w:rPr>
          <w:szCs w:val="28"/>
        </w:rPr>
        <w:t xml:space="preserve"> Болдыревского сельского поселения</w:t>
      </w:r>
    </w:p>
    <w:p w:rsidR="000871E9" w:rsidRPr="00D23486" w:rsidRDefault="000871E9" w:rsidP="000871E9">
      <w:pPr>
        <w:widowControl w:val="0"/>
        <w:jc w:val="center"/>
        <w:outlineLvl w:val="2"/>
        <w:rPr>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57"/>
        <w:gridCol w:w="5480"/>
        <w:gridCol w:w="6204"/>
        <w:gridCol w:w="3118"/>
      </w:tblGrid>
      <w:tr w:rsidR="000871E9" w:rsidTr="00F256E4">
        <w:tc>
          <w:tcPr>
            <w:tcW w:w="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871E9" w:rsidRDefault="000871E9" w:rsidP="00602855">
            <w:pPr>
              <w:widowControl w:val="0"/>
              <w:jc w:val="center"/>
              <w:outlineLvl w:val="2"/>
              <w:rPr>
                <w:sz w:val="24"/>
              </w:rPr>
            </w:pPr>
            <w:r>
              <w:rPr>
                <w:sz w:val="24"/>
              </w:rPr>
              <w:t>№ п/п</w:t>
            </w:r>
          </w:p>
        </w:tc>
        <w:tc>
          <w:tcPr>
            <w:tcW w:w="5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871E9" w:rsidRDefault="000871E9" w:rsidP="00A6044D">
            <w:pPr>
              <w:widowControl w:val="0"/>
              <w:jc w:val="center"/>
              <w:outlineLvl w:val="2"/>
              <w:rPr>
                <w:sz w:val="24"/>
              </w:rPr>
            </w:pPr>
            <w:r>
              <w:rPr>
                <w:sz w:val="24"/>
              </w:rPr>
              <w:t xml:space="preserve">Задачи структурного элемента </w:t>
            </w:r>
          </w:p>
        </w:tc>
        <w:tc>
          <w:tcPr>
            <w:tcW w:w="62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871E9" w:rsidRDefault="000871E9" w:rsidP="00602855">
            <w:pPr>
              <w:widowControl w:val="0"/>
              <w:jc w:val="center"/>
              <w:outlineLvl w:val="2"/>
              <w:rPr>
                <w:sz w:val="24"/>
              </w:rPr>
            </w:pPr>
            <w:r>
              <w:rPr>
                <w:sz w:val="24"/>
              </w:rPr>
              <w:t xml:space="preserve">Краткое описание ожидаемых эффектов от реализации задачи структурного элемента </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871E9" w:rsidRDefault="000871E9" w:rsidP="00A6044D">
            <w:pPr>
              <w:widowControl w:val="0"/>
              <w:jc w:val="center"/>
              <w:outlineLvl w:val="2"/>
              <w:rPr>
                <w:sz w:val="24"/>
              </w:rPr>
            </w:pPr>
            <w:r>
              <w:rPr>
                <w:sz w:val="24"/>
              </w:rPr>
              <w:t xml:space="preserve">Связь с показателями </w:t>
            </w:r>
          </w:p>
        </w:tc>
      </w:tr>
      <w:tr w:rsidR="000871E9" w:rsidTr="00F256E4">
        <w:tc>
          <w:tcPr>
            <w:tcW w:w="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871E9" w:rsidRDefault="000871E9" w:rsidP="00602855">
            <w:pPr>
              <w:widowControl w:val="0"/>
              <w:jc w:val="center"/>
              <w:outlineLvl w:val="2"/>
              <w:rPr>
                <w:sz w:val="24"/>
              </w:rPr>
            </w:pPr>
            <w:r>
              <w:rPr>
                <w:sz w:val="24"/>
              </w:rPr>
              <w:t>1</w:t>
            </w:r>
          </w:p>
        </w:tc>
        <w:tc>
          <w:tcPr>
            <w:tcW w:w="5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871E9" w:rsidRDefault="000871E9" w:rsidP="00602855">
            <w:pPr>
              <w:widowControl w:val="0"/>
              <w:jc w:val="center"/>
              <w:outlineLvl w:val="2"/>
              <w:rPr>
                <w:sz w:val="24"/>
              </w:rPr>
            </w:pPr>
            <w:r>
              <w:rPr>
                <w:sz w:val="24"/>
              </w:rPr>
              <w:t>2</w:t>
            </w:r>
          </w:p>
        </w:tc>
        <w:tc>
          <w:tcPr>
            <w:tcW w:w="62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871E9" w:rsidRDefault="000871E9" w:rsidP="00602855">
            <w:pPr>
              <w:widowControl w:val="0"/>
              <w:jc w:val="center"/>
              <w:outlineLvl w:val="2"/>
              <w:rPr>
                <w:sz w:val="24"/>
              </w:rPr>
            </w:pPr>
            <w:r>
              <w:rPr>
                <w:sz w:val="24"/>
              </w:rPr>
              <w:t>3</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871E9" w:rsidRDefault="000871E9" w:rsidP="00602855">
            <w:pPr>
              <w:widowControl w:val="0"/>
              <w:jc w:val="center"/>
              <w:outlineLvl w:val="2"/>
              <w:rPr>
                <w:sz w:val="24"/>
              </w:rPr>
            </w:pPr>
            <w:r>
              <w:rPr>
                <w:sz w:val="24"/>
              </w:rPr>
              <w:t>4</w:t>
            </w:r>
          </w:p>
        </w:tc>
      </w:tr>
      <w:tr w:rsidR="000871E9" w:rsidTr="00F256E4">
        <w:tc>
          <w:tcPr>
            <w:tcW w:w="1555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871E9" w:rsidRDefault="000871E9" w:rsidP="000871E9">
            <w:pPr>
              <w:widowControl w:val="0"/>
              <w:numPr>
                <w:ilvl w:val="0"/>
                <w:numId w:val="7"/>
              </w:numPr>
              <w:jc w:val="center"/>
              <w:outlineLvl w:val="2"/>
              <w:rPr>
                <w:i/>
                <w:sz w:val="24"/>
              </w:rPr>
            </w:pPr>
            <w:r>
              <w:rPr>
                <w:i/>
                <w:sz w:val="24"/>
              </w:rPr>
              <w:t>Комплексы процессных мероприятий</w:t>
            </w:r>
          </w:p>
        </w:tc>
      </w:tr>
      <w:tr w:rsidR="000871E9" w:rsidTr="00F256E4">
        <w:tc>
          <w:tcPr>
            <w:tcW w:w="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871E9" w:rsidRDefault="000871E9" w:rsidP="00602855">
            <w:pPr>
              <w:widowControl w:val="0"/>
              <w:jc w:val="center"/>
              <w:outlineLvl w:val="2"/>
              <w:rPr>
                <w:sz w:val="24"/>
              </w:rPr>
            </w:pPr>
            <w:r>
              <w:rPr>
                <w:sz w:val="24"/>
              </w:rPr>
              <w:t>1.1.</w:t>
            </w:r>
          </w:p>
        </w:tc>
        <w:tc>
          <w:tcPr>
            <w:tcW w:w="1480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871E9" w:rsidRDefault="000871E9" w:rsidP="00602855">
            <w:pPr>
              <w:widowControl w:val="0"/>
              <w:jc w:val="center"/>
              <w:outlineLvl w:val="2"/>
              <w:rPr>
                <w:i/>
                <w:sz w:val="24"/>
              </w:rPr>
            </w:pPr>
            <w:r>
              <w:rPr>
                <w:i/>
                <w:sz w:val="24"/>
              </w:rPr>
              <w:t xml:space="preserve">Комплекс процессных мероприятий </w:t>
            </w:r>
            <w:r w:rsidR="001B2772">
              <w:rPr>
                <w:kern w:val="2"/>
                <w:sz w:val="24"/>
                <w:szCs w:val="24"/>
                <w:lang w:eastAsia="en-US"/>
              </w:rPr>
              <w:t>1</w:t>
            </w:r>
            <w:r w:rsidR="0022360E">
              <w:rPr>
                <w:kern w:val="2"/>
                <w:sz w:val="24"/>
                <w:szCs w:val="24"/>
                <w:lang w:eastAsia="en-US"/>
              </w:rPr>
              <w:t>.</w:t>
            </w:r>
            <w:r w:rsidR="001B2772" w:rsidRPr="00B363D4">
              <w:rPr>
                <w:kern w:val="2"/>
                <w:sz w:val="24"/>
                <w:szCs w:val="24"/>
                <w:lang w:eastAsia="en-US"/>
              </w:rPr>
              <w:t xml:space="preserve"> «</w:t>
            </w:r>
            <w:r w:rsidR="00A6044D">
              <w:rPr>
                <w:kern w:val="2"/>
                <w:sz w:val="24"/>
                <w:szCs w:val="24"/>
                <w:lang w:eastAsia="en-US"/>
              </w:rPr>
              <w:t>Р</w:t>
            </w:r>
            <w:r w:rsidR="00A6044D">
              <w:rPr>
                <w:sz w:val="24"/>
                <w:szCs w:val="24"/>
              </w:rPr>
              <w:t xml:space="preserve">азвитие </w:t>
            </w:r>
            <w:r w:rsidR="002D3B99">
              <w:rPr>
                <w:sz w:val="24"/>
                <w:szCs w:val="24"/>
              </w:rPr>
              <w:t>культурно-досуговой деятельности</w:t>
            </w:r>
            <w:r w:rsidR="001B2772" w:rsidRPr="00B363D4">
              <w:rPr>
                <w:kern w:val="2"/>
                <w:sz w:val="24"/>
                <w:szCs w:val="24"/>
                <w:lang w:eastAsia="en-US"/>
              </w:rPr>
              <w:t>»</w:t>
            </w:r>
          </w:p>
          <w:p w:rsidR="000871E9" w:rsidRDefault="000871E9" w:rsidP="000871E9">
            <w:pPr>
              <w:widowControl w:val="0"/>
              <w:jc w:val="center"/>
              <w:outlineLvl w:val="2"/>
              <w:rPr>
                <w:sz w:val="24"/>
              </w:rPr>
            </w:pPr>
            <w:r>
              <w:rPr>
                <w:sz w:val="24"/>
              </w:rPr>
              <w:t xml:space="preserve"> Ответственный исполнитель:</w:t>
            </w:r>
            <w:r w:rsidR="002D3B99">
              <w:rPr>
                <w:sz w:val="24"/>
              </w:rPr>
              <w:t xml:space="preserve"> МБУК Дарьевский СДК</w:t>
            </w:r>
          </w:p>
          <w:p w:rsidR="000871E9" w:rsidRPr="000871E9" w:rsidRDefault="00635714" w:rsidP="00602855">
            <w:pPr>
              <w:widowControl w:val="0"/>
              <w:jc w:val="center"/>
              <w:outlineLvl w:val="2"/>
              <w:rPr>
                <w:sz w:val="24"/>
              </w:rPr>
            </w:pPr>
            <w:r>
              <w:rPr>
                <w:sz w:val="24"/>
              </w:rPr>
              <w:t>Срок реализации: 2025</w:t>
            </w:r>
            <w:r w:rsidR="000871E9" w:rsidRPr="000871E9">
              <w:rPr>
                <w:sz w:val="24"/>
              </w:rPr>
              <w:t>-2030</w:t>
            </w:r>
            <w:r w:rsidR="00075F94">
              <w:rPr>
                <w:sz w:val="24"/>
              </w:rPr>
              <w:t xml:space="preserve"> г</w:t>
            </w:r>
          </w:p>
        </w:tc>
      </w:tr>
      <w:tr w:rsidR="00A6044D" w:rsidTr="00AC33BB">
        <w:trPr>
          <w:trHeight w:val="1526"/>
        </w:trPr>
        <w:tc>
          <w:tcPr>
            <w:tcW w:w="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044D" w:rsidRDefault="00A6044D" w:rsidP="00A6044D">
            <w:pPr>
              <w:widowControl w:val="0"/>
              <w:jc w:val="center"/>
              <w:outlineLvl w:val="2"/>
              <w:rPr>
                <w:sz w:val="24"/>
              </w:rPr>
            </w:pPr>
            <w:r>
              <w:rPr>
                <w:sz w:val="24"/>
              </w:rPr>
              <w:t>1.1.1.</w:t>
            </w:r>
          </w:p>
        </w:tc>
        <w:tc>
          <w:tcPr>
            <w:tcW w:w="5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044D" w:rsidRPr="00DE1C7C" w:rsidRDefault="002D3B99" w:rsidP="00AC33BB">
            <w:pPr>
              <w:jc w:val="both"/>
              <w:rPr>
                <w:sz w:val="24"/>
                <w:szCs w:val="24"/>
              </w:rPr>
            </w:pPr>
            <w:r>
              <w:rPr>
                <w:sz w:val="24"/>
                <w:szCs w:val="24"/>
              </w:rPr>
              <w:t>Созданы условия для развития муниципальных бюджетных учреждений поселения в сфере культуры</w:t>
            </w:r>
          </w:p>
        </w:tc>
        <w:tc>
          <w:tcPr>
            <w:tcW w:w="62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4DC8" w:rsidRDefault="002D3B99" w:rsidP="00AC33BB">
            <w:pPr>
              <w:pStyle w:val="ConsPlusNonformat"/>
              <w:rPr>
                <w:rFonts w:ascii="Times New Roman" w:hAnsi="Times New Roman" w:cs="Times New Roman"/>
                <w:sz w:val="24"/>
                <w:szCs w:val="24"/>
              </w:rPr>
            </w:pPr>
            <w:r>
              <w:rPr>
                <w:rFonts w:ascii="Times New Roman" w:hAnsi="Times New Roman" w:cs="Times New Roman"/>
                <w:sz w:val="24"/>
                <w:szCs w:val="24"/>
              </w:rPr>
              <w:t>обеспечена деятельность муниципальных бюджетных учреждений культуры поселения</w:t>
            </w:r>
            <w:r w:rsidR="00E35C0B">
              <w:rPr>
                <w:rFonts w:ascii="Times New Roman" w:hAnsi="Times New Roman" w:cs="Times New Roman"/>
                <w:sz w:val="24"/>
                <w:szCs w:val="24"/>
              </w:rPr>
              <w:t>;</w:t>
            </w:r>
          </w:p>
          <w:p w:rsidR="00E35C0B" w:rsidRPr="00DE1C7C" w:rsidRDefault="00E35C0B" w:rsidP="00AC33BB">
            <w:pPr>
              <w:pStyle w:val="ConsPlusNonformat"/>
              <w:rPr>
                <w:rFonts w:ascii="Times New Roman" w:hAnsi="Times New Roman" w:cs="Times New Roman"/>
                <w:sz w:val="24"/>
                <w:szCs w:val="24"/>
              </w:rPr>
            </w:pPr>
            <w:r w:rsidRPr="00E35C0B">
              <w:rPr>
                <w:rFonts w:ascii="Times New Roman" w:hAnsi="Times New Roman" w:cs="Times New Roman"/>
                <w:sz w:val="24"/>
                <w:szCs w:val="24"/>
              </w:rPr>
              <w:t>созданы условия для повышения привлекательности, доступности и качества услуг учреждений культуры сельского поселения за счет укрепления материально-технической базы, проведения строительных и ремонтных работ, включая разработку необходимой документации</w:t>
            </w:r>
          </w:p>
        </w:tc>
        <w:tc>
          <w:tcPr>
            <w:tcW w:w="3118" w:type="dxa"/>
            <w:tcBorders>
              <w:left w:val="single" w:sz="4" w:space="0" w:color="000000"/>
              <w:right w:val="single" w:sz="4" w:space="0" w:color="000000"/>
            </w:tcBorders>
            <w:tcMar>
              <w:top w:w="0" w:type="dxa"/>
              <w:left w:w="108" w:type="dxa"/>
              <w:bottom w:w="0" w:type="dxa"/>
              <w:right w:w="108" w:type="dxa"/>
            </w:tcMar>
          </w:tcPr>
          <w:p w:rsidR="00E84DC8" w:rsidRDefault="002D3B99" w:rsidP="00AC33BB">
            <w:pPr>
              <w:rPr>
                <w:sz w:val="24"/>
                <w:szCs w:val="24"/>
              </w:rPr>
            </w:pPr>
            <w:r w:rsidRPr="002D3B99">
              <w:rPr>
                <w:sz w:val="24"/>
                <w:szCs w:val="24"/>
              </w:rPr>
              <w:t>Количество участников культурно-досуговых формирований</w:t>
            </w:r>
            <w:r>
              <w:rPr>
                <w:sz w:val="24"/>
                <w:szCs w:val="24"/>
              </w:rPr>
              <w:t>;</w:t>
            </w:r>
          </w:p>
          <w:p w:rsidR="002D3B99" w:rsidRDefault="00160C75" w:rsidP="00160C75">
            <w:pPr>
              <w:rPr>
                <w:sz w:val="24"/>
                <w:szCs w:val="24"/>
              </w:rPr>
            </w:pPr>
            <w:r>
              <w:rPr>
                <w:sz w:val="24"/>
                <w:szCs w:val="24"/>
              </w:rPr>
              <w:t xml:space="preserve">Количество </w:t>
            </w:r>
            <w:r w:rsidR="002D3B99" w:rsidRPr="002D3B99">
              <w:rPr>
                <w:sz w:val="24"/>
                <w:szCs w:val="24"/>
              </w:rPr>
              <w:t xml:space="preserve"> проведенных </w:t>
            </w:r>
            <w:r>
              <w:rPr>
                <w:sz w:val="24"/>
                <w:szCs w:val="24"/>
              </w:rPr>
              <w:t>мероприятий;</w:t>
            </w:r>
          </w:p>
          <w:p w:rsidR="00E35C0B" w:rsidRPr="00E35C0B" w:rsidRDefault="00E35C0B" w:rsidP="00E35C0B">
            <w:pPr>
              <w:rPr>
                <w:sz w:val="24"/>
                <w:szCs w:val="24"/>
              </w:rPr>
            </w:pPr>
            <w:r w:rsidRPr="00E35C0B">
              <w:rPr>
                <w:sz w:val="24"/>
                <w:szCs w:val="24"/>
              </w:rPr>
              <w:t>Количество  культурно-досуговых формирований;</w:t>
            </w:r>
          </w:p>
          <w:p w:rsidR="00160C75" w:rsidRPr="00E84DC8" w:rsidRDefault="00E35C0B" w:rsidP="00641186">
            <w:pPr>
              <w:rPr>
                <w:sz w:val="24"/>
                <w:szCs w:val="24"/>
              </w:rPr>
            </w:pPr>
            <w:r w:rsidRPr="00E35C0B">
              <w:rPr>
                <w:sz w:val="24"/>
                <w:szCs w:val="24"/>
              </w:rPr>
              <w:t>Количество посетителей мероприятий</w:t>
            </w:r>
          </w:p>
        </w:tc>
      </w:tr>
      <w:tr w:rsidR="00641186" w:rsidTr="00641186">
        <w:trPr>
          <w:trHeight w:val="1526"/>
        </w:trPr>
        <w:tc>
          <w:tcPr>
            <w:tcW w:w="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1186" w:rsidRDefault="00641186" w:rsidP="00641186">
            <w:pPr>
              <w:widowControl w:val="0"/>
              <w:jc w:val="center"/>
              <w:outlineLvl w:val="2"/>
              <w:rPr>
                <w:sz w:val="24"/>
              </w:rPr>
            </w:pPr>
            <w:r>
              <w:rPr>
                <w:sz w:val="24"/>
              </w:rPr>
              <w:t>1.1.2.</w:t>
            </w:r>
          </w:p>
        </w:tc>
        <w:tc>
          <w:tcPr>
            <w:tcW w:w="5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1186" w:rsidRDefault="00641186" w:rsidP="00641186">
            <w:pPr>
              <w:jc w:val="both"/>
              <w:rPr>
                <w:sz w:val="24"/>
                <w:szCs w:val="24"/>
              </w:rPr>
            </w:pPr>
            <w:r>
              <w:rPr>
                <w:sz w:val="24"/>
                <w:szCs w:val="24"/>
              </w:rPr>
              <w:t>Повышена привлекательность учреждений сферы культуры для жителей и гостей сельского поселения</w:t>
            </w:r>
          </w:p>
        </w:tc>
        <w:tc>
          <w:tcPr>
            <w:tcW w:w="62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1186" w:rsidRDefault="00641186" w:rsidP="00641186">
            <w:pPr>
              <w:pStyle w:val="ConsPlusNonformat"/>
              <w:rPr>
                <w:rFonts w:ascii="Times New Roman" w:hAnsi="Times New Roman" w:cs="Times New Roman"/>
                <w:sz w:val="24"/>
                <w:szCs w:val="24"/>
              </w:rPr>
            </w:pPr>
            <w:r>
              <w:rPr>
                <w:rFonts w:ascii="Times New Roman" w:hAnsi="Times New Roman" w:cs="Times New Roman"/>
                <w:sz w:val="24"/>
                <w:szCs w:val="24"/>
              </w:rPr>
              <w:t>Созданы условия для повышения привлекательности, доступности и качества услуг учреждений сельского поселения</w:t>
            </w:r>
          </w:p>
        </w:tc>
        <w:tc>
          <w:tcPr>
            <w:tcW w:w="3118"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641186" w:rsidRDefault="00641186" w:rsidP="00641186">
            <w:pPr>
              <w:jc w:val="both"/>
              <w:rPr>
                <w:sz w:val="24"/>
                <w:szCs w:val="24"/>
              </w:rPr>
            </w:pPr>
            <w:r>
              <w:rPr>
                <w:sz w:val="24"/>
                <w:szCs w:val="24"/>
              </w:rPr>
              <w:t>Разнообразие тематической направленности проводимых мероприятий;</w:t>
            </w:r>
          </w:p>
          <w:p w:rsidR="00641186" w:rsidRDefault="00641186" w:rsidP="00641186">
            <w:pPr>
              <w:jc w:val="both"/>
              <w:rPr>
                <w:sz w:val="24"/>
                <w:szCs w:val="24"/>
              </w:rPr>
            </w:pPr>
            <w:r w:rsidRPr="00641186">
              <w:rPr>
                <w:sz w:val="24"/>
                <w:szCs w:val="24"/>
              </w:rPr>
              <w:t>Разнообразие направлений деятельности самодеятельных творческих коллективов</w:t>
            </w:r>
            <w:r w:rsidR="000A36A5">
              <w:rPr>
                <w:sz w:val="24"/>
                <w:szCs w:val="24"/>
              </w:rPr>
              <w:t>;</w:t>
            </w:r>
          </w:p>
          <w:p w:rsidR="000A36A5" w:rsidRDefault="000A36A5" w:rsidP="00641186">
            <w:pPr>
              <w:jc w:val="both"/>
              <w:rPr>
                <w:sz w:val="24"/>
                <w:szCs w:val="24"/>
              </w:rPr>
            </w:pPr>
            <w:r w:rsidRPr="000A36A5">
              <w:rPr>
                <w:sz w:val="24"/>
                <w:szCs w:val="24"/>
              </w:rPr>
              <w:lastRenderedPageBreak/>
              <w:t>Количество выступлений самодеятельных творческих коллективов</w:t>
            </w:r>
          </w:p>
        </w:tc>
      </w:tr>
    </w:tbl>
    <w:p w:rsidR="00D23486" w:rsidRDefault="00D23486" w:rsidP="00D23486">
      <w:pPr>
        <w:widowControl w:val="0"/>
        <w:ind w:left="928" w:right="-173"/>
        <w:outlineLvl w:val="2"/>
        <w:rPr>
          <w:sz w:val="24"/>
        </w:rPr>
      </w:pPr>
    </w:p>
    <w:p w:rsidR="00D23486" w:rsidRPr="00D23486" w:rsidRDefault="00D23486" w:rsidP="00A74778">
      <w:pPr>
        <w:widowControl w:val="0"/>
        <w:ind w:left="928" w:right="-173"/>
        <w:jc w:val="center"/>
        <w:outlineLvl w:val="2"/>
        <w:rPr>
          <w:szCs w:val="28"/>
        </w:rPr>
      </w:pPr>
      <w:r w:rsidRPr="00D23486">
        <w:rPr>
          <w:szCs w:val="28"/>
        </w:rPr>
        <w:t xml:space="preserve">4. </w:t>
      </w:r>
      <w:r w:rsidR="007055C5">
        <w:rPr>
          <w:szCs w:val="28"/>
        </w:rPr>
        <w:t>Ф</w:t>
      </w:r>
      <w:r w:rsidRPr="00D23486">
        <w:rPr>
          <w:szCs w:val="28"/>
        </w:rPr>
        <w:t>инансово</w:t>
      </w:r>
      <w:r w:rsidR="007055C5">
        <w:rPr>
          <w:szCs w:val="28"/>
        </w:rPr>
        <w:t>е</w:t>
      </w:r>
      <w:r w:rsidRPr="00D23486">
        <w:rPr>
          <w:szCs w:val="28"/>
        </w:rPr>
        <w:t xml:space="preserve"> обеспече</w:t>
      </w:r>
      <w:r w:rsidR="004947D0">
        <w:rPr>
          <w:szCs w:val="28"/>
        </w:rPr>
        <w:t>ни</w:t>
      </w:r>
      <w:r w:rsidR="007055C5">
        <w:rPr>
          <w:szCs w:val="28"/>
        </w:rPr>
        <w:t>е</w:t>
      </w:r>
      <w:r w:rsidRPr="00D23486">
        <w:rPr>
          <w:szCs w:val="28"/>
        </w:rPr>
        <w:t xml:space="preserve"> муниципальной </w:t>
      </w:r>
      <w:r w:rsidR="007055C5">
        <w:rPr>
          <w:szCs w:val="28"/>
        </w:rPr>
        <w:t xml:space="preserve">(комплексной) </w:t>
      </w:r>
      <w:r w:rsidRPr="00D23486">
        <w:rPr>
          <w:szCs w:val="28"/>
        </w:rPr>
        <w:t>программы</w:t>
      </w:r>
      <w:r w:rsidR="007055C5">
        <w:rPr>
          <w:szCs w:val="28"/>
        </w:rPr>
        <w:t xml:space="preserve"> Болдыревского сельского поселения</w:t>
      </w:r>
    </w:p>
    <w:p w:rsidR="00D23486" w:rsidRDefault="00D23486" w:rsidP="00D23486">
      <w:pPr>
        <w:widowControl w:val="0"/>
        <w:ind w:left="928" w:right="-173"/>
        <w:outlineLvl w:val="2"/>
        <w:rPr>
          <w:sz w:val="24"/>
        </w:rPr>
      </w:pPr>
    </w:p>
    <w:p w:rsidR="00D23486" w:rsidRDefault="00D23486" w:rsidP="00D23486">
      <w:pPr>
        <w:rPr>
          <w:sz w:val="2"/>
        </w:rPr>
      </w:pPr>
    </w:p>
    <w:p w:rsidR="001D1F0B" w:rsidRDefault="001D1F0B" w:rsidP="004566A8">
      <w:pPr>
        <w:widowControl w:val="0"/>
        <w:ind w:right="-173"/>
        <w:outlineLvl w:val="2"/>
        <w:rPr>
          <w:sz w:val="24"/>
        </w:rPr>
      </w:pPr>
    </w:p>
    <w:tbl>
      <w:tblPr>
        <w:tblW w:w="155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0"/>
        <w:gridCol w:w="8562"/>
        <w:gridCol w:w="1559"/>
        <w:gridCol w:w="1134"/>
        <w:gridCol w:w="1560"/>
        <w:gridCol w:w="236"/>
        <w:gridCol w:w="1748"/>
      </w:tblGrid>
      <w:tr w:rsidR="001D1F0B" w:rsidTr="00BE0232">
        <w:tc>
          <w:tcPr>
            <w:tcW w:w="76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1F0B" w:rsidRDefault="001D1F0B" w:rsidP="00602855">
            <w:pPr>
              <w:widowControl w:val="0"/>
              <w:jc w:val="center"/>
              <w:outlineLvl w:val="2"/>
              <w:rPr>
                <w:sz w:val="24"/>
              </w:rPr>
            </w:pPr>
            <w:r>
              <w:rPr>
                <w:sz w:val="24"/>
              </w:rPr>
              <w:t>№ п/п</w:t>
            </w:r>
          </w:p>
        </w:tc>
        <w:tc>
          <w:tcPr>
            <w:tcW w:w="85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1F0B" w:rsidRPr="003776B8" w:rsidRDefault="001D1F0B" w:rsidP="00602855">
            <w:pPr>
              <w:jc w:val="center"/>
              <w:rPr>
                <w:sz w:val="24"/>
                <w:szCs w:val="24"/>
              </w:rPr>
            </w:pPr>
            <w:r w:rsidRPr="003776B8">
              <w:rPr>
                <w:sz w:val="24"/>
                <w:szCs w:val="24"/>
              </w:rPr>
              <w:t>Наименование муниципальной (комплексной) программы, структурного элемента/ источник</w:t>
            </w:r>
          </w:p>
          <w:p w:rsidR="001D1F0B" w:rsidRPr="003776B8" w:rsidRDefault="001D1F0B" w:rsidP="005412D5">
            <w:pPr>
              <w:widowControl w:val="0"/>
              <w:jc w:val="center"/>
              <w:outlineLvl w:val="2"/>
              <w:rPr>
                <w:sz w:val="24"/>
                <w:szCs w:val="24"/>
              </w:rPr>
            </w:pPr>
            <w:r w:rsidRPr="003776B8">
              <w:rPr>
                <w:sz w:val="24"/>
                <w:szCs w:val="24"/>
              </w:rPr>
              <w:t xml:space="preserve">финансового обеспечения </w:t>
            </w:r>
          </w:p>
        </w:tc>
        <w:tc>
          <w:tcPr>
            <w:tcW w:w="623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1F0B" w:rsidRPr="003776B8" w:rsidRDefault="001D1F0B" w:rsidP="00602855">
            <w:pPr>
              <w:widowControl w:val="0"/>
              <w:ind w:right="-173"/>
              <w:jc w:val="center"/>
              <w:outlineLvl w:val="2"/>
              <w:rPr>
                <w:sz w:val="24"/>
                <w:szCs w:val="24"/>
              </w:rPr>
            </w:pPr>
            <w:r w:rsidRPr="003776B8">
              <w:rPr>
                <w:sz w:val="24"/>
                <w:szCs w:val="24"/>
              </w:rPr>
              <w:t>Объем расходов по годам реализации, тыс.</w:t>
            </w:r>
            <w:r w:rsidR="005412D5">
              <w:rPr>
                <w:sz w:val="24"/>
                <w:szCs w:val="24"/>
              </w:rPr>
              <w:t xml:space="preserve"> </w:t>
            </w:r>
            <w:r w:rsidRPr="003776B8">
              <w:rPr>
                <w:sz w:val="24"/>
                <w:szCs w:val="24"/>
              </w:rPr>
              <w:t>рублей</w:t>
            </w:r>
          </w:p>
        </w:tc>
      </w:tr>
      <w:tr w:rsidR="004947D0" w:rsidTr="00BE0232">
        <w:tc>
          <w:tcPr>
            <w:tcW w:w="7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7D0" w:rsidRDefault="004947D0" w:rsidP="00602855"/>
        </w:tc>
        <w:tc>
          <w:tcPr>
            <w:tcW w:w="85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7D0" w:rsidRPr="003776B8" w:rsidRDefault="004947D0" w:rsidP="00602855">
            <w:pPr>
              <w:rPr>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7D0" w:rsidRPr="003776B8" w:rsidRDefault="004947D0" w:rsidP="001D1F0B">
            <w:pPr>
              <w:widowControl w:val="0"/>
              <w:ind w:right="-173"/>
              <w:jc w:val="center"/>
              <w:outlineLvl w:val="2"/>
              <w:rPr>
                <w:sz w:val="24"/>
                <w:szCs w:val="24"/>
              </w:rPr>
            </w:pPr>
            <w:r w:rsidRPr="003776B8">
              <w:rPr>
                <w:sz w:val="24"/>
                <w:szCs w:val="24"/>
              </w:rPr>
              <w:t>202</w:t>
            </w:r>
            <w:r>
              <w:rPr>
                <w:sz w:val="24"/>
                <w:szCs w:val="24"/>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7D0" w:rsidRPr="003776B8" w:rsidRDefault="004947D0" w:rsidP="00602855">
            <w:pPr>
              <w:widowControl w:val="0"/>
              <w:ind w:right="-173"/>
              <w:jc w:val="center"/>
              <w:outlineLvl w:val="2"/>
              <w:rPr>
                <w:sz w:val="24"/>
                <w:szCs w:val="24"/>
              </w:rPr>
            </w:pPr>
            <w:r w:rsidRPr="003776B8">
              <w:rPr>
                <w:sz w:val="24"/>
                <w:szCs w:val="24"/>
              </w:rPr>
              <w:t>202</w:t>
            </w:r>
            <w:r>
              <w:rPr>
                <w:sz w:val="24"/>
                <w:szCs w:val="24"/>
              </w:rPr>
              <w:t>6</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47D0" w:rsidRPr="003776B8" w:rsidRDefault="004947D0" w:rsidP="00602855">
            <w:pPr>
              <w:jc w:val="center"/>
              <w:rPr>
                <w:sz w:val="24"/>
                <w:szCs w:val="24"/>
              </w:rPr>
            </w:pPr>
            <w:r w:rsidRPr="003776B8">
              <w:rPr>
                <w:sz w:val="24"/>
                <w:szCs w:val="24"/>
              </w:rPr>
              <w:t>202</w:t>
            </w:r>
            <w:r>
              <w:rPr>
                <w:sz w:val="24"/>
                <w:szCs w:val="24"/>
              </w:rPr>
              <w:t>7</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7D0" w:rsidRPr="003776B8" w:rsidRDefault="004947D0" w:rsidP="00602855">
            <w:pPr>
              <w:widowControl w:val="0"/>
              <w:ind w:right="-173"/>
              <w:jc w:val="center"/>
              <w:outlineLvl w:val="2"/>
              <w:rPr>
                <w:sz w:val="24"/>
                <w:szCs w:val="24"/>
              </w:rPr>
            </w:pPr>
            <w:r w:rsidRPr="003776B8">
              <w:rPr>
                <w:sz w:val="24"/>
                <w:szCs w:val="24"/>
              </w:rPr>
              <w:t>Всего</w:t>
            </w:r>
          </w:p>
        </w:tc>
      </w:tr>
      <w:tr w:rsidR="004947D0" w:rsidTr="00BE0232">
        <w:tc>
          <w:tcPr>
            <w:tcW w:w="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7D0" w:rsidRDefault="004947D0" w:rsidP="00602855">
            <w:pPr>
              <w:widowControl w:val="0"/>
              <w:jc w:val="center"/>
              <w:outlineLvl w:val="2"/>
              <w:rPr>
                <w:sz w:val="24"/>
              </w:rPr>
            </w:pPr>
            <w:r>
              <w:rPr>
                <w:sz w:val="24"/>
              </w:rPr>
              <w:t>1</w:t>
            </w:r>
          </w:p>
        </w:tc>
        <w:tc>
          <w:tcPr>
            <w:tcW w:w="8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7D0" w:rsidRPr="003776B8" w:rsidRDefault="004947D0" w:rsidP="00602855">
            <w:pPr>
              <w:widowControl w:val="0"/>
              <w:ind w:right="-173"/>
              <w:jc w:val="center"/>
              <w:outlineLvl w:val="2"/>
              <w:rPr>
                <w:sz w:val="24"/>
                <w:szCs w:val="24"/>
              </w:rPr>
            </w:pPr>
            <w:r w:rsidRPr="003776B8">
              <w:rPr>
                <w:sz w:val="24"/>
                <w:szCs w:val="24"/>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7D0" w:rsidRPr="003776B8" w:rsidRDefault="004947D0" w:rsidP="00602855">
            <w:pPr>
              <w:widowControl w:val="0"/>
              <w:ind w:right="-173"/>
              <w:jc w:val="center"/>
              <w:outlineLvl w:val="2"/>
              <w:rPr>
                <w:sz w:val="24"/>
                <w:szCs w:val="24"/>
              </w:rPr>
            </w:pPr>
            <w:r w:rsidRPr="003776B8">
              <w:rPr>
                <w:sz w:val="24"/>
                <w:szCs w:val="24"/>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7D0" w:rsidRPr="003776B8" w:rsidRDefault="004947D0" w:rsidP="00602855">
            <w:pPr>
              <w:widowControl w:val="0"/>
              <w:ind w:right="-173"/>
              <w:jc w:val="center"/>
              <w:outlineLvl w:val="2"/>
              <w:rPr>
                <w:sz w:val="24"/>
                <w:szCs w:val="24"/>
              </w:rPr>
            </w:pPr>
            <w:r w:rsidRPr="003776B8">
              <w:rPr>
                <w:sz w:val="24"/>
                <w:szCs w:val="24"/>
              </w:rPr>
              <w:t>5</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7D0" w:rsidRPr="003776B8" w:rsidRDefault="004947D0" w:rsidP="00602855">
            <w:pPr>
              <w:widowControl w:val="0"/>
              <w:ind w:right="-173"/>
              <w:jc w:val="center"/>
              <w:outlineLvl w:val="2"/>
              <w:rPr>
                <w:sz w:val="24"/>
                <w:szCs w:val="24"/>
              </w:rPr>
            </w:pPr>
            <w:r w:rsidRPr="003776B8">
              <w:rPr>
                <w:sz w:val="24"/>
                <w:szCs w:val="24"/>
              </w:rPr>
              <w:t>6</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7D0" w:rsidRPr="003776B8" w:rsidRDefault="004947D0" w:rsidP="00602855">
            <w:pPr>
              <w:widowControl w:val="0"/>
              <w:ind w:right="-173"/>
              <w:jc w:val="center"/>
              <w:outlineLvl w:val="2"/>
              <w:rPr>
                <w:sz w:val="24"/>
                <w:szCs w:val="24"/>
              </w:rPr>
            </w:pPr>
            <w:r w:rsidRPr="003776B8">
              <w:rPr>
                <w:sz w:val="24"/>
                <w:szCs w:val="24"/>
              </w:rPr>
              <w:t>7</w:t>
            </w:r>
          </w:p>
          <w:p w:rsidR="004947D0" w:rsidRPr="003776B8" w:rsidRDefault="004947D0" w:rsidP="00602855">
            <w:pPr>
              <w:widowControl w:val="0"/>
              <w:ind w:right="-173"/>
              <w:jc w:val="center"/>
              <w:outlineLvl w:val="2"/>
              <w:rPr>
                <w:sz w:val="24"/>
                <w:szCs w:val="24"/>
              </w:rPr>
            </w:pPr>
            <w:r w:rsidRPr="003776B8">
              <w:rPr>
                <w:sz w:val="24"/>
                <w:szCs w:val="24"/>
              </w:rPr>
              <w:t>8</w:t>
            </w:r>
          </w:p>
        </w:tc>
      </w:tr>
      <w:tr w:rsidR="004947D0" w:rsidTr="00BE0232">
        <w:tc>
          <w:tcPr>
            <w:tcW w:w="76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7D0" w:rsidRDefault="004947D0" w:rsidP="00602855">
            <w:pPr>
              <w:widowControl w:val="0"/>
              <w:jc w:val="center"/>
              <w:outlineLvl w:val="2"/>
              <w:rPr>
                <w:sz w:val="24"/>
              </w:rPr>
            </w:pPr>
            <w:r>
              <w:rPr>
                <w:sz w:val="24"/>
              </w:rPr>
              <w:t>1.</w:t>
            </w:r>
          </w:p>
        </w:tc>
        <w:tc>
          <w:tcPr>
            <w:tcW w:w="8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7D0" w:rsidRPr="003776B8" w:rsidRDefault="004947D0" w:rsidP="002D3B99">
            <w:pPr>
              <w:rPr>
                <w:sz w:val="24"/>
                <w:szCs w:val="24"/>
              </w:rPr>
            </w:pPr>
            <w:r w:rsidRPr="003776B8">
              <w:rPr>
                <w:sz w:val="24"/>
                <w:szCs w:val="24"/>
              </w:rPr>
              <w:t xml:space="preserve">Муниципальная программа </w:t>
            </w:r>
            <w:r>
              <w:rPr>
                <w:sz w:val="24"/>
                <w:szCs w:val="24"/>
              </w:rPr>
              <w:t>«</w:t>
            </w:r>
            <w:r w:rsidR="002D3B99">
              <w:rPr>
                <w:sz w:val="24"/>
                <w:szCs w:val="24"/>
              </w:rPr>
              <w:t>Развитие культуры</w:t>
            </w:r>
            <w:r w:rsidRPr="003776B8">
              <w:rPr>
                <w:sz w:val="24"/>
                <w:szCs w:val="24"/>
              </w:rPr>
              <w:t>»</w:t>
            </w:r>
            <w:r w:rsidR="005412D5">
              <w:rPr>
                <w:sz w:val="24"/>
                <w:szCs w:val="24"/>
              </w:rPr>
              <w:t xml:space="preserve"> </w:t>
            </w:r>
            <w:r w:rsidRPr="003776B8">
              <w:rPr>
                <w:sz w:val="24"/>
                <w:szCs w:val="24"/>
              </w:rPr>
              <w:t>(всего), в том числе:</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7D0" w:rsidRPr="003776B8" w:rsidRDefault="002D3B99" w:rsidP="003776B8">
            <w:pPr>
              <w:widowControl w:val="0"/>
              <w:ind w:right="-173"/>
              <w:jc w:val="center"/>
              <w:outlineLvl w:val="2"/>
              <w:rPr>
                <w:sz w:val="24"/>
                <w:szCs w:val="24"/>
              </w:rPr>
            </w:pPr>
            <w:r>
              <w:rPr>
                <w:sz w:val="24"/>
                <w:szCs w:val="24"/>
              </w:rPr>
              <w:t>4325,8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7D0" w:rsidRPr="003776B8" w:rsidRDefault="002D3B99" w:rsidP="003776B8">
            <w:pPr>
              <w:widowControl w:val="0"/>
              <w:ind w:right="-173"/>
              <w:jc w:val="center"/>
              <w:outlineLvl w:val="2"/>
              <w:rPr>
                <w:sz w:val="24"/>
                <w:szCs w:val="24"/>
              </w:rPr>
            </w:pPr>
            <w:r>
              <w:rPr>
                <w:sz w:val="24"/>
                <w:szCs w:val="24"/>
              </w:rPr>
              <w:t>4389,9</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7D0" w:rsidRPr="003776B8" w:rsidRDefault="002D3B99" w:rsidP="003776B8">
            <w:pPr>
              <w:widowControl w:val="0"/>
              <w:ind w:right="-173"/>
              <w:jc w:val="center"/>
              <w:outlineLvl w:val="2"/>
              <w:rPr>
                <w:sz w:val="24"/>
                <w:szCs w:val="24"/>
              </w:rPr>
            </w:pPr>
            <w:r>
              <w:rPr>
                <w:sz w:val="24"/>
                <w:szCs w:val="24"/>
              </w:rPr>
              <w:t>3993,6</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7D0" w:rsidRPr="003776B8" w:rsidRDefault="002D3B99" w:rsidP="003776B8">
            <w:pPr>
              <w:widowControl w:val="0"/>
              <w:ind w:right="-173"/>
              <w:jc w:val="center"/>
              <w:outlineLvl w:val="2"/>
              <w:rPr>
                <w:sz w:val="24"/>
                <w:szCs w:val="24"/>
              </w:rPr>
            </w:pPr>
            <w:r>
              <w:rPr>
                <w:sz w:val="24"/>
                <w:szCs w:val="24"/>
              </w:rPr>
              <w:t>52619,7</w:t>
            </w:r>
          </w:p>
        </w:tc>
      </w:tr>
      <w:tr w:rsidR="00E84DC8" w:rsidTr="00BE0232">
        <w:tc>
          <w:tcPr>
            <w:tcW w:w="7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4DC8" w:rsidRDefault="00E84DC8" w:rsidP="00E84DC8"/>
        </w:tc>
        <w:tc>
          <w:tcPr>
            <w:tcW w:w="8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4DC8" w:rsidRPr="003776B8" w:rsidRDefault="00E84DC8" w:rsidP="00E84DC8">
            <w:pPr>
              <w:jc w:val="both"/>
              <w:rPr>
                <w:sz w:val="24"/>
                <w:szCs w:val="24"/>
              </w:rPr>
            </w:pPr>
            <w:r>
              <w:rPr>
                <w:sz w:val="24"/>
                <w:szCs w:val="24"/>
              </w:rPr>
              <w:t xml:space="preserve">         бюджет</w:t>
            </w:r>
            <w:r w:rsidRPr="003776B8">
              <w:rPr>
                <w:sz w:val="24"/>
                <w:szCs w:val="24"/>
              </w:rPr>
              <w:t xml:space="preserve"> поселения</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4DC8" w:rsidRPr="003776B8" w:rsidRDefault="002D3B99" w:rsidP="00E84DC8">
            <w:pPr>
              <w:widowControl w:val="0"/>
              <w:ind w:right="-173"/>
              <w:jc w:val="center"/>
              <w:outlineLvl w:val="2"/>
              <w:rPr>
                <w:sz w:val="24"/>
                <w:szCs w:val="24"/>
              </w:rPr>
            </w:pPr>
            <w:r>
              <w:rPr>
                <w:sz w:val="24"/>
                <w:szCs w:val="24"/>
              </w:rPr>
              <w:t>4325,8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4DC8" w:rsidRPr="003776B8" w:rsidRDefault="002D3B99" w:rsidP="00E84DC8">
            <w:pPr>
              <w:widowControl w:val="0"/>
              <w:ind w:right="-173"/>
              <w:jc w:val="center"/>
              <w:outlineLvl w:val="2"/>
              <w:rPr>
                <w:sz w:val="24"/>
                <w:szCs w:val="24"/>
              </w:rPr>
            </w:pPr>
            <w:r>
              <w:rPr>
                <w:sz w:val="24"/>
                <w:szCs w:val="24"/>
              </w:rPr>
              <w:t>4389,9</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4DC8" w:rsidRPr="003776B8" w:rsidRDefault="002D3B99" w:rsidP="00E84DC8">
            <w:pPr>
              <w:widowControl w:val="0"/>
              <w:ind w:right="-173"/>
              <w:jc w:val="center"/>
              <w:outlineLvl w:val="2"/>
              <w:rPr>
                <w:sz w:val="24"/>
                <w:szCs w:val="24"/>
              </w:rPr>
            </w:pPr>
            <w:r>
              <w:rPr>
                <w:sz w:val="24"/>
                <w:szCs w:val="24"/>
              </w:rPr>
              <w:t>3993,6</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4DC8" w:rsidRPr="003776B8" w:rsidRDefault="002D3B99" w:rsidP="00E84DC8">
            <w:pPr>
              <w:widowControl w:val="0"/>
              <w:ind w:right="-173"/>
              <w:jc w:val="center"/>
              <w:outlineLvl w:val="2"/>
              <w:rPr>
                <w:sz w:val="24"/>
                <w:szCs w:val="24"/>
              </w:rPr>
            </w:pPr>
            <w:r>
              <w:rPr>
                <w:sz w:val="24"/>
                <w:szCs w:val="24"/>
              </w:rPr>
              <w:t>52619,7</w:t>
            </w:r>
          </w:p>
        </w:tc>
      </w:tr>
      <w:tr w:rsidR="004947D0" w:rsidTr="00BE0232">
        <w:tc>
          <w:tcPr>
            <w:tcW w:w="7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7D0" w:rsidRDefault="004947D0" w:rsidP="00602855"/>
        </w:tc>
        <w:tc>
          <w:tcPr>
            <w:tcW w:w="8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7D0" w:rsidRPr="003776B8" w:rsidRDefault="004947D0" w:rsidP="005412D5">
            <w:pPr>
              <w:ind w:left="567"/>
              <w:jc w:val="both"/>
              <w:rPr>
                <w:sz w:val="24"/>
                <w:szCs w:val="24"/>
              </w:rPr>
            </w:pPr>
            <w:r w:rsidRPr="003776B8">
              <w:rPr>
                <w:sz w:val="24"/>
                <w:szCs w:val="24"/>
              </w:rPr>
              <w:t>федеральн</w:t>
            </w:r>
            <w:r w:rsidR="005412D5">
              <w:rPr>
                <w:sz w:val="24"/>
                <w:szCs w:val="24"/>
              </w:rPr>
              <w:t>ый</w:t>
            </w:r>
            <w:r w:rsidRPr="003776B8">
              <w:rPr>
                <w:sz w:val="24"/>
                <w:szCs w:val="24"/>
              </w:rPr>
              <w:t xml:space="preserve"> бюджет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7D0" w:rsidRPr="003776B8" w:rsidRDefault="004947D0" w:rsidP="00602855">
            <w:pPr>
              <w:widowControl w:val="0"/>
              <w:ind w:right="-173"/>
              <w:jc w:val="center"/>
              <w:outlineLvl w:val="2"/>
              <w:rPr>
                <w:sz w:val="24"/>
                <w:szCs w:val="24"/>
              </w:rPr>
            </w:pPr>
            <w:r>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7D0" w:rsidRPr="003776B8" w:rsidRDefault="004947D0" w:rsidP="00602855">
            <w:pPr>
              <w:widowControl w:val="0"/>
              <w:ind w:right="-173"/>
              <w:jc w:val="center"/>
              <w:outlineLvl w:val="2"/>
              <w:rPr>
                <w:sz w:val="24"/>
                <w:szCs w:val="24"/>
              </w:rPr>
            </w:pPr>
            <w:r>
              <w:rPr>
                <w:sz w:val="24"/>
                <w:szCs w:val="24"/>
              </w:rPr>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7D0" w:rsidRPr="003776B8" w:rsidRDefault="004947D0" w:rsidP="00602855">
            <w:pPr>
              <w:widowControl w:val="0"/>
              <w:ind w:right="-173"/>
              <w:jc w:val="center"/>
              <w:outlineLvl w:val="2"/>
              <w:rPr>
                <w:sz w:val="24"/>
                <w:szCs w:val="24"/>
              </w:rPr>
            </w:pPr>
            <w:r>
              <w:rPr>
                <w:sz w:val="24"/>
                <w:szCs w:val="24"/>
              </w:rPr>
              <w:t>0,0</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7D0" w:rsidRPr="003776B8" w:rsidRDefault="004947D0" w:rsidP="00602855">
            <w:pPr>
              <w:widowControl w:val="0"/>
              <w:ind w:right="-173"/>
              <w:jc w:val="center"/>
              <w:outlineLvl w:val="2"/>
              <w:rPr>
                <w:sz w:val="24"/>
                <w:szCs w:val="24"/>
              </w:rPr>
            </w:pPr>
            <w:r>
              <w:rPr>
                <w:sz w:val="24"/>
                <w:szCs w:val="24"/>
              </w:rPr>
              <w:t>0,0</w:t>
            </w:r>
          </w:p>
        </w:tc>
      </w:tr>
      <w:tr w:rsidR="004947D0" w:rsidTr="00BE0232">
        <w:tc>
          <w:tcPr>
            <w:tcW w:w="7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7D0" w:rsidRDefault="004947D0" w:rsidP="00602855"/>
        </w:tc>
        <w:tc>
          <w:tcPr>
            <w:tcW w:w="8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7D0" w:rsidRPr="003776B8" w:rsidRDefault="005412D5" w:rsidP="005412D5">
            <w:pPr>
              <w:ind w:left="567"/>
              <w:jc w:val="both"/>
              <w:rPr>
                <w:sz w:val="24"/>
                <w:szCs w:val="24"/>
              </w:rPr>
            </w:pPr>
            <w:r>
              <w:rPr>
                <w:sz w:val="24"/>
                <w:szCs w:val="24"/>
              </w:rPr>
              <w:t>областной</w:t>
            </w:r>
            <w:r w:rsidR="004947D0" w:rsidRPr="003776B8">
              <w:rPr>
                <w:sz w:val="24"/>
                <w:szCs w:val="24"/>
              </w:rPr>
              <w:t xml:space="preserve"> бюджет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7D0" w:rsidRPr="003776B8" w:rsidRDefault="004947D0" w:rsidP="00602855">
            <w:pPr>
              <w:widowControl w:val="0"/>
              <w:ind w:right="-173"/>
              <w:jc w:val="center"/>
              <w:outlineLvl w:val="2"/>
              <w:rPr>
                <w:sz w:val="24"/>
                <w:szCs w:val="24"/>
              </w:rPr>
            </w:pPr>
            <w:r>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7D0" w:rsidRPr="003776B8" w:rsidRDefault="004947D0" w:rsidP="00602855">
            <w:pPr>
              <w:widowControl w:val="0"/>
              <w:ind w:right="-173"/>
              <w:jc w:val="center"/>
              <w:outlineLvl w:val="2"/>
              <w:rPr>
                <w:sz w:val="24"/>
                <w:szCs w:val="24"/>
              </w:rPr>
            </w:pPr>
            <w:r>
              <w:rPr>
                <w:sz w:val="24"/>
                <w:szCs w:val="24"/>
              </w:rPr>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7D0" w:rsidRPr="003776B8" w:rsidRDefault="004947D0" w:rsidP="00602855">
            <w:pPr>
              <w:widowControl w:val="0"/>
              <w:ind w:right="-173"/>
              <w:jc w:val="center"/>
              <w:outlineLvl w:val="2"/>
              <w:rPr>
                <w:sz w:val="24"/>
                <w:szCs w:val="24"/>
              </w:rPr>
            </w:pPr>
            <w:r>
              <w:rPr>
                <w:sz w:val="24"/>
                <w:szCs w:val="24"/>
              </w:rPr>
              <w:t>0,0</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7D0" w:rsidRPr="003776B8" w:rsidRDefault="004947D0" w:rsidP="00602855">
            <w:pPr>
              <w:widowControl w:val="0"/>
              <w:ind w:right="-173"/>
              <w:jc w:val="center"/>
              <w:outlineLvl w:val="2"/>
              <w:rPr>
                <w:sz w:val="24"/>
                <w:szCs w:val="24"/>
              </w:rPr>
            </w:pPr>
            <w:r>
              <w:rPr>
                <w:sz w:val="24"/>
                <w:szCs w:val="24"/>
              </w:rPr>
              <w:t>0,0</w:t>
            </w:r>
          </w:p>
        </w:tc>
      </w:tr>
      <w:tr w:rsidR="004947D0" w:rsidTr="00BE0232">
        <w:tc>
          <w:tcPr>
            <w:tcW w:w="7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7D0" w:rsidRDefault="004947D0" w:rsidP="00602855"/>
        </w:tc>
        <w:tc>
          <w:tcPr>
            <w:tcW w:w="8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7D0" w:rsidRPr="003776B8" w:rsidRDefault="00BE0232" w:rsidP="005412D5">
            <w:pPr>
              <w:ind w:left="567"/>
              <w:jc w:val="both"/>
              <w:rPr>
                <w:sz w:val="24"/>
                <w:szCs w:val="24"/>
              </w:rPr>
            </w:pPr>
            <w:r>
              <w:rPr>
                <w:sz w:val="24"/>
                <w:szCs w:val="24"/>
              </w:rPr>
              <w:t>бюджет района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7D0" w:rsidRPr="003776B8" w:rsidRDefault="007701C3" w:rsidP="003776B8">
            <w:pPr>
              <w:widowControl w:val="0"/>
              <w:ind w:right="-173"/>
              <w:jc w:val="center"/>
              <w:outlineLvl w:val="2"/>
              <w:rPr>
                <w:sz w:val="24"/>
                <w:szCs w:val="24"/>
              </w:rPr>
            </w:pPr>
            <w:r>
              <w:rPr>
                <w:sz w:val="24"/>
                <w:szCs w:val="24"/>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7D0" w:rsidRPr="003776B8" w:rsidRDefault="007701C3" w:rsidP="003776B8">
            <w:pPr>
              <w:widowControl w:val="0"/>
              <w:ind w:right="-173"/>
              <w:jc w:val="center"/>
              <w:outlineLvl w:val="2"/>
              <w:rPr>
                <w:sz w:val="24"/>
                <w:szCs w:val="24"/>
              </w:rPr>
            </w:pPr>
            <w:r>
              <w:rPr>
                <w:sz w:val="24"/>
                <w:szCs w:val="24"/>
              </w:rPr>
              <w:t>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7D0" w:rsidRPr="003776B8" w:rsidRDefault="007701C3" w:rsidP="003776B8">
            <w:pPr>
              <w:widowControl w:val="0"/>
              <w:ind w:right="-173"/>
              <w:jc w:val="center"/>
              <w:outlineLvl w:val="2"/>
              <w:rPr>
                <w:sz w:val="24"/>
                <w:szCs w:val="24"/>
              </w:rPr>
            </w:pPr>
            <w:r>
              <w:rPr>
                <w:sz w:val="24"/>
                <w:szCs w:val="24"/>
              </w:rPr>
              <w:t>0</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7D0" w:rsidRPr="003776B8" w:rsidRDefault="007701C3" w:rsidP="003776B8">
            <w:pPr>
              <w:widowControl w:val="0"/>
              <w:ind w:right="-173"/>
              <w:jc w:val="center"/>
              <w:outlineLvl w:val="2"/>
              <w:rPr>
                <w:sz w:val="24"/>
                <w:szCs w:val="24"/>
              </w:rPr>
            </w:pPr>
            <w:r>
              <w:rPr>
                <w:sz w:val="24"/>
                <w:szCs w:val="24"/>
              </w:rPr>
              <w:t>0</w:t>
            </w:r>
          </w:p>
        </w:tc>
      </w:tr>
      <w:tr w:rsidR="004947D0" w:rsidTr="00BE0232">
        <w:tc>
          <w:tcPr>
            <w:tcW w:w="7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7D0" w:rsidRDefault="004947D0" w:rsidP="00602855"/>
        </w:tc>
        <w:tc>
          <w:tcPr>
            <w:tcW w:w="8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7D0" w:rsidRPr="003776B8" w:rsidRDefault="005412D5" w:rsidP="005412D5">
            <w:pPr>
              <w:rPr>
                <w:sz w:val="24"/>
                <w:szCs w:val="24"/>
              </w:rPr>
            </w:pPr>
            <w:r>
              <w:rPr>
                <w:sz w:val="24"/>
                <w:szCs w:val="24"/>
              </w:rPr>
              <w:t xml:space="preserve">          в</w:t>
            </w:r>
            <w:r w:rsidR="004947D0" w:rsidRPr="003776B8">
              <w:rPr>
                <w:sz w:val="24"/>
                <w:szCs w:val="24"/>
              </w:rPr>
              <w:t>небюджетные источники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7D0" w:rsidRPr="003776B8" w:rsidRDefault="004947D0" w:rsidP="00602855">
            <w:pPr>
              <w:widowControl w:val="0"/>
              <w:ind w:right="-173"/>
              <w:jc w:val="center"/>
              <w:outlineLvl w:val="2"/>
              <w:rPr>
                <w:sz w:val="24"/>
                <w:szCs w:val="24"/>
              </w:rPr>
            </w:pPr>
            <w:r>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7D0" w:rsidRPr="003776B8" w:rsidRDefault="004947D0" w:rsidP="00602855">
            <w:pPr>
              <w:widowControl w:val="0"/>
              <w:ind w:right="-173"/>
              <w:jc w:val="center"/>
              <w:outlineLvl w:val="2"/>
              <w:rPr>
                <w:sz w:val="24"/>
                <w:szCs w:val="24"/>
              </w:rPr>
            </w:pPr>
            <w:r>
              <w:rPr>
                <w:sz w:val="24"/>
                <w:szCs w:val="24"/>
              </w:rPr>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7D0" w:rsidRPr="003776B8" w:rsidRDefault="004947D0" w:rsidP="00602855">
            <w:pPr>
              <w:widowControl w:val="0"/>
              <w:ind w:right="-173"/>
              <w:jc w:val="center"/>
              <w:outlineLvl w:val="2"/>
              <w:rPr>
                <w:sz w:val="24"/>
                <w:szCs w:val="24"/>
              </w:rPr>
            </w:pPr>
            <w:r>
              <w:rPr>
                <w:sz w:val="24"/>
                <w:szCs w:val="24"/>
              </w:rPr>
              <w:t>0,0</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7D0" w:rsidRPr="003776B8" w:rsidRDefault="004947D0" w:rsidP="00602855">
            <w:pPr>
              <w:widowControl w:val="0"/>
              <w:ind w:right="-173"/>
              <w:jc w:val="center"/>
              <w:outlineLvl w:val="2"/>
              <w:rPr>
                <w:sz w:val="24"/>
                <w:szCs w:val="24"/>
              </w:rPr>
            </w:pPr>
            <w:r>
              <w:rPr>
                <w:sz w:val="24"/>
                <w:szCs w:val="24"/>
              </w:rPr>
              <w:t>0,0</w:t>
            </w:r>
          </w:p>
        </w:tc>
      </w:tr>
      <w:tr w:rsidR="004947D0" w:rsidTr="00BE0232">
        <w:trPr>
          <w:trHeight w:val="410"/>
        </w:trPr>
        <w:tc>
          <w:tcPr>
            <w:tcW w:w="76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7D0" w:rsidRDefault="004947D0" w:rsidP="00602855">
            <w:pPr>
              <w:widowControl w:val="0"/>
              <w:ind w:right="-173"/>
              <w:outlineLvl w:val="2"/>
              <w:rPr>
                <w:sz w:val="24"/>
              </w:rPr>
            </w:pPr>
            <w:r>
              <w:rPr>
                <w:sz w:val="24"/>
              </w:rPr>
              <w:t>2.</w:t>
            </w:r>
          </w:p>
        </w:tc>
        <w:tc>
          <w:tcPr>
            <w:tcW w:w="8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7D0" w:rsidRPr="00AA7FBA" w:rsidRDefault="004947D0" w:rsidP="009E760B">
            <w:pPr>
              <w:widowControl w:val="0"/>
              <w:outlineLvl w:val="2"/>
              <w:rPr>
                <w:sz w:val="24"/>
              </w:rPr>
            </w:pPr>
            <w:r w:rsidRPr="003776B8">
              <w:rPr>
                <w:sz w:val="24"/>
              </w:rPr>
              <w:t>Комплекс процессных мероприятий</w:t>
            </w:r>
            <w:r w:rsidRPr="003776B8">
              <w:rPr>
                <w:kern w:val="2"/>
                <w:sz w:val="24"/>
                <w:szCs w:val="24"/>
                <w:lang w:eastAsia="en-US"/>
              </w:rPr>
              <w:t xml:space="preserve"> «</w:t>
            </w:r>
            <w:r w:rsidR="00A6044D">
              <w:rPr>
                <w:kern w:val="2"/>
                <w:sz w:val="24"/>
                <w:szCs w:val="24"/>
                <w:lang w:eastAsia="en-US"/>
              </w:rPr>
              <w:t xml:space="preserve">Развитие </w:t>
            </w:r>
            <w:r w:rsidR="009E760B">
              <w:rPr>
                <w:kern w:val="2"/>
                <w:sz w:val="24"/>
                <w:szCs w:val="24"/>
                <w:lang w:eastAsia="en-US"/>
              </w:rPr>
              <w:t>культурно-досуговой деятельности</w:t>
            </w:r>
            <w:r w:rsidRPr="003776B8">
              <w:rPr>
                <w:kern w:val="2"/>
                <w:sz w:val="24"/>
                <w:szCs w:val="24"/>
                <w:lang w:eastAsia="en-US"/>
              </w:rPr>
              <w:t>»</w:t>
            </w:r>
            <w:r>
              <w:rPr>
                <w:sz w:val="24"/>
              </w:rPr>
              <w:t>,</w:t>
            </w:r>
            <w:r w:rsidRPr="003776B8">
              <w:rPr>
                <w:b/>
                <w:i/>
                <w:sz w:val="24"/>
                <w:szCs w:val="24"/>
              </w:rPr>
              <w:t xml:space="preserve"> </w:t>
            </w:r>
            <w:r w:rsidRPr="003776B8">
              <w:rPr>
                <w:sz w:val="24"/>
                <w:szCs w:val="24"/>
              </w:rPr>
              <w:t>(всего), в том числе:</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7D0" w:rsidRPr="003776B8" w:rsidRDefault="009E760B" w:rsidP="00602855">
            <w:pPr>
              <w:widowControl w:val="0"/>
              <w:ind w:right="-173"/>
              <w:jc w:val="center"/>
              <w:outlineLvl w:val="2"/>
              <w:rPr>
                <w:sz w:val="24"/>
                <w:szCs w:val="24"/>
              </w:rPr>
            </w:pPr>
            <w:r>
              <w:rPr>
                <w:sz w:val="24"/>
                <w:szCs w:val="24"/>
              </w:rPr>
              <w:t>4325,8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7D0" w:rsidRPr="003776B8" w:rsidRDefault="009E760B" w:rsidP="00602855">
            <w:pPr>
              <w:widowControl w:val="0"/>
              <w:ind w:right="-173"/>
              <w:jc w:val="center"/>
              <w:outlineLvl w:val="2"/>
              <w:rPr>
                <w:sz w:val="24"/>
                <w:szCs w:val="24"/>
              </w:rPr>
            </w:pPr>
            <w:r>
              <w:rPr>
                <w:sz w:val="24"/>
                <w:szCs w:val="24"/>
              </w:rPr>
              <w:t>4389,9</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7D0" w:rsidRPr="003776B8" w:rsidRDefault="009E760B" w:rsidP="00602855">
            <w:pPr>
              <w:widowControl w:val="0"/>
              <w:ind w:right="-173"/>
              <w:jc w:val="center"/>
              <w:outlineLvl w:val="2"/>
              <w:rPr>
                <w:sz w:val="24"/>
                <w:szCs w:val="24"/>
              </w:rPr>
            </w:pPr>
            <w:r>
              <w:rPr>
                <w:sz w:val="24"/>
                <w:szCs w:val="24"/>
              </w:rPr>
              <w:t>3993,6</w:t>
            </w:r>
          </w:p>
        </w:tc>
        <w:tc>
          <w:tcPr>
            <w:tcW w:w="236" w:type="dxa"/>
            <w:tcBorders>
              <w:top w:val="single" w:sz="4" w:space="0" w:color="000000"/>
              <w:left w:val="single" w:sz="4" w:space="0" w:color="000000"/>
              <w:bottom w:val="single" w:sz="4" w:space="0" w:color="auto"/>
              <w:right w:val="nil"/>
            </w:tcBorders>
            <w:shd w:val="clear" w:color="auto" w:fill="auto"/>
            <w:tcMar>
              <w:top w:w="0" w:type="dxa"/>
              <w:left w:w="108" w:type="dxa"/>
              <w:bottom w:w="0" w:type="dxa"/>
              <w:right w:w="108" w:type="dxa"/>
            </w:tcMar>
          </w:tcPr>
          <w:p w:rsidR="004947D0" w:rsidRPr="003776B8" w:rsidRDefault="004947D0" w:rsidP="00BE0232">
            <w:pPr>
              <w:widowControl w:val="0"/>
              <w:ind w:right="-173"/>
              <w:jc w:val="center"/>
              <w:outlineLvl w:val="2"/>
              <w:rPr>
                <w:sz w:val="24"/>
                <w:szCs w:val="24"/>
              </w:rPr>
            </w:pPr>
          </w:p>
        </w:tc>
        <w:tc>
          <w:tcPr>
            <w:tcW w:w="174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4947D0" w:rsidRPr="003776B8" w:rsidRDefault="009E760B" w:rsidP="00602855">
            <w:pPr>
              <w:widowControl w:val="0"/>
              <w:ind w:right="-173"/>
              <w:jc w:val="center"/>
              <w:outlineLvl w:val="2"/>
              <w:rPr>
                <w:sz w:val="24"/>
                <w:szCs w:val="24"/>
              </w:rPr>
            </w:pPr>
            <w:r>
              <w:rPr>
                <w:sz w:val="24"/>
                <w:szCs w:val="24"/>
              </w:rPr>
              <w:t>52619,7</w:t>
            </w:r>
          </w:p>
        </w:tc>
      </w:tr>
      <w:tr w:rsidR="004947D0" w:rsidTr="00E430A3">
        <w:trPr>
          <w:trHeight w:val="275"/>
        </w:trPr>
        <w:tc>
          <w:tcPr>
            <w:tcW w:w="7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7D0" w:rsidRDefault="004947D0" w:rsidP="00602855"/>
        </w:tc>
        <w:tc>
          <w:tcPr>
            <w:tcW w:w="8562"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4947D0" w:rsidRDefault="005412D5" w:rsidP="005412D5">
            <w:pPr>
              <w:rPr>
                <w:sz w:val="24"/>
              </w:rPr>
            </w:pPr>
            <w:r>
              <w:rPr>
                <w:sz w:val="24"/>
              </w:rPr>
              <w:t xml:space="preserve">          б</w:t>
            </w:r>
            <w:r w:rsidR="004947D0">
              <w:rPr>
                <w:sz w:val="24"/>
              </w:rPr>
              <w:t>юджет поселения</w:t>
            </w:r>
          </w:p>
        </w:tc>
        <w:tc>
          <w:tcPr>
            <w:tcW w:w="1559" w:type="dxa"/>
            <w:tcBorders>
              <w:top w:val="single" w:sz="4" w:space="0" w:color="auto"/>
              <w:left w:val="single" w:sz="4" w:space="0" w:color="000000"/>
              <w:right w:val="single" w:sz="4" w:space="0" w:color="000000"/>
            </w:tcBorders>
            <w:shd w:val="clear" w:color="auto" w:fill="auto"/>
            <w:tcMar>
              <w:top w:w="0" w:type="dxa"/>
              <w:left w:w="108" w:type="dxa"/>
              <w:bottom w:w="0" w:type="dxa"/>
              <w:right w:w="108" w:type="dxa"/>
            </w:tcMar>
          </w:tcPr>
          <w:p w:rsidR="004947D0" w:rsidRPr="003776B8" w:rsidRDefault="009E760B" w:rsidP="00602855">
            <w:pPr>
              <w:widowControl w:val="0"/>
              <w:ind w:right="-173"/>
              <w:jc w:val="center"/>
              <w:outlineLvl w:val="2"/>
              <w:rPr>
                <w:sz w:val="24"/>
                <w:szCs w:val="24"/>
              </w:rPr>
            </w:pPr>
            <w:r>
              <w:rPr>
                <w:sz w:val="24"/>
                <w:szCs w:val="24"/>
              </w:rPr>
              <w:t>4325,8</w:t>
            </w:r>
          </w:p>
        </w:tc>
        <w:tc>
          <w:tcPr>
            <w:tcW w:w="1134"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4947D0" w:rsidRPr="003776B8" w:rsidRDefault="009E760B" w:rsidP="00602855">
            <w:pPr>
              <w:widowControl w:val="0"/>
              <w:ind w:right="-173"/>
              <w:jc w:val="center"/>
              <w:outlineLvl w:val="2"/>
              <w:rPr>
                <w:sz w:val="24"/>
                <w:szCs w:val="24"/>
              </w:rPr>
            </w:pPr>
            <w:r>
              <w:rPr>
                <w:sz w:val="24"/>
                <w:szCs w:val="24"/>
              </w:rPr>
              <w:t>4389,9</w:t>
            </w:r>
          </w:p>
        </w:tc>
        <w:tc>
          <w:tcPr>
            <w:tcW w:w="156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4947D0" w:rsidRPr="003776B8" w:rsidRDefault="009E760B" w:rsidP="00602855">
            <w:pPr>
              <w:widowControl w:val="0"/>
              <w:ind w:right="-173"/>
              <w:jc w:val="center"/>
              <w:outlineLvl w:val="2"/>
              <w:rPr>
                <w:sz w:val="24"/>
                <w:szCs w:val="24"/>
              </w:rPr>
            </w:pPr>
            <w:r>
              <w:rPr>
                <w:sz w:val="24"/>
                <w:szCs w:val="24"/>
              </w:rPr>
              <w:t>3993,6</w:t>
            </w:r>
          </w:p>
        </w:tc>
        <w:tc>
          <w:tcPr>
            <w:tcW w:w="236" w:type="dxa"/>
            <w:tcBorders>
              <w:top w:val="single" w:sz="4" w:space="0" w:color="auto"/>
              <w:left w:val="single" w:sz="4" w:space="0" w:color="000000"/>
              <w:right w:val="nil"/>
            </w:tcBorders>
            <w:shd w:val="clear" w:color="auto" w:fill="auto"/>
            <w:tcMar>
              <w:top w:w="0" w:type="dxa"/>
              <w:left w:w="108" w:type="dxa"/>
              <w:bottom w:w="0" w:type="dxa"/>
              <w:right w:w="108" w:type="dxa"/>
            </w:tcMar>
          </w:tcPr>
          <w:p w:rsidR="004947D0" w:rsidRPr="003776B8" w:rsidRDefault="004947D0" w:rsidP="00BE0232">
            <w:pPr>
              <w:widowControl w:val="0"/>
              <w:ind w:right="-173"/>
              <w:jc w:val="center"/>
              <w:outlineLvl w:val="2"/>
              <w:rPr>
                <w:sz w:val="24"/>
                <w:szCs w:val="24"/>
              </w:rPr>
            </w:pPr>
          </w:p>
        </w:tc>
        <w:tc>
          <w:tcPr>
            <w:tcW w:w="1748" w:type="dxa"/>
            <w:tcBorders>
              <w:top w:val="single" w:sz="4" w:space="0" w:color="000000"/>
              <w:left w:val="nil"/>
              <w:right w:val="single" w:sz="4" w:space="0" w:color="000000"/>
            </w:tcBorders>
            <w:shd w:val="clear" w:color="auto" w:fill="auto"/>
            <w:tcMar>
              <w:top w:w="0" w:type="dxa"/>
              <w:left w:w="108" w:type="dxa"/>
              <w:bottom w:w="0" w:type="dxa"/>
              <w:right w:w="108" w:type="dxa"/>
            </w:tcMar>
          </w:tcPr>
          <w:p w:rsidR="004947D0" w:rsidRPr="003776B8" w:rsidRDefault="009E760B" w:rsidP="00602855">
            <w:pPr>
              <w:widowControl w:val="0"/>
              <w:ind w:right="-173"/>
              <w:jc w:val="center"/>
              <w:outlineLvl w:val="2"/>
              <w:rPr>
                <w:sz w:val="24"/>
                <w:szCs w:val="24"/>
              </w:rPr>
            </w:pPr>
            <w:r>
              <w:rPr>
                <w:sz w:val="24"/>
                <w:szCs w:val="24"/>
              </w:rPr>
              <w:t>52619,7</w:t>
            </w:r>
          </w:p>
        </w:tc>
      </w:tr>
      <w:tr w:rsidR="004947D0" w:rsidTr="00BE0232">
        <w:tc>
          <w:tcPr>
            <w:tcW w:w="7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7D0" w:rsidRDefault="004947D0" w:rsidP="00602855"/>
        </w:tc>
        <w:tc>
          <w:tcPr>
            <w:tcW w:w="8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7D0" w:rsidRDefault="004947D0" w:rsidP="005412D5">
            <w:pPr>
              <w:ind w:left="567"/>
              <w:rPr>
                <w:sz w:val="24"/>
              </w:rPr>
            </w:pPr>
            <w:r>
              <w:rPr>
                <w:sz w:val="24"/>
              </w:rPr>
              <w:t>федеральн</w:t>
            </w:r>
            <w:r w:rsidR="005412D5">
              <w:rPr>
                <w:sz w:val="24"/>
              </w:rPr>
              <w:t>ый</w:t>
            </w:r>
            <w:r>
              <w:rPr>
                <w:sz w:val="24"/>
              </w:rPr>
              <w:t xml:space="preserve"> бюджет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7D0" w:rsidRPr="003776B8" w:rsidRDefault="004947D0" w:rsidP="00602855">
            <w:pPr>
              <w:widowControl w:val="0"/>
              <w:ind w:right="-173"/>
              <w:jc w:val="center"/>
              <w:outlineLvl w:val="2"/>
              <w:rPr>
                <w:sz w:val="24"/>
                <w:szCs w:val="24"/>
              </w:rPr>
            </w:pPr>
            <w:r>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7D0" w:rsidRPr="003776B8" w:rsidRDefault="004947D0" w:rsidP="00602855">
            <w:pPr>
              <w:widowControl w:val="0"/>
              <w:ind w:right="-173"/>
              <w:jc w:val="center"/>
              <w:outlineLvl w:val="2"/>
              <w:rPr>
                <w:sz w:val="24"/>
                <w:szCs w:val="24"/>
              </w:rPr>
            </w:pPr>
            <w:r>
              <w:rPr>
                <w:sz w:val="24"/>
                <w:szCs w:val="24"/>
              </w:rPr>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7D0" w:rsidRPr="003776B8" w:rsidRDefault="004947D0" w:rsidP="00602855">
            <w:pPr>
              <w:widowControl w:val="0"/>
              <w:ind w:right="-173"/>
              <w:jc w:val="center"/>
              <w:outlineLvl w:val="2"/>
              <w:rPr>
                <w:sz w:val="24"/>
                <w:szCs w:val="24"/>
              </w:rPr>
            </w:pPr>
            <w:r>
              <w:rPr>
                <w:sz w:val="24"/>
                <w:szCs w:val="24"/>
              </w:rPr>
              <w:t>0,0</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7D0" w:rsidRPr="003776B8" w:rsidRDefault="004947D0" w:rsidP="00602855">
            <w:pPr>
              <w:widowControl w:val="0"/>
              <w:ind w:right="-173"/>
              <w:jc w:val="center"/>
              <w:outlineLvl w:val="2"/>
              <w:rPr>
                <w:sz w:val="24"/>
                <w:szCs w:val="24"/>
              </w:rPr>
            </w:pPr>
            <w:r>
              <w:rPr>
                <w:sz w:val="24"/>
                <w:szCs w:val="24"/>
              </w:rPr>
              <w:t>0,0</w:t>
            </w:r>
          </w:p>
        </w:tc>
      </w:tr>
      <w:tr w:rsidR="004947D0" w:rsidTr="00BE0232">
        <w:tc>
          <w:tcPr>
            <w:tcW w:w="7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7D0" w:rsidRDefault="004947D0" w:rsidP="00602855"/>
        </w:tc>
        <w:tc>
          <w:tcPr>
            <w:tcW w:w="8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7D0" w:rsidRDefault="005412D5" w:rsidP="005412D5">
            <w:pPr>
              <w:ind w:left="567"/>
              <w:rPr>
                <w:sz w:val="24"/>
              </w:rPr>
            </w:pPr>
            <w:r>
              <w:rPr>
                <w:sz w:val="24"/>
              </w:rPr>
              <w:t>областной</w:t>
            </w:r>
            <w:r w:rsidR="004947D0">
              <w:rPr>
                <w:sz w:val="24"/>
              </w:rPr>
              <w:t xml:space="preserve"> бюджет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7D0" w:rsidRPr="003776B8" w:rsidRDefault="004947D0" w:rsidP="00602855">
            <w:pPr>
              <w:widowControl w:val="0"/>
              <w:ind w:right="-173"/>
              <w:jc w:val="center"/>
              <w:outlineLvl w:val="2"/>
              <w:rPr>
                <w:sz w:val="24"/>
                <w:szCs w:val="24"/>
              </w:rPr>
            </w:pPr>
            <w:r>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7D0" w:rsidRPr="003776B8" w:rsidRDefault="004947D0" w:rsidP="00602855">
            <w:pPr>
              <w:widowControl w:val="0"/>
              <w:ind w:right="-173"/>
              <w:jc w:val="center"/>
              <w:outlineLvl w:val="2"/>
              <w:rPr>
                <w:sz w:val="24"/>
                <w:szCs w:val="24"/>
              </w:rPr>
            </w:pPr>
            <w:r>
              <w:rPr>
                <w:sz w:val="24"/>
                <w:szCs w:val="24"/>
              </w:rPr>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7D0" w:rsidRPr="003776B8" w:rsidRDefault="004947D0" w:rsidP="00602855">
            <w:pPr>
              <w:widowControl w:val="0"/>
              <w:ind w:right="-173"/>
              <w:jc w:val="center"/>
              <w:outlineLvl w:val="2"/>
              <w:rPr>
                <w:sz w:val="24"/>
                <w:szCs w:val="24"/>
              </w:rPr>
            </w:pPr>
            <w:r>
              <w:rPr>
                <w:sz w:val="24"/>
                <w:szCs w:val="24"/>
              </w:rPr>
              <w:t>0,0</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7D0" w:rsidRPr="003776B8" w:rsidRDefault="004947D0" w:rsidP="00602855">
            <w:pPr>
              <w:widowControl w:val="0"/>
              <w:ind w:right="-173"/>
              <w:jc w:val="center"/>
              <w:outlineLvl w:val="2"/>
              <w:rPr>
                <w:sz w:val="24"/>
                <w:szCs w:val="24"/>
              </w:rPr>
            </w:pPr>
            <w:r>
              <w:rPr>
                <w:sz w:val="24"/>
                <w:szCs w:val="24"/>
              </w:rPr>
              <w:t>0,0</w:t>
            </w:r>
          </w:p>
        </w:tc>
      </w:tr>
      <w:tr w:rsidR="004947D0" w:rsidTr="00BE0232">
        <w:tc>
          <w:tcPr>
            <w:tcW w:w="7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7D0" w:rsidRDefault="004947D0" w:rsidP="00602855"/>
        </w:tc>
        <w:tc>
          <w:tcPr>
            <w:tcW w:w="8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7D0" w:rsidRDefault="00BE0232" w:rsidP="005412D5">
            <w:pPr>
              <w:ind w:left="567"/>
              <w:rPr>
                <w:sz w:val="24"/>
              </w:rPr>
            </w:pPr>
            <w:r>
              <w:rPr>
                <w:sz w:val="24"/>
              </w:rPr>
              <w:t>бюджет района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7D0" w:rsidRPr="003776B8" w:rsidRDefault="007701C3" w:rsidP="00602855">
            <w:pPr>
              <w:widowControl w:val="0"/>
              <w:ind w:right="-173"/>
              <w:jc w:val="center"/>
              <w:outlineLvl w:val="2"/>
              <w:rPr>
                <w:sz w:val="24"/>
                <w:szCs w:val="24"/>
              </w:rPr>
            </w:pPr>
            <w:r>
              <w:rPr>
                <w:sz w:val="24"/>
                <w:szCs w:val="24"/>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7D0" w:rsidRPr="003776B8" w:rsidRDefault="007701C3" w:rsidP="00602855">
            <w:pPr>
              <w:widowControl w:val="0"/>
              <w:ind w:right="-173"/>
              <w:jc w:val="center"/>
              <w:outlineLvl w:val="2"/>
              <w:rPr>
                <w:sz w:val="24"/>
                <w:szCs w:val="24"/>
              </w:rPr>
            </w:pPr>
            <w:r>
              <w:rPr>
                <w:sz w:val="24"/>
                <w:szCs w:val="24"/>
              </w:rPr>
              <w:t>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7D0" w:rsidRPr="003776B8" w:rsidRDefault="007701C3" w:rsidP="00602855">
            <w:pPr>
              <w:widowControl w:val="0"/>
              <w:ind w:right="-173"/>
              <w:jc w:val="center"/>
              <w:outlineLvl w:val="2"/>
              <w:rPr>
                <w:sz w:val="24"/>
                <w:szCs w:val="24"/>
              </w:rPr>
            </w:pPr>
            <w:r>
              <w:rPr>
                <w:sz w:val="24"/>
                <w:szCs w:val="24"/>
              </w:rPr>
              <w:t>0</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7D0" w:rsidRPr="003776B8" w:rsidRDefault="007701C3" w:rsidP="00602855">
            <w:pPr>
              <w:widowControl w:val="0"/>
              <w:ind w:right="-173"/>
              <w:jc w:val="center"/>
              <w:outlineLvl w:val="2"/>
              <w:rPr>
                <w:sz w:val="24"/>
                <w:szCs w:val="24"/>
              </w:rPr>
            </w:pPr>
            <w:r>
              <w:rPr>
                <w:sz w:val="24"/>
                <w:szCs w:val="24"/>
              </w:rPr>
              <w:t>0</w:t>
            </w:r>
          </w:p>
        </w:tc>
      </w:tr>
      <w:tr w:rsidR="004947D0" w:rsidTr="00BE0232">
        <w:tc>
          <w:tcPr>
            <w:tcW w:w="7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7D0" w:rsidRDefault="004947D0" w:rsidP="00602855"/>
        </w:tc>
        <w:tc>
          <w:tcPr>
            <w:tcW w:w="8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7D0" w:rsidRDefault="007701C3" w:rsidP="007701C3">
            <w:pPr>
              <w:rPr>
                <w:sz w:val="24"/>
              </w:rPr>
            </w:pPr>
            <w:r>
              <w:rPr>
                <w:sz w:val="24"/>
              </w:rPr>
              <w:t xml:space="preserve">         в</w:t>
            </w:r>
            <w:r w:rsidR="004947D0">
              <w:rPr>
                <w:sz w:val="24"/>
              </w:rPr>
              <w:t>небюджетные источники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7D0" w:rsidRPr="003776B8" w:rsidRDefault="004947D0" w:rsidP="00602855">
            <w:pPr>
              <w:widowControl w:val="0"/>
              <w:ind w:right="-173"/>
              <w:jc w:val="center"/>
              <w:outlineLvl w:val="2"/>
              <w:rPr>
                <w:sz w:val="24"/>
                <w:szCs w:val="24"/>
              </w:rPr>
            </w:pPr>
            <w:r>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7D0" w:rsidRPr="003776B8" w:rsidRDefault="004947D0" w:rsidP="00602855">
            <w:pPr>
              <w:widowControl w:val="0"/>
              <w:ind w:right="-173"/>
              <w:jc w:val="center"/>
              <w:outlineLvl w:val="2"/>
              <w:rPr>
                <w:sz w:val="24"/>
                <w:szCs w:val="24"/>
              </w:rPr>
            </w:pPr>
            <w:r>
              <w:rPr>
                <w:sz w:val="24"/>
                <w:szCs w:val="24"/>
              </w:rPr>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7D0" w:rsidRPr="003776B8" w:rsidRDefault="004947D0" w:rsidP="00602855">
            <w:pPr>
              <w:widowControl w:val="0"/>
              <w:ind w:right="-173"/>
              <w:jc w:val="center"/>
              <w:outlineLvl w:val="2"/>
              <w:rPr>
                <w:sz w:val="24"/>
                <w:szCs w:val="24"/>
              </w:rPr>
            </w:pPr>
            <w:r>
              <w:rPr>
                <w:sz w:val="24"/>
                <w:szCs w:val="24"/>
              </w:rPr>
              <w:t>0,0</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7D0" w:rsidRPr="003776B8" w:rsidRDefault="004947D0" w:rsidP="00602855">
            <w:pPr>
              <w:widowControl w:val="0"/>
              <w:ind w:right="-173"/>
              <w:jc w:val="center"/>
              <w:outlineLvl w:val="2"/>
              <w:rPr>
                <w:sz w:val="24"/>
                <w:szCs w:val="24"/>
              </w:rPr>
            </w:pPr>
            <w:r>
              <w:rPr>
                <w:sz w:val="24"/>
                <w:szCs w:val="24"/>
              </w:rPr>
              <w:t>0,0</w:t>
            </w:r>
          </w:p>
        </w:tc>
      </w:tr>
    </w:tbl>
    <w:p w:rsidR="00164AEE" w:rsidRDefault="00164AEE" w:rsidP="00164AEE">
      <w:pPr>
        <w:widowControl w:val="0"/>
        <w:jc w:val="center"/>
        <w:outlineLvl w:val="2"/>
        <w:rPr>
          <w:sz w:val="24"/>
        </w:rPr>
      </w:pPr>
    </w:p>
    <w:p w:rsidR="00164AEE" w:rsidRDefault="00164AEE" w:rsidP="00164AEE">
      <w:pPr>
        <w:widowControl w:val="0"/>
        <w:jc w:val="center"/>
        <w:outlineLvl w:val="2"/>
        <w:rPr>
          <w:sz w:val="24"/>
        </w:rPr>
      </w:pPr>
    </w:p>
    <w:p w:rsidR="00164AEE" w:rsidRPr="00E55721" w:rsidRDefault="00057797" w:rsidP="00164AEE">
      <w:pPr>
        <w:widowControl w:val="0"/>
        <w:jc w:val="center"/>
        <w:outlineLvl w:val="2"/>
        <w:rPr>
          <w:sz w:val="24"/>
        </w:rPr>
      </w:pPr>
      <w:r>
        <w:rPr>
          <w:sz w:val="24"/>
          <w:lang w:val="en-US"/>
        </w:rPr>
        <w:t>III</w:t>
      </w:r>
      <w:r w:rsidR="000C1753" w:rsidRPr="00E55721">
        <w:rPr>
          <w:sz w:val="24"/>
        </w:rPr>
        <w:t>.</w:t>
      </w:r>
      <w:r w:rsidR="00164AEE" w:rsidRPr="00E55721">
        <w:rPr>
          <w:sz w:val="24"/>
        </w:rPr>
        <w:t>ПАСПОРТ</w:t>
      </w:r>
    </w:p>
    <w:p w:rsidR="00164AEE" w:rsidRDefault="00164AEE" w:rsidP="00164AEE">
      <w:pPr>
        <w:widowControl w:val="0"/>
        <w:jc w:val="center"/>
        <w:outlineLvl w:val="2"/>
        <w:rPr>
          <w:i/>
          <w:sz w:val="24"/>
        </w:rPr>
      </w:pPr>
      <w:r>
        <w:rPr>
          <w:sz w:val="24"/>
        </w:rPr>
        <w:t xml:space="preserve">комплекса процессных мероприятий </w:t>
      </w:r>
      <w:r w:rsidR="0022360E">
        <w:rPr>
          <w:sz w:val="24"/>
        </w:rPr>
        <w:t xml:space="preserve"> </w:t>
      </w:r>
      <w:r w:rsidRPr="00B363D4">
        <w:rPr>
          <w:kern w:val="2"/>
          <w:sz w:val="24"/>
          <w:szCs w:val="24"/>
          <w:lang w:eastAsia="en-US"/>
        </w:rPr>
        <w:t>«</w:t>
      </w:r>
      <w:r w:rsidR="00A6044D">
        <w:rPr>
          <w:kern w:val="2"/>
          <w:sz w:val="24"/>
          <w:szCs w:val="24"/>
          <w:lang w:eastAsia="en-US"/>
        </w:rPr>
        <w:t xml:space="preserve">Развитие </w:t>
      </w:r>
      <w:r w:rsidR="009E760B">
        <w:rPr>
          <w:kern w:val="2"/>
          <w:sz w:val="24"/>
          <w:szCs w:val="24"/>
          <w:lang w:eastAsia="en-US"/>
        </w:rPr>
        <w:t>культурно-досуговой деятельности</w:t>
      </w:r>
      <w:r w:rsidRPr="00B363D4">
        <w:rPr>
          <w:kern w:val="2"/>
          <w:sz w:val="24"/>
          <w:szCs w:val="24"/>
          <w:lang w:eastAsia="en-US"/>
        </w:rPr>
        <w:t>»</w:t>
      </w:r>
    </w:p>
    <w:p w:rsidR="00164AEE" w:rsidRDefault="00164AEE" w:rsidP="00164AEE">
      <w:pPr>
        <w:widowControl w:val="0"/>
        <w:numPr>
          <w:ilvl w:val="0"/>
          <w:numId w:val="8"/>
        </w:numPr>
        <w:jc w:val="center"/>
        <w:outlineLvl w:val="2"/>
        <w:rPr>
          <w:sz w:val="24"/>
        </w:rPr>
      </w:pPr>
      <w:r>
        <w:rPr>
          <w:sz w:val="24"/>
        </w:rPr>
        <w:t xml:space="preserve">Основные положения </w:t>
      </w:r>
    </w:p>
    <w:p w:rsidR="00164AEE" w:rsidRDefault="00164AEE" w:rsidP="00164AEE">
      <w:pPr>
        <w:widowControl w:val="0"/>
        <w:ind w:left="720"/>
        <w:outlineLvl w:val="2"/>
        <w:rPr>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66"/>
        <w:gridCol w:w="7643"/>
      </w:tblGrid>
      <w:tr w:rsidR="00164AEE" w:rsidTr="00101DFA">
        <w:tc>
          <w:tcPr>
            <w:tcW w:w="70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4AEE" w:rsidRDefault="00164AEE" w:rsidP="009E760B">
            <w:pPr>
              <w:widowControl w:val="0"/>
              <w:outlineLvl w:val="2"/>
              <w:rPr>
                <w:sz w:val="24"/>
              </w:rPr>
            </w:pPr>
            <w:r>
              <w:rPr>
                <w:sz w:val="24"/>
              </w:rPr>
              <w:t xml:space="preserve">Ответственный за разработку и реализацию комплекса процессных мероприятий </w:t>
            </w:r>
            <w:r w:rsidR="00E430A3">
              <w:rPr>
                <w:sz w:val="24"/>
              </w:rPr>
              <w:t>«</w:t>
            </w:r>
            <w:r w:rsidR="00A6044D">
              <w:rPr>
                <w:sz w:val="24"/>
              </w:rPr>
              <w:t xml:space="preserve">Развитие </w:t>
            </w:r>
            <w:r w:rsidR="009E760B">
              <w:rPr>
                <w:sz w:val="24"/>
              </w:rPr>
              <w:t>культурно-досуговой деятельности</w:t>
            </w:r>
            <w:r w:rsidR="00E430A3">
              <w:rPr>
                <w:sz w:val="24"/>
              </w:rPr>
              <w:t>»</w:t>
            </w:r>
          </w:p>
        </w:tc>
        <w:tc>
          <w:tcPr>
            <w:tcW w:w="7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4AEE" w:rsidRPr="00164AEE" w:rsidRDefault="009E760B" w:rsidP="00E430A3">
            <w:pPr>
              <w:widowControl w:val="0"/>
              <w:outlineLvl w:val="2"/>
              <w:rPr>
                <w:sz w:val="24"/>
              </w:rPr>
            </w:pPr>
            <w:r>
              <w:rPr>
                <w:sz w:val="24"/>
              </w:rPr>
              <w:t>МБУК Дарьевский СДК</w:t>
            </w:r>
          </w:p>
        </w:tc>
      </w:tr>
      <w:tr w:rsidR="00164AEE" w:rsidTr="00101DFA">
        <w:tc>
          <w:tcPr>
            <w:tcW w:w="70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4AEE" w:rsidRDefault="00164AEE" w:rsidP="00E430A3">
            <w:pPr>
              <w:widowControl w:val="0"/>
              <w:outlineLvl w:val="2"/>
              <w:rPr>
                <w:sz w:val="24"/>
              </w:rPr>
            </w:pPr>
            <w:r>
              <w:rPr>
                <w:sz w:val="24"/>
              </w:rPr>
              <w:t xml:space="preserve">Связь с муниципальной программой </w:t>
            </w:r>
            <w:r w:rsidR="00E430A3">
              <w:rPr>
                <w:sz w:val="24"/>
              </w:rPr>
              <w:t>Болдыревского</w:t>
            </w:r>
            <w:r>
              <w:rPr>
                <w:sz w:val="24"/>
              </w:rPr>
              <w:t xml:space="preserve"> сельского поселения</w:t>
            </w:r>
          </w:p>
        </w:tc>
        <w:tc>
          <w:tcPr>
            <w:tcW w:w="7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4AEE" w:rsidRPr="00164AEE" w:rsidRDefault="00164AEE" w:rsidP="009E760B">
            <w:pPr>
              <w:widowControl w:val="0"/>
              <w:outlineLvl w:val="2"/>
              <w:rPr>
                <w:sz w:val="24"/>
              </w:rPr>
            </w:pPr>
            <w:r w:rsidRPr="00164AEE">
              <w:rPr>
                <w:sz w:val="24"/>
              </w:rPr>
              <w:t xml:space="preserve">Муниципальная программа </w:t>
            </w:r>
            <w:r w:rsidR="00E430A3">
              <w:rPr>
                <w:sz w:val="24"/>
              </w:rPr>
              <w:t>Болдыревского</w:t>
            </w:r>
            <w:r w:rsidRPr="00164AEE">
              <w:rPr>
                <w:sz w:val="24"/>
              </w:rPr>
              <w:t xml:space="preserve"> сельского поселения </w:t>
            </w:r>
            <w:r w:rsidR="00655876">
              <w:rPr>
                <w:sz w:val="24"/>
              </w:rPr>
              <w:t>«</w:t>
            </w:r>
            <w:r w:rsidR="009E760B">
              <w:rPr>
                <w:sz w:val="24"/>
              </w:rPr>
              <w:t>Развитие культуры</w:t>
            </w:r>
            <w:r w:rsidR="00327432">
              <w:rPr>
                <w:sz w:val="24"/>
              </w:rPr>
              <w:t>»</w:t>
            </w:r>
          </w:p>
        </w:tc>
      </w:tr>
    </w:tbl>
    <w:p w:rsidR="00101DFA" w:rsidRDefault="00101DFA" w:rsidP="00101DFA">
      <w:pPr>
        <w:rPr>
          <w:szCs w:val="28"/>
        </w:rPr>
      </w:pPr>
    </w:p>
    <w:p w:rsidR="00057797" w:rsidRPr="00101DFA" w:rsidRDefault="00057797" w:rsidP="00101DFA">
      <w:pPr>
        <w:rPr>
          <w:szCs w:val="28"/>
        </w:rPr>
      </w:pPr>
    </w:p>
    <w:p w:rsidR="00101DFA" w:rsidRPr="00E430A3" w:rsidRDefault="00E430A3" w:rsidP="00E430A3">
      <w:pPr>
        <w:ind w:left="360"/>
        <w:jc w:val="center"/>
        <w:rPr>
          <w:sz w:val="24"/>
          <w:szCs w:val="24"/>
        </w:rPr>
      </w:pPr>
      <w:r>
        <w:rPr>
          <w:sz w:val="24"/>
          <w:szCs w:val="24"/>
        </w:rPr>
        <w:t xml:space="preserve">2. </w:t>
      </w:r>
      <w:r w:rsidR="00101DFA" w:rsidRPr="00E430A3">
        <w:rPr>
          <w:sz w:val="24"/>
          <w:szCs w:val="24"/>
        </w:rPr>
        <w:t xml:space="preserve">Показатели комплекса процессных мероприятий </w:t>
      </w:r>
    </w:p>
    <w:p w:rsidR="00E430A3" w:rsidRPr="00145215" w:rsidRDefault="00E430A3" w:rsidP="00E430A3">
      <w:pPr>
        <w:pStyle w:val="af1"/>
        <w:rPr>
          <w:sz w:val="24"/>
          <w:szCs w:val="24"/>
        </w:rPr>
      </w:pPr>
    </w:p>
    <w:tbl>
      <w:tblPr>
        <w:tblW w:w="0" w:type="auto"/>
        <w:tblLayout w:type="fixed"/>
        <w:tblCellMar>
          <w:left w:w="75" w:type="dxa"/>
          <w:right w:w="75" w:type="dxa"/>
        </w:tblCellMar>
        <w:tblLook w:val="04A0" w:firstRow="1" w:lastRow="0" w:firstColumn="1" w:lastColumn="0" w:noHBand="0" w:noVBand="1"/>
      </w:tblPr>
      <w:tblGrid>
        <w:gridCol w:w="626"/>
        <w:gridCol w:w="1565"/>
        <w:gridCol w:w="862"/>
        <w:gridCol w:w="1418"/>
        <w:gridCol w:w="1956"/>
        <w:gridCol w:w="170"/>
        <w:gridCol w:w="708"/>
        <w:gridCol w:w="851"/>
        <w:gridCol w:w="851"/>
        <w:gridCol w:w="850"/>
        <w:gridCol w:w="1701"/>
        <w:gridCol w:w="170"/>
        <w:gridCol w:w="1530"/>
        <w:gridCol w:w="170"/>
        <w:gridCol w:w="1250"/>
      </w:tblGrid>
      <w:tr w:rsidR="00B7013D" w:rsidTr="00B7013D">
        <w:trPr>
          <w:trHeight w:val="1102"/>
        </w:trPr>
        <w:tc>
          <w:tcPr>
            <w:tcW w:w="62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7013D" w:rsidRPr="002055AC" w:rsidRDefault="00B7013D" w:rsidP="00602855">
            <w:pPr>
              <w:widowControl w:val="0"/>
              <w:jc w:val="center"/>
              <w:rPr>
                <w:sz w:val="24"/>
                <w:szCs w:val="24"/>
              </w:rPr>
            </w:pPr>
            <w:r w:rsidRPr="002055AC">
              <w:rPr>
                <w:sz w:val="24"/>
                <w:szCs w:val="24"/>
              </w:rPr>
              <w:t>№</w:t>
            </w:r>
            <w:r w:rsidRPr="002055AC">
              <w:rPr>
                <w:sz w:val="24"/>
                <w:szCs w:val="24"/>
              </w:rPr>
              <w:br/>
              <w:t>п/п</w:t>
            </w:r>
          </w:p>
        </w:tc>
        <w:tc>
          <w:tcPr>
            <w:tcW w:w="156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7013D" w:rsidRPr="002055AC" w:rsidRDefault="00B7013D" w:rsidP="00602855">
            <w:pPr>
              <w:widowControl w:val="0"/>
              <w:jc w:val="center"/>
              <w:rPr>
                <w:sz w:val="24"/>
                <w:szCs w:val="24"/>
              </w:rPr>
            </w:pPr>
            <w:r w:rsidRPr="002055AC">
              <w:rPr>
                <w:sz w:val="24"/>
                <w:szCs w:val="24"/>
              </w:rPr>
              <w:t xml:space="preserve">Наименование показателя </w:t>
            </w:r>
          </w:p>
        </w:tc>
        <w:tc>
          <w:tcPr>
            <w:tcW w:w="862"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7013D" w:rsidRPr="002055AC" w:rsidRDefault="00B7013D" w:rsidP="00602855">
            <w:pPr>
              <w:widowControl w:val="0"/>
              <w:jc w:val="center"/>
              <w:rPr>
                <w:sz w:val="24"/>
                <w:szCs w:val="24"/>
              </w:rPr>
            </w:pPr>
            <w:r w:rsidRPr="002055AC">
              <w:rPr>
                <w:sz w:val="24"/>
                <w:szCs w:val="24"/>
              </w:rPr>
              <w:t xml:space="preserve">Уровень показателя </w:t>
            </w:r>
          </w:p>
        </w:tc>
        <w:tc>
          <w:tcPr>
            <w:tcW w:w="1418"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7013D" w:rsidRPr="002055AC" w:rsidRDefault="00B7013D" w:rsidP="00602855">
            <w:pPr>
              <w:widowControl w:val="0"/>
              <w:jc w:val="center"/>
              <w:rPr>
                <w:sz w:val="24"/>
                <w:szCs w:val="24"/>
              </w:rPr>
            </w:pPr>
            <w:r w:rsidRPr="002055AC">
              <w:rPr>
                <w:sz w:val="24"/>
                <w:szCs w:val="24"/>
              </w:rPr>
              <w:t>Признак возрастания/убывания</w:t>
            </w:r>
          </w:p>
        </w:tc>
        <w:tc>
          <w:tcPr>
            <w:tcW w:w="195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7013D" w:rsidRPr="002055AC" w:rsidRDefault="00B7013D" w:rsidP="007701C3">
            <w:pPr>
              <w:widowControl w:val="0"/>
              <w:jc w:val="center"/>
              <w:rPr>
                <w:sz w:val="24"/>
                <w:szCs w:val="24"/>
              </w:rPr>
            </w:pPr>
            <w:r w:rsidRPr="002055AC">
              <w:rPr>
                <w:sz w:val="24"/>
                <w:szCs w:val="24"/>
              </w:rPr>
              <w:t xml:space="preserve">Единица измерения </w:t>
            </w:r>
          </w:p>
        </w:tc>
        <w:tc>
          <w:tcPr>
            <w:tcW w:w="170" w:type="dxa"/>
            <w:vMerge w:val="restart"/>
            <w:tcBorders>
              <w:top w:val="single" w:sz="4" w:space="0" w:color="000000"/>
              <w:left w:val="single" w:sz="4" w:space="0" w:color="000000"/>
              <w:bottom w:val="single" w:sz="4" w:space="0" w:color="000000"/>
            </w:tcBorders>
            <w:tcMar>
              <w:top w:w="0" w:type="dxa"/>
              <w:left w:w="75" w:type="dxa"/>
              <w:bottom w:w="0" w:type="dxa"/>
              <w:right w:w="75" w:type="dxa"/>
            </w:tcMar>
          </w:tcPr>
          <w:p w:rsidR="00B7013D" w:rsidRPr="002055AC" w:rsidRDefault="00B7013D" w:rsidP="00B7013D">
            <w:pPr>
              <w:widowControl w:val="0"/>
              <w:jc w:val="center"/>
              <w:rPr>
                <w:sz w:val="24"/>
                <w:szCs w:val="24"/>
              </w:rPr>
            </w:pPr>
          </w:p>
        </w:tc>
        <w:tc>
          <w:tcPr>
            <w:tcW w:w="1559" w:type="dxa"/>
            <w:gridSpan w:val="2"/>
            <w:tcBorders>
              <w:top w:val="single" w:sz="4" w:space="0" w:color="000000"/>
              <w:left w:val="nil"/>
              <w:bottom w:val="single" w:sz="4" w:space="0" w:color="auto"/>
              <w:right w:val="single" w:sz="4" w:space="0" w:color="000000"/>
            </w:tcBorders>
            <w:tcMar>
              <w:top w:w="0" w:type="dxa"/>
              <w:left w:w="75" w:type="dxa"/>
              <w:bottom w:w="0" w:type="dxa"/>
              <w:right w:w="75" w:type="dxa"/>
            </w:tcMar>
          </w:tcPr>
          <w:p w:rsidR="00B7013D" w:rsidRPr="002055AC" w:rsidRDefault="00B7013D" w:rsidP="00602855">
            <w:pPr>
              <w:widowControl w:val="0"/>
              <w:jc w:val="center"/>
              <w:rPr>
                <w:sz w:val="24"/>
                <w:szCs w:val="24"/>
              </w:rPr>
            </w:pPr>
            <w:r w:rsidRPr="002055AC">
              <w:rPr>
                <w:sz w:val="24"/>
                <w:szCs w:val="24"/>
              </w:rPr>
              <w:t xml:space="preserve">Базовое значение показателя </w:t>
            </w:r>
          </w:p>
        </w:tc>
        <w:tc>
          <w:tcPr>
            <w:tcW w:w="3402" w:type="dxa"/>
            <w:gridSpan w:val="3"/>
            <w:tcBorders>
              <w:top w:val="single" w:sz="4" w:space="0" w:color="000000"/>
              <w:left w:val="single" w:sz="4" w:space="0" w:color="000000"/>
            </w:tcBorders>
            <w:tcMar>
              <w:top w:w="0" w:type="dxa"/>
              <w:left w:w="75" w:type="dxa"/>
              <w:bottom w:w="0" w:type="dxa"/>
              <w:right w:w="75" w:type="dxa"/>
            </w:tcMar>
          </w:tcPr>
          <w:p w:rsidR="00B7013D" w:rsidRPr="002055AC" w:rsidRDefault="00B7013D" w:rsidP="007701C3">
            <w:pPr>
              <w:widowControl w:val="0"/>
              <w:jc w:val="center"/>
              <w:rPr>
                <w:sz w:val="24"/>
                <w:szCs w:val="24"/>
              </w:rPr>
            </w:pPr>
            <w:r w:rsidRPr="002055AC">
              <w:rPr>
                <w:sz w:val="24"/>
                <w:szCs w:val="24"/>
              </w:rPr>
              <w:t xml:space="preserve">Значения показателей </w:t>
            </w:r>
          </w:p>
        </w:tc>
        <w:tc>
          <w:tcPr>
            <w:tcW w:w="170" w:type="dxa"/>
            <w:vMerge w:val="restart"/>
            <w:tcBorders>
              <w:top w:val="single" w:sz="4" w:space="0" w:color="000000"/>
              <w:left w:val="nil"/>
              <w:bottom w:val="single" w:sz="4" w:space="0" w:color="000000"/>
              <w:right w:val="single" w:sz="4" w:space="0" w:color="000000"/>
            </w:tcBorders>
            <w:tcMar>
              <w:top w:w="0" w:type="dxa"/>
              <w:left w:w="75" w:type="dxa"/>
              <w:bottom w:w="0" w:type="dxa"/>
              <w:right w:w="75" w:type="dxa"/>
            </w:tcMar>
          </w:tcPr>
          <w:p w:rsidR="00B7013D" w:rsidRPr="002055AC" w:rsidRDefault="00B7013D" w:rsidP="00596E5B">
            <w:pPr>
              <w:widowControl w:val="0"/>
              <w:jc w:val="center"/>
              <w:rPr>
                <w:sz w:val="24"/>
                <w:szCs w:val="24"/>
              </w:rPr>
            </w:pPr>
          </w:p>
        </w:tc>
        <w:tc>
          <w:tcPr>
            <w:tcW w:w="1530" w:type="dxa"/>
            <w:vMerge w:val="restart"/>
            <w:tcBorders>
              <w:top w:val="single" w:sz="4" w:space="0" w:color="000000"/>
              <w:left w:val="single" w:sz="4" w:space="0" w:color="000000"/>
              <w:right w:val="single" w:sz="4" w:space="0" w:color="000000"/>
            </w:tcBorders>
            <w:tcMar>
              <w:top w:w="0" w:type="dxa"/>
              <w:left w:w="75" w:type="dxa"/>
              <w:bottom w:w="0" w:type="dxa"/>
              <w:right w:w="75" w:type="dxa"/>
            </w:tcMar>
          </w:tcPr>
          <w:p w:rsidR="00B7013D" w:rsidRPr="002055AC" w:rsidRDefault="00B7013D" w:rsidP="00602855">
            <w:pPr>
              <w:widowControl w:val="0"/>
              <w:jc w:val="center"/>
              <w:rPr>
                <w:sz w:val="24"/>
                <w:szCs w:val="24"/>
              </w:rPr>
            </w:pPr>
            <w:r w:rsidRPr="002055AC">
              <w:rPr>
                <w:sz w:val="24"/>
                <w:szCs w:val="24"/>
              </w:rPr>
              <w:t>Ответст-венный за достижение показателя</w:t>
            </w:r>
          </w:p>
        </w:tc>
        <w:tc>
          <w:tcPr>
            <w:tcW w:w="1420" w:type="dxa"/>
            <w:gridSpan w:val="2"/>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7013D" w:rsidRPr="002055AC" w:rsidRDefault="00B7013D" w:rsidP="00602855">
            <w:pPr>
              <w:widowControl w:val="0"/>
              <w:jc w:val="center"/>
              <w:rPr>
                <w:sz w:val="24"/>
                <w:szCs w:val="24"/>
              </w:rPr>
            </w:pPr>
            <w:r w:rsidRPr="002055AC">
              <w:rPr>
                <w:sz w:val="24"/>
                <w:szCs w:val="24"/>
              </w:rPr>
              <w:t>Информационная система</w:t>
            </w:r>
          </w:p>
        </w:tc>
      </w:tr>
      <w:tr w:rsidR="00B7013D" w:rsidTr="00B7013D">
        <w:trPr>
          <w:trHeight w:val="647"/>
        </w:trPr>
        <w:tc>
          <w:tcPr>
            <w:tcW w:w="62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7013D" w:rsidRPr="002055AC" w:rsidRDefault="00B7013D" w:rsidP="00602855">
            <w:pPr>
              <w:rPr>
                <w:sz w:val="24"/>
                <w:szCs w:val="24"/>
              </w:rPr>
            </w:pPr>
          </w:p>
        </w:tc>
        <w:tc>
          <w:tcPr>
            <w:tcW w:w="156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7013D" w:rsidRPr="002055AC" w:rsidRDefault="00B7013D" w:rsidP="00602855">
            <w:pPr>
              <w:rPr>
                <w:sz w:val="24"/>
                <w:szCs w:val="24"/>
              </w:rPr>
            </w:pPr>
          </w:p>
        </w:tc>
        <w:tc>
          <w:tcPr>
            <w:tcW w:w="862"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7013D" w:rsidRPr="002055AC" w:rsidRDefault="00B7013D" w:rsidP="00602855">
            <w:pPr>
              <w:rPr>
                <w:sz w:val="24"/>
                <w:szCs w:val="24"/>
              </w:rPr>
            </w:pPr>
          </w:p>
        </w:tc>
        <w:tc>
          <w:tcPr>
            <w:tcW w:w="1418"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7013D" w:rsidRPr="002055AC" w:rsidRDefault="00B7013D" w:rsidP="00602855">
            <w:pPr>
              <w:rPr>
                <w:sz w:val="24"/>
                <w:szCs w:val="24"/>
              </w:rPr>
            </w:pPr>
          </w:p>
        </w:tc>
        <w:tc>
          <w:tcPr>
            <w:tcW w:w="195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7013D" w:rsidRPr="002055AC" w:rsidRDefault="00B7013D" w:rsidP="00602855">
            <w:pPr>
              <w:rPr>
                <w:sz w:val="24"/>
                <w:szCs w:val="24"/>
              </w:rPr>
            </w:pPr>
          </w:p>
        </w:tc>
        <w:tc>
          <w:tcPr>
            <w:tcW w:w="170" w:type="dxa"/>
            <w:vMerge/>
            <w:tcBorders>
              <w:top w:val="single" w:sz="4" w:space="0" w:color="000000"/>
              <w:left w:val="single" w:sz="4" w:space="0" w:color="000000"/>
              <w:bottom w:val="single" w:sz="4" w:space="0" w:color="000000"/>
            </w:tcBorders>
            <w:tcMar>
              <w:top w:w="0" w:type="dxa"/>
              <w:left w:w="75" w:type="dxa"/>
              <w:bottom w:w="0" w:type="dxa"/>
              <w:right w:w="75" w:type="dxa"/>
            </w:tcMar>
          </w:tcPr>
          <w:p w:rsidR="00B7013D" w:rsidRPr="002055AC" w:rsidRDefault="00B7013D" w:rsidP="00602855">
            <w:pPr>
              <w:rPr>
                <w:sz w:val="24"/>
                <w:szCs w:val="24"/>
              </w:rPr>
            </w:pPr>
          </w:p>
        </w:tc>
        <w:tc>
          <w:tcPr>
            <w:tcW w:w="708" w:type="dxa"/>
            <w:tcBorders>
              <w:top w:val="single" w:sz="4" w:space="0" w:color="auto"/>
              <w:left w:val="nil"/>
              <w:bottom w:val="single" w:sz="4" w:space="0" w:color="000000"/>
              <w:right w:val="single" w:sz="4" w:space="0" w:color="000000"/>
            </w:tcBorders>
            <w:tcMar>
              <w:top w:w="0" w:type="dxa"/>
              <w:left w:w="75" w:type="dxa"/>
              <w:bottom w:w="0" w:type="dxa"/>
              <w:right w:w="75" w:type="dxa"/>
            </w:tcMar>
          </w:tcPr>
          <w:p w:rsidR="00B7013D" w:rsidRPr="002055AC" w:rsidRDefault="00B7013D" w:rsidP="00602855">
            <w:pPr>
              <w:widowControl w:val="0"/>
              <w:jc w:val="center"/>
              <w:rPr>
                <w:sz w:val="24"/>
                <w:szCs w:val="24"/>
              </w:rPr>
            </w:pPr>
            <w:r w:rsidRPr="002055AC">
              <w:rPr>
                <w:sz w:val="24"/>
                <w:szCs w:val="24"/>
              </w:rPr>
              <w:t>значение</w:t>
            </w:r>
          </w:p>
        </w:tc>
        <w:tc>
          <w:tcPr>
            <w:tcW w:w="851" w:type="dxa"/>
            <w:tcBorders>
              <w:top w:val="single" w:sz="4" w:space="0" w:color="auto"/>
              <w:left w:val="single" w:sz="4" w:space="0" w:color="000000"/>
              <w:bottom w:val="single" w:sz="4" w:space="0" w:color="000000"/>
              <w:right w:val="single" w:sz="4" w:space="0" w:color="000000"/>
            </w:tcBorders>
            <w:tcMar>
              <w:top w:w="0" w:type="dxa"/>
              <w:left w:w="75" w:type="dxa"/>
              <w:bottom w:w="0" w:type="dxa"/>
              <w:right w:w="75" w:type="dxa"/>
            </w:tcMar>
          </w:tcPr>
          <w:p w:rsidR="00B7013D" w:rsidRPr="002055AC" w:rsidRDefault="00B7013D" w:rsidP="00602855">
            <w:pPr>
              <w:widowControl w:val="0"/>
              <w:jc w:val="center"/>
              <w:rPr>
                <w:sz w:val="24"/>
                <w:szCs w:val="24"/>
              </w:rPr>
            </w:pPr>
            <w:r w:rsidRPr="002055AC">
              <w:rPr>
                <w:sz w:val="24"/>
                <w:szCs w:val="24"/>
              </w:rPr>
              <w:t>год</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7013D" w:rsidRPr="002055AC" w:rsidRDefault="00B7013D" w:rsidP="00602855">
            <w:pPr>
              <w:widowControl w:val="0"/>
              <w:jc w:val="center"/>
              <w:rPr>
                <w:sz w:val="24"/>
                <w:szCs w:val="24"/>
              </w:rPr>
            </w:pPr>
            <w:r>
              <w:rPr>
                <w:sz w:val="24"/>
                <w:szCs w:val="24"/>
              </w:rPr>
              <w:t>2025</w:t>
            </w:r>
          </w:p>
        </w:tc>
        <w:tc>
          <w:tcPr>
            <w:tcW w:w="850" w:type="dxa"/>
            <w:tcBorders>
              <w:top w:val="single" w:sz="4" w:space="0" w:color="000000"/>
              <w:left w:val="single" w:sz="4" w:space="0" w:color="000000"/>
              <w:bottom w:val="single" w:sz="4" w:space="0" w:color="000000"/>
              <w:right w:val="single" w:sz="4" w:space="0" w:color="auto"/>
            </w:tcBorders>
            <w:tcMar>
              <w:top w:w="0" w:type="dxa"/>
              <w:left w:w="75" w:type="dxa"/>
              <w:bottom w:w="0" w:type="dxa"/>
              <w:right w:w="75" w:type="dxa"/>
            </w:tcMar>
          </w:tcPr>
          <w:p w:rsidR="00B7013D" w:rsidRPr="002055AC" w:rsidRDefault="00B7013D" w:rsidP="00602855">
            <w:pPr>
              <w:widowControl w:val="0"/>
              <w:jc w:val="center"/>
              <w:rPr>
                <w:sz w:val="24"/>
                <w:szCs w:val="24"/>
              </w:rPr>
            </w:pPr>
            <w:r>
              <w:rPr>
                <w:sz w:val="24"/>
                <w:szCs w:val="24"/>
              </w:rPr>
              <w:t>2026</w:t>
            </w:r>
          </w:p>
        </w:tc>
        <w:tc>
          <w:tcPr>
            <w:tcW w:w="1701" w:type="dxa"/>
            <w:tcBorders>
              <w:top w:val="single" w:sz="4" w:space="0" w:color="000000"/>
              <w:left w:val="single" w:sz="4" w:space="0" w:color="auto"/>
              <w:bottom w:val="single" w:sz="4" w:space="0" w:color="000000"/>
            </w:tcBorders>
            <w:tcMar>
              <w:top w:w="0" w:type="dxa"/>
              <w:left w:w="75" w:type="dxa"/>
              <w:bottom w:w="0" w:type="dxa"/>
              <w:right w:w="75" w:type="dxa"/>
            </w:tcMar>
          </w:tcPr>
          <w:p w:rsidR="00B7013D" w:rsidRPr="002055AC" w:rsidRDefault="00B7013D" w:rsidP="00602855">
            <w:pPr>
              <w:widowControl w:val="0"/>
              <w:jc w:val="center"/>
              <w:rPr>
                <w:sz w:val="24"/>
                <w:szCs w:val="24"/>
              </w:rPr>
            </w:pPr>
            <w:r>
              <w:rPr>
                <w:sz w:val="24"/>
                <w:szCs w:val="24"/>
              </w:rPr>
              <w:t>2027</w:t>
            </w:r>
          </w:p>
        </w:tc>
        <w:tc>
          <w:tcPr>
            <w:tcW w:w="170" w:type="dxa"/>
            <w:vMerge/>
            <w:tcBorders>
              <w:top w:val="single" w:sz="4" w:space="0" w:color="000000"/>
              <w:left w:val="nil"/>
              <w:bottom w:val="single" w:sz="4" w:space="0" w:color="000000"/>
              <w:right w:val="single" w:sz="4" w:space="0" w:color="000000"/>
            </w:tcBorders>
            <w:tcMar>
              <w:top w:w="0" w:type="dxa"/>
              <w:left w:w="75" w:type="dxa"/>
              <w:bottom w:w="0" w:type="dxa"/>
              <w:right w:w="75" w:type="dxa"/>
            </w:tcMar>
          </w:tcPr>
          <w:p w:rsidR="00B7013D" w:rsidRPr="002055AC" w:rsidRDefault="00B7013D" w:rsidP="00602855">
            <w:pPr>
              <w:rPr>
                <w:sz w:val="24"/>
                <w:szCs w:val="24"/>
              </w:rPr>
            </w:pPr>
          </w:p>
        </w:tc>
        <w:tc>
          <w:tcPr>
            <w:tcW w:w="1530" w:type="dxa"/>
            <w:vMerge/>
            <w:tcBorders>
              <w:left w:val="single" w:sz="4" w:space="0" w:color="000000"/>
              <w:bottom w:val="single" w:sz="4" w:space="0" w:color="000000"/>
              <w:right w:val="single" w:sz="4" w:space="0" w:color="000000"/>
            </w:tcBorders>
            <w:tcMar>
              <w:top w:w="0" w:type="dxa"/>
              <w:left w:w="75" w:type="dxa"/>
              <w:bottom w:w="0" w:type="dxa"/>
              <w:right w:w="75" w:type="dxa"/>
            </w:tcMar>
          </w:tcPr>
          <w:p w:rsidR="00B7013D" w:rsidRPr="002055AC" w:rsidRDefault="00B7013D" w:rsidP="00602855">
            <w:pPr>
              <w:rPr>
                <w:sz w:val="24"/>
                <w:szCs w:val="24"/>
              </w:rPr>
            </w:pPr>
          </w:p>
        </w:tc>
        <w:tc>
          <w:tcPr>
            <w:tcW w:w="1420" w:type="dxa"/>
            <w:gridSpan w:val="2"/>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7013D" w:rsidRPr="002055AC" w:rsidRDefault="00B7013D" w:rsidP="00602855">
            <w:pPr>
              <w:rPr>
                <w:sz w:val="24"/>
                <w:szCs w:val="24"/>
              </w:rPr>
            </w:pPr>
          </w:p>
        </w:tc>
      </w:tr>
      <w:tr w:rsidR="00B7013D" w:rsidTr="00B7013D">
        <w:tc>
          <w:tcPr>
            <w:tcW w:w="626" w:type="dxa"/>
            <w:tcBorders>
              <w:left w:val="single" w:sz="4" w:space="0" w:color="000000"/>
              <w:bottom w:val="single" w:sz="4" w:space="0" w:color="000000"/>
              <w:right w:val="single" w:sz="4" w:space="0" w:color="auto"/>
            </w:tcBorders>
            <w:tcMar>
              <w:top w:w="0" w:type="dxa"/>
              <w:left w:w="75" w:type="dxa"/>
              <w:bottom w:w="0" w:type="dxa"/>
              <w:right w:w="75" w:type="dxa"/>
            </w:tcMar>
          </w:tcPr>
          <w:p w:rsidR="00B7013D" w:rsidRPr="002055AC" w:rsidRDefault="00B7013D" w:rsidP="00602855">
            <w:pPr>
              <w:widowControl w:val="0"/>
              <w:jc w:val="center"/>
              <w:rPr>
                <w:sz w:val="24"/>
                <w:szCs w:val="24"/>
              </w:rPr>
            </w:pPr>
            <w:r w:rsidRPr="002055AC">
              <w:rPr>
                <w:sz w:val="24"/>
                <w:szCs w:val="24"/>
              </w:rPr>
              <w:t>1</w:t>
            </w:r>
          </w:p>
        </w:tc>
        <w:tc>
          <w:tcPr>
            <w:tcW w:w="1565" w:type="dxa"/>
            <w:tcBorders>
              <w:left w:val="single" w:sz="4" w:space="0" w:color="auto"/>
              <w:bottom w:val="single" w:sz="4" w:space="0" w:color="000000"/>
              <w:right w:val="single" w:sz="4" w:space="0" w:color="000000"/>
            </w:tcBorders>
            <w:tcMar>
              <w:top w:w="0" w:type="dxa"/>
              <w:left w:w="75" w:type="dxa"/>
              <w:bottom w:w="0" w:type="dxa"/>
              <w:right w:w="75" w:type="dxa"/>
            </w:tcMar>
          </w:tcPr>
          <w:p w:rsidR="00B7013D" w:rsidRPr="002055AC" w:rsidRDefault="00B7013D" w:rsidP="00602855">
            <w:pPr>
              <w:widowControl w:val="0"/>
              <w:jc w:val="center"/>
              <w:rPr>
                <w:sz w:val="24"/>
                <w:szCs w:val="24"/>
              </w:rPr>
            </w:pPr>
            <w:r w:rsidRPr="002055AC">
              <w:rPr>
                <w:sz w:val="24"/>
                <w:szCs w:val="24"/>
              </w:rPr>
              <w:t>2</w:t>
            </w:r>
          </w:p>
        </w:tc>
        <w:tc>
          <w:tcPr>
            <w:tcW w:w="862" w:type="dxa"/>
            <w:tcBorders>
              <w:left w:val="single" w:sz="4" w:space="0" w:color="000000"/>
              <w:bottom w:val="single" w:sz="4" w:space="0" w:color="000000"/>
              <w:right w:val="single" w:sz="4" w:space="0" w:color="000000"/>
            </w:tcBorders>
            <w:tcMar>
              <w:top w:w="0" w:type="dxa"/>
              <w:left w:w="75" w:type="dxa"/>
              <w:bottom w:w="0" w:type="dxa"/>
              <w:right w:w="75" w:type="dxa"/>
            </w:tcMar>
          </w:tcPr>
          <w:p w:rsidR="00B7013D" w:rsidRPr="002055AC" w:rsidRDefault="00B7013D" w:rsidP="00602855">
            <w:pPr>
              <w:widowControl w:val="0"/>
              <w:jc w:val="center"/>
              <w:rPr>
                <w:sz w:val="24"/>
                <w:szCs w:val="24"/>
              </w:rPr>
            </w:pPr>
            <w:r w:rsidRPr="002055AC">
              <w:rPr>
                <w:sz w:val="24"/>
                <w:szCs w:val="24"/>
              </w:rPr>
              <w:t>3</w:t>
            </w:r>
          </w:p>
        </w:tc>
        <w:tc>
          <w:tcPr>
            <w:tcW w:w="1418" w:type="dxa"/>
            <w:tcBorders>
              <w:left w:val="single" w:sz="4" w:space="0" w:color="000000"/>
              <w:bottom w:val="single" w:sz="4" w:space="0" w:color="000000"/>
              <w:right w:val="single" w:sz="4" w:space="0" w:color="000000"/>
            </w:tcBorders>
            <w:tcMar>
              <w:top w:w="0" w:type="dxa"/>
              <w:left w:w="75" w:type="dxa"/>
              <w:bottom w:w="0" w:type="dxa"/>
              <w:right w:w="75" w:type="dxa"/>
            </w:tcMar>
          </w:tcPr>
          <w:p w:rsidR="00B7013D" w:rsidRPr="002055AC" w:rsidRDefault="00B7013D" w:rsidP="00602855">
            <w:pPr>
              <w:widowControl w:val="0"/>
              <w:jc w:val="center"/>
              <w:rPr>
                <w:sz w:val="24"/>
                <w:szCs w:val="24"/>
              </w:rPr>
            </w:pPr>
            <w:r w:rsidRPr="002055AC">
              <w:rPr>
                <w:sz w:val="24"/>
                <w:szCs w:val="24"/>
              </w:rPr>
              <w:t>4</w:t>
            </w:r>
          </w:p>
        </w:tc>
        <w:tc>
          <w:tcPr>
            <w:tcW w:w="1956" w:type="dxa"/>
            <w:tcBorders>
              <w:left w:val="single" w:sz="4" w:space="0" w:color="000000"/>
              <w:bottom w:val="single" w:sz="4" w:space="0" w:color="000000"/>
              <w:right w:val="single" w:sz="4" w:space="0" w:color="000000"/>
            </w:tcBorders>
            <w:tcMar>
              <w:top w:w="0" w:type="dxa"/>
              <w:left w:w="75" w:type="dxa"/>
              <w:bottom w:w="0" w:type="dxa"/>
              <w:right w:w="75" w:type="dxa"/>
            </w:tcMar>
          </w:tcPr>
          <w:p w:rsidR="00B7013D" w:rsidRPr="002055AC" w:rsidRDefault="00B7013D" w:rsidP="00602855">
            <w:pPr>
              <w:widowControl w:val="0"/>
              <w:jc w:val="center"/>
              <w:rPr>
                <w:sz w:val="24"/>
                <w:szCs w:val="24"/>
              </w:rPr>
            </w:pPr>
            <w:r w:rsidRPr="002055AC">
              <w:rPr>
                <w:sz w:val="24"/>
                <w:szCs w:val="24"/>
              </w:rPr>
              <w:t>5</w:t>
            </w:r>
          </w:p>
        </w:tc>
        <w:tc>
          <w:tcPr>
            <w:tcW w:w="878" w:type="dxa"/>
            <w:gridSpan w:val="2"/>
            <w:tcBorders>
              <w:left w:val="single" w:sz="4" w:space="0" w:color="000000"/>
              <w:bottom w:val="single" w:sz="4" w:space="0" w:color="000000"/>
              <w:right w:val="single" w:sz="4" w:space="0" w:color="000000"/>
            </w:tcBorders>
            <w:tcMar>
              <w:top w:w="0" w:type="dxa"/>
              <w:left w:w="75" w:type="dxa"/>
              <w:bottom w:w="0" w:type="dxa"/>
              <w:right w:w="75" w:type="dxa"/>
            </w:tcMar>
          </w:tcPr>
          <w:p w:rsidR="00B7013D" w:rsidRPr="002055AC" w:rsidRDefault="00B7013D" w:rsidP="00B7013D">
            <w:pPr>
              <w:widowControl w:val="0"/>
              <w:jc w:val="center"/>
              <w:rPr>
                <w:sz w:val="24"/>
                <w:szCs w:val="24"/>
              </w:rPr>
            </w:pPr>
            <w:r w:rsidRPr="002055AC">
              <w:rPr>
                <w:sz w:val="24"/>
                <w:szCs w:val="24"/>
              </w:rPr>
              <w:t>6</w:t>
            </w:r>
          </w:p>
        </w:tc>
        <w:tc>
          <w:tcPr>
            <w:tcW w:w="851" w:type="dxa"/>
            <w:tcBorders>
              <w:left w:val="single" w:sz="4" w:space="0" w:color="000000"/>
              <w:bottom w:val="single" w:sz="4" w:space="0" w:color="000000"/>
              <w:right w:val="single" w:sz="4" w:space="0" w:color="000000"/>
            </w:tcBorders>
            <w:tcMar>
              <w:top w:w="0" w:type="dxa"/>
              <w:left w:w="75" w:type="dxa"/>
              <w:bottom w:w="0" w:type="dxa"/>
              <w:right w:w="75" w:type="dxa"/>
            </w:tcMar>
          </w:tcPr>
          <w:p w:rsidR="00B7013D" w:rsidRPr="002055AC" w:rsidRDefault="00B7013D" w:rsidP="00602855">
            <w:pPr>
              <w:widowControl w:val="0"/>
              <w:jc w:val="center"/>
              <w:rPr>
                <w:sz w:val="24"/>
                <w:szCs w:val="24"/>
              </w:rPr>
            </w:pPr>
            <w:r>
              <w:rPr>
                <w:sz w:val="24"/>
                <w:szCs w:val="24"/>
              </w:rPr>
              <w:t>7</w:t>
            </w:r>
          </w:p>
        </w:tc>
        <w:tc>
          <w:tcPr>
            <w:tcW w:w="851" w:type="dxa"/>
            <w:tcBorders>
              <w:left w:val="single" w:sz="4" w:space="0" w:color="000000"/>
              <w:bottom w:val="single" w:sz="4" w:space="0" w:color="000000"/>
              <w:right w:val="single" w:sz="4" w:space="0" w:color="000000"/>
            </w:tcBorders>
            <w:tcMar>
              <w:top w:w="0" w:type="dxa"/>
              <w:left w:w="75" w:type="dxa"/>
              <w:bottom w:w="0" w:type="dxa"/>
              <w:right w:w="75" w:type="dxa"/>
            </w:tcMar>
          </w:tcPr>
          <w:p w:rsidR="00B7013D" w:rsidRPr="002055AC" w:rsidRDefault="00B7013D" w:rsidP="00602855">
            <w:pPr>
              <w:widowControl w:val="0"/>
              <w:jc w:val="center"/>
              <w:rPr>
                <w:sz w:val="24"/>
                <w:szCs w:val="24"/>
              </w:rPr>
            </w:pPr>
            <w:r>
              <w:rPr>
                <w:sz w:val="24"/>
                <w:szCs w:val="24"/>
              </w:rPr>
              <w:t>8</w:t>
            </w:r>
          </w:p>
        </w:tc>
        <w:tc>
          <w:tcPr>
            <w:tcW w:w="850" w:type="dxa"/>
            <w:tcBorders>
              <w:top w:val="single" w:sz="4" w:space="0" w:color="000000"/>
              <w:left w:val="single" w:sz="4" w:space="0" w:color="000000"/>
              <w:bottom w:val="single" w:sz="4" w:space="0" w:color="000000"/>
              <w:right w:val="single" w:sz="4" w:space="0" w:color="auto"/>
            </w:tcBorders>
            <w:tcMar>
              <w:top w:w="0" w:type="dxa"/>
              <w:left w:w="75" w:type="dxa"/>
              <w:bottom w:w="0" w:type="dxa"/>
              <w:right w:w="75" w:type="dxa"/>
            </w:tcMar>
          </w:tcPr>
          <w:p w:rsidR="00B7013D" w:rsidRPr="002055AC" w:rsidRDefault="00B7013D" w:rsidP="00602855">
            <w:pPr>
              <w:widowControl w:val="0"/>
              <w:jc w:val="center"/>
              <w:rPr>
                <w:sz w:val="24"/>
                <w:szCs w:val="24"/>
              </w:rPr>
            </w:pPr>
            <w:r>
              <w:rPr>
                <w:sz w:val="24"/>
                <w:szCs w:val="24"/>
              </w:rPr>
              <w:t>9</w:t>
            </w:r>
          </w:p>
        </w:tc>
        <w:tc>
          <w:tcPr>
            <w:tcW w:w="1871" w:type="dxa"/>
            <w:gridSpan w:val="2"/>
            <w:tcBorders>
              <w:top w:val="single" w:sz="4" w:space="0" w:color="000000"/>
              <w:left w:val="single" w:sz="4" w:space="0" w:color="auto"/>
              <w:bottom w:val="single" w:sz="4" w:space="0" w:color="000000"/>
              <w:right w:val="single" w:sz="4" w:space="0" w:color="000000"/>
            </w:tcBorders>
            <w:tcMar>
              <w:top w:w="0" w:type="dxa"/>
              <w:left w:w="75" w:type="dxa"/>
              <w:bottom w:w="0" w:type="dxa"/>
              <w:right w:w="75" w:type="dxa"/>
            </w:tcMar>
          </w:tcPr>
          <w:p w:rsidR="00B7013D" w:rsidRPr="002055AC" w:rsidRDefault="00B7013D" w:rsidP="00602855">
            <w:pPr>
              <w:widowControl w:val="0"/>
              <w:jc w:val="center"/>
              <w:rPr>
                <w:sz w:val="24"/>
                <w:szCs w:val="24"/>
              </w:rPr>
            </w:pPr>
            <w:r>
              <w:rPr>
                <w:sz w:val="24"/>
                <w:szCs w:val="24"/>
              </w:rPr>
              <w:t>10</w:t>
            </w:r>
          </w:p>
          <w:p w:rsidR="00B7013D" w:rsidRPr="002055AC" w:rsidRDefault="00B7013D" w:rsidP="00602855">
            <w:pPr>
              <w:widowControl w:val="0"/>
              <w:jc w:val="center"/>
              <w:rPr>
                <w:sz w:val="24"/>
                <w:szCs w:val="24"/>
              </w:rPr>
            </w:pPr>
          </w:p>
        </w:tc>
        <w:tc>
          <w:tcPr>
            <w:tcW w:w="153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7013D" w:rsidRPr="002055AC" w:rsidRDefault="00B7013D" w:rsidP="00B7013D">
            <w:pPr>
              <w:widowControl w:val="0"/>
              <w:jc w:val="center"/>
              <w:rPr>
                <w:sz w:val="24"/>
                <w:szCs w:val="24"/>
              </w:rPr>
            </w:pPr>
            <w:r>
              <w:rPr>
                <w:sz w:val="24"/>
                <w:szCs w:val="24"/>
              </w:rPr>
              <w:t>11</w:t>
            </w:r>
          </w:p>
        </w:tc>
        <w:tc>
          <w:tcPr>
            <w:tcW w:w="1420"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7013D" w:rsidRPr="002055AC" w:rsidRDefault="00B7013D" w:rsidP="00602855">
            <w:pPr>
              <w:widowControl w:val="0"/>
              <w:jc w:val="center"/>
              <w:rPr>
                <w:sz w:val="24"/>
                <w:szCs w:val="24"/>
              </w:rPr>
            </w:pPr>
            <w:r>
              <w:rPr>
                <w:sz w:val="24"/>
                <w:szCs w:val="24"/>
              </w:rPr>
              <w:t>12</w:t>
            </w:r>
          </w:p>
        </w:tc>
      </w:tr>
      <w:tr w:rsidR="00F675D4" w:rsidTr="00B7013D">
        <w:tc>
          <w:tcPr>
            <w:tcW w:w="626" w:type="dxa"/>
            <w:tcBorders>
              <w:left w:val="single" w:sz="4" w:space="0" w:color="000000"/>
              <w:bottom w:val="single" w:sz="4" w:space="0" w:color="000000"/>
              <w:right w:val="single" w:sz="4" w:space="0" w:color="auto"/>
            </w:tcBorders>
            <w:tcMar>
              <w:top w:w="0" w:type="dxa"/>
              <w:left w:w="75" w:type="dxa"/>
              <w:bottom w:w="0" w:type="dxa"/>
              <w:right w:w="75" w:type="dxa"/>
            </w:tcMar>
          </w:tcPr>
          <w:p w:rsidR="00F675D4" w:rsidRPr="00A74778" w:rsidRDefault="00F675D4" w:rsidP="00F675D4">
            <w:pPr>
              <w:jc w:val="both"/>
              <w:rPr>
                <w:szCs w:val="28"/>
              </w:rPr>
            </w:pPr>
            <w:r>
              <w:rPr>
                <w:szCs w:val="28"/>
              </w:rPr>
              <w:t>1.</w:t>
            </w:r>
          </w:p>
        </w:tc>
        <w:tc>
          <w:tcPr>
            <w:tcW w:w="14052" w:type="dxa"/>
            <w:gridSpan w:val="14"/>
            <w:tcBorders>
              <w:left w:val="single" w:sz="4" w:space="0" w:color="auto"/>
              <w:bottom w:val="single" w:sz="4" w:space="0" w:color="000000"/>
              <w:right w:val="single" w:sz="4" w:space="0" w:color="000000"/>
            </w:tcBorders>
          </w:tcPr>
          <w:p w:rsidR="00F675D4" w:rsidRPr="00A74778" w:rsidRDefault="00F675D4" w:rsidP="00F675D4">
            <w:pPr>
              <w:ind w:left="25"/>
              <w:jc w:val="both"/>
              <w:rPr>
                <w:szCs w:val="28"/>
              </w:rPr>
            </w:pPr>
            <w:r w:rsidRPr="00B23750">
              <w:rPr>
                <w:sz w:val="24"/>
                <w:szCs w:val="24"/>
              </w:rPr>
              <w:t xml:space="preserve">Задача комплекса процессных мероприятий </w:t>
            </w:r>
            <w:r w:rsidRPr="00B23750">
              <w:rPr>
                <w:i/>
                <w:sz w:val="24"/>
                <w:szCs w:val="24"/>
              </w:rPr>
              <w:t>«</w:t>
            </w:r>
            <w:r w:rsidRPr="009E760B">
              <w:rPr>
                <w:sz w:val="24"/>
                <w:szCs w:val="24"/>
              </w:rPr>
              <w:t xml:space="preserve">Созданы условия для развития муниципальных бюджетных учреждений поселения в сфере </w:t>
            </w:r>
            <w:r>
              <w:rPr>
                <w:sz w:val="24"/>
                <w:szCs w:val="24"/>
              </w:rPr>
              <w:t xml:space="preserve">культуры»                </w:t>
            </w:r>
          </w:p>
        </w:tc>
      </w:tr>
      <w:tr w:rsidR="00B7013D" w:rsidTr="00B7013D">
        <w:trPr>
          <w:trHeight w:val="58"/>
        </w:trPr>
        <w:tc>
          <w:tcPr>
            <w:tcW w:w="626" w:type="dxa"/>
            <w:tcBorders>
              <w:left w:val="single" w:sz="4" w:space="0" w:color="000000"/>
              <w:bottom w:val="single" w:sz="4" w:space="0" w:color="auto"/>
              <w:right w:val="single" w:sz="4" w:space="0" w:color="000000"/>
            </w:tcBorders>
            <w:tcMar>
              <w:top w:w="0" w:type="dxa"/>
              <w:left w:w="75" w:type="dxa"/>
              <w:bottom w:w="0" w:type="dxa"/>
              <w:right w:w="75" w:type="dxa"/>
            </w:tcMar>
          </w:tcPr>
          <w:p w:rsidR="00B7013D" w:rsidRDefault="00B7013D" w:rsidP="00602855">
            <w:pPr>
              <w:widowControl w:val="0"/>
              <w:jc w:val="center"/>
            </w:pPr>
            <w:r>
              <w:t>1.1.</w:t>
            </w:r>
          </w:p>
        </w:tc>
        <w:tc>
          <w:tcPr>
            <w:tcW w:w="1565" w:type="dxa"/>
            <w:tcBorders>
              <w:left w:val="single" w:sz="4" w:space="0" w:color="000000"/>
              <w:bottom w:val="single" w:sz="4" w:space="0" w:color="auto"/>
              <w:right w:val="single" w:sz="4" w:space="0" w:color="000000"/>
            </w:tcBorders>
            <w:tcMar>
              <w:top w:w="0" w:type="dxa"/>
              <w:left w:w="75" w:type="dxa"/>
              <w:bottom w:w="0" w:type="dxa"/>
              <w:right w:w="75" w:type="dxa"/>
            </w:tcMar>
          </w:tcPr>
          <w:p w:rsidR="00B7013D" w:rsidRPr="009E760B" w:rsidRDefault="00B7013D" w:rsidP="009E760B">
            <w:pPr>
              <w:rPr>
                <w:sz w:val="24"/>
                <w:szCs w:val="24"/>
              </w:rPr>
            </w:pPr>
            <w:r>
              <w:rPr>
                <w:sz w:val="24"/>
                <w:szCs w:val="24"/>
              </w:rPr>
              <w:t xml:space="preserve">Количество участников </w:t>
            </w:r>
            <w:r w:rsidRPr="009E760B">
              <w:rPr>
                <w:sz w:val="24"/>
                <w:szCs w:val="24"/>
              </w:rPr>
              <w:t>культурно-досуговых формирований</w:t>
            </w:r>
          </w:p>
          <w:p w:rsidR="00B7013D" w:rsidRDefault="00B7013D" w:rsidP="00602855">
            <w:pPr>
              <w:widowControl w:val="0"/>
              <w:rPr>
                <w:i/>
              </w:rPr>
            </w:pPr>
          </w:p>
        </w:tc>
        <w:tc>
          <w:tcPr>
            <w:tcW w:w="862" w:type="dxa"/>
            <w:tcBorders>
              <w:left w:val="single" w:sz="4" w:space="0" w:color="000000"/>
              <w:bottom w:val="single" w:sz="4" w:space="0" w:color="auto"/>
              <w:right w:val="single" w:sz="4" w:space="0" w:color="000000"/>
            </w:tcBorders>
            <w:tcMar>
              <w:top w:w="0" w:type="dxa"/>
              <w:left w:w="75" w:type="dxa"/>
              <w:bottom w:w="0" w:type="dxa"/>
              <w:right w:w="75" w:type="dxa"/>
            </w:tcMar>
          </w:tcPr>
          <w:p w:rsidR="00B7013D" w:rsidRPr="002055AC" w:rsidRDefault="00B7013D" w:rsidP="00602855">
            <w:pPr>
              <w:widowControl w:val="0"/>
              <w:rPr>
                <w:sz w:val="24"/>
                <w:szCs w:val="24"/>
              </w:rPr>
            </w:pPr>
            <w:r>
              <w:rPr>
                <w:sz w:val="24"/>
                <w:szCs w:val="24"/>
              </w:rPr>
              <w:t>КПМ</w:t>
            </w:r>
          </w:p>
        </w:tc>
        <w:tc>
          <w:tcPr>
            <w:tcW w:w="1418" w:type="dxa"/>
            <w:tcBorders>
              <w:left w:val="single" w:sz="4" w:space="0" w:color="000000"/>
              <w:bottom w:val="single" w:sz="4" w:space="0" w:color="auto"/>
              <w:right w:val="single" w:sz="4" w:space="0" w:color="000000"/>
            </w:tcBorders>
            <w:tcMar>
              <w:top w:w="0" w:type="dxa"/>
              <w:left w:w="75" w:type="dxa"/>
              <w:bottom w:w="0" w:type="dxa"/>
              <w:right w:w="75" w:type="dxa"/>
            </w:tcMar>
          </w:tcPr>
          <w:p w:rsidR="00B7013D" w:rsidRPr="002055AC" w:rsidRDefault="00B7013D" w:rsidP="00602855">
            <w:pPr>
              <w:widowControl w:val="0"/>
              <w:rPr>
                <w:sz w:val="24"/>
                <w:szCs w:val="24"/>
              </w:rPr>
            </w:pPr>
            <w:r>
              <w:rPr>
                <w:sz w:val="24"/>
                <w:szCs w:val="24"/>
              </w:rPr>
              <w:t>возрастания</w:t>
            </w:r>
          </w:p>
        </w:tc>
        <w:tc>
          <w:tcPr>
            <w:tcW w:w="1956" w:type="dxa"/>
            <w:tcBorders>
              <w:left w:val="single" w:sz="4" w:space="0" w:color="000000"/>
              <w:bottom w:val="single" w:sz="4" w:space="0" w:color="auto"/>
              <w:right w:val="single" w:sz="4" w:space="0" w:color="000000"/>
            </w:tcBorders>
            <w:tcMar>
              <w:top w:w="0" w:type="dxa"/>
              <w:left w:w="75" w:type="dxa"/>
              <w:bottom w:w="0" w:type="dxa"/>
              <w:right w:w="75" w:type="dxa"/>
            </w:tcMar>
          </w:tcPr>
          <w:p w:rsidR="00B7013D" w:rsidRPr="002055AC" w:rsidRDefault="00B7013D" w:rsidP="00602855">
            <w:pPr>
              <w:widowControl w:val="0"/>
              <w:rPr>
                <w:sz w:val="24"/>
                <w:szCs w:val="24"/>
              </w:rPr>
            </w:pPr>
            <w:r>
              <w:rPr>
                <w:sz w:val="24"/>
                <w:szCs w:val="24"/>
              </w:rPr>
              <w:t>единиц</w:t>
            </w:r>
          </w:p>
        </w:tc>
        <w:tc>
          <w:tcPr>
            <w:tcW w:w="878" w:type="dxa"/>
            <w:gridSpan w:val="2"/>
            <w:tcBorders>
              <w:left w:val="single" w:sz="4" w:space="0" w:color="000000"/>
              <w:bottom w:val="single" w:sz="4" w:space="0" w:color="auto"/>
              <w:right w:val="single" w:sz="4" w:space="0" w:color="000000"/>
            </w:tcBorders>
            <w:tcMar>
              <w:top w:w="0" w:type="dxa"/>
              <w:left w:w="75" w:type="dxa"/>
              <w:bottom w:w="0" w:type="dxa"/>
              <w:right w:w="75" w:type="dxa"/>
            </w:tcMar>
          </w:tcPr>
          <w:p w:rsidR="00B7013D" w:rsidRPr="00AC33BB" w:rsidRDefault="00B7013D" w:rsidP="00B7013D">
            <w:pPr>
              <w:widowControl w:val="0"/>
              <w:jc w:val="center"/>
              <w:rPr>
                <w:sz w:val="24"/>
                <w:szCs w:val="24"/>
              </w:rPr>
            </w:pPr>
            <w:r>
              <w:rPr>
                <w:sz w:val="24"/>
                <w:szCs w:val="24"/>
              </w:rPr>
              <w:t>342</w:t>
            </w:r>
          </w:p>
        </w:tc>
        <w:tc>
          <w:tcPr>
            <w:tcW w:w="851" w:type="dxa"/>
            <w:tcBorders>
              <w:left w:val="single" w:sz="4" w:space="0" w:color="000000"/>
              <w:bottom w:val="single" w:sz="4" w:space="0" w:color="auto"/>
              <w:right w:val="single" w:sz="4" w:space="0" w:color="000000"/>
            </w:tcBorders>
            <w:tcMar>
              <w:top w:w="0" w:type="dxa"/>
              <w:left w:w="75" w:type="dxa"/>
              <w:bottom w:w="0" w:type="dxa"/>
              <w:right w:w="75" w:type="dxa"/>
            </w:tcMar>
          </w:tcPr>
          <w:p w:rsidR="00B7013D" w:rsidRPr="002055AC" w:rsidRDefault="00B7013D" w:rsidP="00B7013D">
            <w:pPr>
              <w:widowControl w:val="0"/>
              <w:jc w:val="center"/>
              <w:rPr>
                <w:sz w:val="24"/>
                <w:szCs w:val="24"/>
              </w:rPr>
            </w:pPr>
            <w:r>
              <w:rPr>
                <w:sz w:val="24"/>
                <w:szCs w:val="24"/>
              </w:rPr>
              <w:t>2023</w:t>
            </w:r>
          </w:p>
        </w:tc>
        <w:tc>
          <w:tcPr>
            <w:tcW w:w="851" w:type="dxa"/>
            <w:tcBorders>
              <w:left w:val="single" w:sz="4" w:space="0" w:color="000000"/>
              <w:bottom w:val="single" w:sz="4" w:space="0" w:color="auto"/>
              <w:right w:val="single" w:sz="4" w:space="0" w:color="000000"/>
            </w:tcBorders>
            <w:tcMar>
              <w:top w:w="0" w:type="dxa"/>
              <w:left w:w="75" w:type="dxa"/>
              <w:bottom w:w="0" w:type="dxa"/>
              <w:right w:w="75" w:type="dxa"/>
            </w:tcMar>
          </w:tcPr>
          <w:p w:rsidR="00B7013D" w:rsidRPr="00AC33BB" w:rsidRDefault="00B7013D" w:rsidP="00B7013D">
            <w:pPr>
              <w:widowControl w:val="0"/>
              <w:jc w:val="center"/>
              <w:rPr>
                <w:sz w:val="24"/>
                <w:szCs w:val="24"/>
              </w:rPr>
            </w:pPr>
            <w:r>
              <w:rPr>
                <w:sz w:val="24"/>
                <w:szCs w:val="24"/>
              </w:rPr>
              <w:t>344</w:t>
            </w:r>
          </w:p>
        </w:tc>
        <w:tc>
          <w:tcPr>
            <w:tcW w:w="850" w:type="dxa"/>
            <w:tcBorders>
              <w:left w:val="single" w:sz="4" w:space="0" w:color="000000"/>
              <w:bottom w:val="single" w:sz="4" w:space="0" w:color="auto"/>
              <w:right w:val="single" w:sz="4" w:space="0" w:color="auto"/>
            </w:tcBorders>
            <w:tcMar>
              <w:top w:w="0" w:type="dxa"/>
              <w:left w:w="75" w:type="dxa"/>
              <w:bottom w:w="0" w:type="dxa"/>
              <w:right w:w="75" w:type="dxa"/>
            </w:tcMar>
          </w:tcPr>
          <w:p w:rsidR="00B7013D" w:rsidRPr="00AC33BB" w:rsidRDefault="00B7013D" w:rsidP="00B7013D">
            <w:pPr>
              <w:widowControl w:val="0"/>
              <w:jc w:val="center"/>
              <w:rPr>
                <w:sz w:val="24"/>
                <w:szCs w:val="24"/>
              </w:rPr>
            </w:pPr>
            <w:r>
              <w:rPr>
                <w:sz w:val="24"/>
                <w:szCs w:val="24"/>
              </w:rPr>
              <w:t>344</w:t>
            </w:r>
          </w:p>
        </w:tc>
        <w:tc>
          <w:tcPr>
            <w:tcW w:w="1871" w:type="dxa"/>
            <w:gridSpan w:val="2"/>
            <w:tcBorders>
              <w:left w:val="single" w:sz="4" w:space="0" w:color="auto"/>
              <w:bottom w:val="single" w:sz="4" w:space="0" w:color="auto"/>
              <w:right w:val="single" w:sz="4" w:space="0" w:color="000000"/>
            </w:tcBorders>
            <w:tcMar>
              <w:top w:w="0" w:type="dxa"/>
              <w:left w:w="75" w:type="dxa"/>
              <w:bottom w:w="0" w:type="dxa"/>
              <w:right w:w="75" w:type="dxa"/>
            </w:tcMar>
          </w:tcPr>
          <w:p w:rsidR="00B7013D" w:rsidRPr="00AC33BB" w:rsidRDefault="00B7013D" w:rsidP="00B7013D">
            <w:pPr>
              <w:widowControl w:val="0"/>
              <w:jc w:val="center"/>
              <w:rPr>
                <w:sz w:val="24"/>
                <w:szCs w:val="24"/>
              </w:rPr>
            </w:pPr>
            <w:r>
              <w:rPr>
                <w:sz w:val="24"/>
                <w:szCs w:val="24"/>
              </w:rPr>
              <w:t>344</w:t>
            </w:r>
          </w:p>
          <w:p w:rsidR="00B7013D" w:rsidRPr="002055AC" w:rsidRDefault="00B7013D" w:rsidP="00B7013D">
            <w:pPr>
              <w:widowControl w:val="0"/>
              <w:jc w:val="center"/>
              <w:rPr>
                <w:sz w:val="24"/>
                <w:szCs w:val="24"/>
              </w:rPr>
            </w:pPr>
          </w:p>
        </w:tc>
        <w:tc>
          <w:tcPr>
            <w:tcW w:w="1530" w:type="dxa"/>
            <w:tcBorders>
              <w:left w:val="single" w:sz="4" w:space="0" w:color="000000"/>
              <w:bottom w:val="single" w:sz="4" w:space="0" w:color="auto"/>
              <w:right w:val="single" w:sz="4" w:space="0" w:color="000000"/>
            </w:tcBorders>
            <w:tcMar>
              <w:top w:w="0" w:type="dxa"/>
              <w:left w:w="75" w:type="dxa"/>
              <w:bottom w:w="0" w:type="dxa"/>
              <w:right w:w="75" w:type="dxa"/>
            </w:tcMar>
          </w:tcPr>
          <w:p w:rsidR="00B7013D" w:rsidRPr="002055AC" w:rsidRDefault="00B7013D" w:rsidP="00602855">
            <w:pPr>
              <w:widowControl w:val="0"/>
              <w:rPr>
                <w:sz w:val="24"/>
                <w:szCs w:val="24"/>
              </w:rPr>
            </w:pPr>
            <w:r>
              <w:rPr>
                <w:sz w:val="24"/>
                <w:szCs w:val="24"/>
              </w:rPr>
              <w:t>МБУК Дарьевский СДК</w:t>
            </w:r>
          </w:p>
        </w:tc>
        <w:tc>
          <w:tcPr>
            <w:tcW w:w="1420" w:type="dxa"/>
            <w:gridSpan w:val="2"/>
            <w:tcBorders>
              <w:left w:val="single" w:sz="4" w:space="0" w:color="000000"/>
              <w:bottom w:val="single" w:sz="4" w:space="0" w:color="auto"/>
              <w:right w:val="single" w:sz="4" w:space="0" w:color="000000"/>
            </w:tcBorders>
            <w:tcMar>
              <w:top w:w="0" w:type="dxa"/>
              <w:left w:w="75" w:type="dxa"/>
              <w:bottom w:w="0" w:type="dxa"/>
              <w:right w:w="75" w:type="dxa"/>
            </w:tcMar>
          </w:tcPr>
          <w:p w:rsidR="00B7013D" w:rsidRPr="002055AC" w:rsidRDefault="00B7013D" w:rsidP="00602855">
            <w:pPr>
              <w:widowControl w:val="0"/>
              <w:rPr>
                <w:sz w:val="24"/>
                <w:szCs w:val="24"/>
              </w:rPr>
            </w:pPr>
            <w:r>
              <w:rPr>
                <w:sz w:val="24"/>
                <w:szCs w:val="24"/>
              </w:rPr>
              <w:t>Информационная система отсутствует</w:t>
            </w:r>
          </w:p>
        </w:tc>
      </w:tr>
      <w:tr w:rsidR="00672B29" w:rsidTr="00667DD2">
        <w:trPr>
          <w:trHeight w:val="58"/>
        </w:trPr>
        <w:tc>
          <w:tcPr>
            <w:tcW w:w="626" w:type="dxa"/>
            <w:tcBorders>
              <w:left w:val="single" w:sz="4" w:space="0" w:color="000000"/>
              <w:bottom w:val="single" w:sz="4" w:space="0" w:color="auto"/>
              <w:right w:val="single" w:sz="4" w:space="0" w:color="000000"/>
            </w:tcBorders>
            <w:tcMar>
              <w:top w:w="0" w:type="dxa"/>
              <w:left w:w="75" w:type="dxa"/>
              <w:bottom w:w="0" w:type="dxa"/>
              <w:right w:w="75" w:type="dxa"/>
            </w:tcMar>
          </w:tcPr>
          <w:p w:rsidR="00672B29" w:rsidRDefault="00672B29" w:rsidP="00672B29">
            <w:pPr>
              <w:widowControl w:val="0"/>
              <w:jc w:val="center"/>
            </w:pPr>
            <w:r>
              <w:t>1.2.</w:t>
            </w:r>
          </w:p>
        </w:tc>
        <w:tc>
          <w:tcPr>
            <w:tcW w:w="1565" w:type="dxa"/>
            <w:tcBorders>
              <w:left w:val="single" w:sz="4" w:space="0" w:color="000000"/>
              <w:bottom w:val="single" w:sz="4" w:space="0" w:color="auto"/>
              <w:right w:val="single" w:sz="4" w:space="0" w:color="000000"/>
            </w:tcBorders>
            <w:tcMar>
              <w:top w:w="0" w:type="dxa"/>
              <w:left w:w="75" w:type="dxa"/>
              <w:bottom w:w="0" w:type="dxa"/>
              <w:right w:w="75" w:type="dxa"/>
            </w:tcMar>
          </w:tcPr>
          <w:p w:rsidR="00672B29" w:rsidRDefault="00672B29" w:rsidP="00672B29">
            <w:pPr>
              <w:rPr>
                <w:sz w:val="24"/>
                <w:szCs w:val="24"/>
              </w:rPr>
            </w:pPr>
            <w:r>
              <w:rPr>
                <w:sz w:val="24"/>
                <w:szCs w:val="24"/>
              </w:rPr>
              <w:t>Количество проведенных мероприятий</w:t>
            </w:r>
          </w:p>
        </w:tc>
        <w:tc>
          <w:tcPr>
            <w:tcW w:w="862" w:type="dxa"/>
            <w:tcBorders>
              <w:left w:val="single" w:sz="4" w:space="0" w:color="000000"/>
              <w:bottom w:val="single" w:sz="4" w:space="0" w:color="auto"/>
              <w:right w:val="single" w:sz="4" w:space="0" w:color="000000"/>
            </w:tcBorders>
            <w:tcMar>
              <w:top w:w="0" w:type="dxa"/>
              <w:left w:w="75" w:type="dxa"/>
              <w:bottom w:w="0" w:type="dxa"/>
              <w:right w:w="75" w:type="dxa"/>
            </w:tcMar>
          </w:tcPr>
          <w:p w:rsidR="00672B29" w:rsidRPr="002055AC" w:rsidRDefault="00672B29" w:rsidP="00672B29">
            <w:pPr>
              <w:widowControl w:val="0"/>
              <w:rPr>
                <w:sz w:val="24"/>
                <w:szCs w:val="24"/>
              </w:rPr>
            </w:pPr>
            <w:r>
              <w:rPr>
                <w:sz w:val="24"/>
                <w:szCs w:val="24"/>
              </w:rPr>
              <w:t>КПМ</w:t>
            </w:r>
          </w:p>
        </w:tc>
        <w:tc>
          <w:tcPr>
            <w:tcW w:w="1418" w:type="dxa"/>
            <w:tcBorders>
              <w:left w:val="single" w:sz="4" w:space="0" w:color="000000"/>
              <w:bottom w:val="single" w:sz="4" w:space="0" w:color="auto"/>
              <w:right w:val="single" w:sz="4" w:space="0" w:color="000000"/>
            </w:tcBorders>
            <w:tcMar>
              <w:top w:w="0" w:type="dxa"/>
              <w:left w:w="75" w:type="dxa"/>
              <w:bottom w:w="0" w:type="dxa"/>
              <w:right w:w="75" w:type="dxa"/>
            </w:tcMar>
          </w:tcPr>
          <w:p w:rsidR="00672B29" w:rsidRPr="002055AC" w:rsidRDefault="00672B29" w:rsidP="00672B29">
            <w:pPr>
              <w:widowControl w:val="0"/>
              <w:rPr>
                <w:sz w:val="24"/>
                <w:szCs w:val="24"/>
              </w:rPr>
            </w:pPr>
            <w:r>
              <w:rPr>
                <w:sz w:val="24"/>
                <w:szCs w:val="24"/>
              </w:rPr>
              <w:t>возрастания</w:t>
            </w:r>
          </w:p>
        </w:tc>
        <w:tc>
          <w:tcPr>
            <w:tcW w:w="1956" w:type="dxa"/>
            <w:tcBorders>
              <w:left w:val="single" w:sz="4" w:space="0" w:color="000000"/>
              <w:bottom w:val="single" w:sz="4" w:space="0" w:color="auto"/>
              <w:right w:val="single" w:sz="4" w:space="0" w:color="000000"/>
            </w:tcBorders>
            <w:tcMar>
              <w:top w:w="0" w:type="dxa"/>
              <w:left w:w="75" w:type="dxa"/>
              <w:bottom w:w="0" w:type="dxa"/>
              <w:right w:w="75" w:type="dxa"/>
            </w:tcMar>
          </w:tcPr>
          <w:p w:rsidR="00672B29" w:rsidRPr="002055AC" w:rsidRDefault="00672B29" w:rsidP="00672B29">
            <w:pPr>
              <w:widowControl w:val="0"/>
              <w:rPr>
                <w:sz w:val="24"/>
                <w:szCs w:val="24"/>
              </w:rPr>
            </w:pPr>
            <w:r>
              <w:rPr>
                <w:sz w:val="24"/>
                <w:szCs w:val="24"/>
              </w:rPr>
              <w:t>единиц</w:t>
            </w:r>
          </w:p>
        </w:tc>
        <w:tc>
          <w:tcPr>
            <w:tcW w:w="878" w:type="dxa"/>
            <w:gridSpan w:val="2"/>
            <w:tcBorders>
              <w:left w:val="single" w:sz="4" w:space="0" w:color="000000"/>
              <w:bottom w:val="single" w:sz="4" w:space="0" w:color="auto"/>
              <w:right w:val="single" w:sz="4" w:space="0" w:color="000000"/>
            </w:tcBorders>
            <w:tcMar>
              <w:top w:w="0" w:type="dxa"/>
              <w:left w:w="75" w:type="dxa"/>
              <w:bottom w:w="0" w:type="dxa"/>
              <w:right w:w="75" w:type="dxa"/>
            </w:tcMar>
          </w:tcPr>
          <w:p w:rsidR="00672B29" w:rsidRPr="00AC33BB" w:rsidRDefault="00672B29" w:rsidP="00672B29">
            <w:pPr>
              <w:widowControl w:val="0"/>
              <w:jc w:val="center"/>
              <w:rPr>
                <w:sz w:val="24"/>
                <w:szCs w:val="24"/>
              </w:rPr>
            </w:pPr>
            <w:r>
              <w:rPr>
                <w:sz w:val="24"/>
                <w:szCs w:val="24"/>
              </w:rPr>
              <w:t>366</w:t>
            </w:r>
          </w:p>
        </w:tc>
        <w:tc>
          <w:tcPr>
            <w:tcW w:w="851" w:type="dxa"/>
            <w:tcBorders>
              <w:left w:val="single" w:sz="4" w:space="0" w:color="000000"/>
              <w:bottom w:val="single" w:sz="4" w:space="0" w:color="auto"/>
              <w:right w:val="single" w:sz="4" w:space="0" w:color="000000"/>
            </w:tcBorders>
            <w:tcMar>
              <w:top w:w="0" w:type="dxa"/>
              <w:left w:w="75" w:type="dxa"/>
              <w:bottom w:w="0" w:type="dxa"/>
              <w:right w:w="75" w:type="dxa"/>
            </w:tcMar>
          </w:tcPr>
          <w:p w:rsidR="00672B29" w:rsidRPr="002055AC" w:rsidRDefault="00672B29" w:rsidP="00672B29">
            <w:pPr>
              <w:widowControl w:val="0"/>
              <w:jc w:val="center"/>
              <w:rPr>
                <w:sz w:val="24"/>
                <w:szCs w:val="24"/>
              </w:rPr>
            </w:pPr>
            <w:r>
              <w:rPr>
                <w:sz w:val="24"/>
                <w:szCs w:val="24"/>
              </w:rPr>
              <w:t>2023</w:t>
            </w:r>
          </w:p>
        </w:tc>
        <w:tc>
          <w:tcPr>
            <w:tcW w:w="851" w:type="dxa"/>
            <w:tcBorders>
              <w:left w:val="single" w:sz="4" w:space="0" w:color="000000"/>
              <w:bottom w:val="single" w:sz="4" w:space="0" w:color="auto"/>
              <w:right w:val="single" w:sz="4" w:space="0" w:color="000000"/>
            </w:tcBorders>
            <w:tcMar>
              <w:top w:w="0" w:type="dxa"/>
              <w:left w:w="75" w:type="dxa"/>
              <w:bottom w:w="0" w:type="dxa"/>
              <w:right w:w="75" w:type="dxa"/>
            </w:tcMar>
          </w:tcPr>
          <w:p w:rsidR="00672B29" w:rsidRPr="00AC33BB" w:rsidRDefault="00672B29" w:rsidP="00672B29">
            <w:pPr>
              <w:widowControl w:val="0"/>
              <w:jc w:val="center"/>
              <w:rPr>
                <w:sz w:val="24"/>
                <w:szCs w:val="24"/>
              </w:rPr>
            </w:pPr>
            <w:r>
              <w:rPr>
                <w:sz w:val="24"/>
                <w:szCs w:val="24"/>
              </w:rPr>
              <w:t>367</w:t>
            </w:r>
          </w:p>
        </w:tc>
        <w:tc>
          <w:tcPr>
            <w:tcW w:w="850" w:type="dxa"/>
            <w:tcBorders>
              <w:left w:val="single" w:sz="4" w:space="0" w:color="000000"/>
              <w:bottom w:val="single" w:sz="4" w:space="0" w:color="auto"/>
              <w:right w:val="single" w:sz="4" w:space="0" w:color="auto"/>
            </w:tcBorders>
            <w:tcMar>
              <w:top w:w="0" w:type="dxa"/>
              <w:left w:w="75" w:type="dxa"/>
              <w:bottom w:w="0" w:type="dxa"/>
              <w:right w:w="75" w:type="dxa"/>
            </w:tcMar>
          </w:tcPr>
          <w:p w:rsidR="00672B29" w:rsidRPr="00AC33BB" w:rsidRDefault="00672B29" w:rsidP="00672B29">
            <w:pPr>
              <w:widowControl w:val="0"/>
              <w:jc w:val="center"/>
              <w:rPr>
                <w:sz w:val="24"/>
                <w:szCs w:val="24"/>
              </w:rPr>
            </w:pPr>
            <w:r>
              <w:rPr>
                <w:sz w:val="24"/>
                <w:szCs w:val="24"/>
              </w:rPr>
              <w:t>367</w:t>
            </w:r>
          </w:p>
        </w:tc>
        <w:tc>
          <w:tcPr>
            <w:tcW w:w="1871" w:type="dxa"/>
            <w:gridSpan w:val="2"/>
            <w:tcBorders>
              <w:left w:val="single" w:sz="4" w:space="0" w:color="auto"/>
              <w:bottom w:val="single" w:sz="4" w:space="0" w:color="auto"/>
              <w:right w:val="single" w:sz="4" w:space="0" w:color="000000"/>
            </w:tcBorders>
            <w:tcMar>
              <w:top w:w="0" w:type="dxa"/>
              <w:left w:w="75" w:type="dxa"/>
              <w:bottom w:w="0" w:type="dxa"/>
              <w:right w:w="75" w:type="dxa"/>
            </w:tcMar>
          </w:tcPr>
          <w:p w:rsidR="00672B29" w:rsidRPr="002055AC" w:rsidRDefault="00672B29" w:rsidP="00672B29">
            <w:pPr>
              <w:widowControl w:val="0"/>
              <w:jc w:val="center"/>
              <w:rPr>
                <w:sz w:val="24"/>
                <w:szCs w:val="24"/>
              </w:rPr>
            </w:pPr>
            <w:r>
              <w:rPr>
                <w:sz w:val="24"/>
                <w:szCs w:val="24"/>
              </w:rPr>
              <w:t>367</w:t>
            </w:r>
          </w:p>
        </w:tc>
        <w:tc>
          <w:tcPr>
            <w:tcW w:w="1530" w:type="dxa"/>
            <w:tcBorders>
              <w:left w:val="single" w:sz="4" w:space="0" w:color="000000"/>
              <w:bottom w:val="single" w:sz="4" w:space="0" w:color="auto"/>
              <w:right w:val="single" w:sz="4" w:space="0" w:color="000000"/>
            </w:tcBorders>
            <w:tcMar>
              <w:top w:w="0" w:type="dxa"/>
              <w:left w:w="75" w:type="dxa"/>
              <w:bottom w:w="0" w:type="dxa"/>
              <w:right w:w="75" w:type="dxa"/>
            </w:tcMar>
          </w:tcPr>
          <w:p w:rsidR="00672B29" w:rsidRPr="002055AC" w:rsidRDefault="00672B29" w:rsidP="00672B29">
            <w:pPr>
              <w:widowControl w:val="0"/>
              <w:rPr>
                <w:sz w:val="24"/>
                <w:szCs w:val="24"/>
              </w:rPr>
            </w:pPr>
            <w:r>
              <w:rPr>
                <w:sz w:val="24"/>
                <w:szCs w:val="24"/>
              </w:rPr>
              <w:t>МБУК Дарьевский СДК</w:t>
            </w:r>
          </w:p>
        </w:tc>
        <w:tc>
          <w:tcPr>
            <w:tcW w:w="1420" w:type="dxa"/>
            <w:gridSpan w:val="2"/>
            <w:tcBorders>
              <w:left w:val="single" w:sz="4" w:space="0" w:color="000000"/>
              <w:bottom w:val="single" w:sz="4" w:space="0" w:color="auto"/>
              <w:right w:val="single" w:sz="4" w:space="0" w:color="000000"/>
            </w:tcBorders>
            <w:tcMar>
              <w:top w:w="0" w:type="dxa"/>
              <w:left w:w="75" w:type="dxa"/>
              <w:bottom w:w="0" w:type="dxa"/>
              <w:right w:w="75" w:type="dxa"/>
            </w:tcMar>
          </w:tcPr>
          <w:p w:rsidR="00672B29" w:rsidRPr="002055AC" w:rsidRDefault="00672B29" w:rsidP="00672B29">
            <w:pPr>
              <w:widowControl w:val="0"/>
              <w:rPr>
                <w:sz w:val="24"/>
                <w:szCs w:val="24"/>
              </w:rPr>
            </w:pPr>
            <w:r>
              <w:rPr>
                <w:sz w:val="24"/>
                <w:szCs w:val="24"/>
              </w:rPr>
              <w:t>Информационная система отсутствует</w:t>
            </w:r>
          </w:p>
        </w:tc>
      </w:tr>
      <w:tr w:rsidR="00672B29" w:rsidTr="00672B29">
        <w:trPr>
          <w:trHeight w:val="58"/>
        </w:trPr>
        <w:tc>
          <w:tcPr>
            <w:tcW w:w="626"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672B29" w:rsidRDefault="00672B29" w:rsidP="00672B29">
            <w:pPr>
              <w:widowControl w:val="0"/>
              <w:jc w:val="center"/>
            </w:pPr>
            <w:r>
              <w:t>1.3.</w:t>
            </w:r>
          </w:p>
        </w:tc>
        <w:tc>
          <w:tcPr>
            <w:tcW w:w="1565"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672B29" w:rsidRPr="00AC33BB" w:rsidRDefault="00672B29" w:rsidP="00672B29">
            <w:pPr>
              <w:widowControl w:val="0"/>
              <w:rPr>
                <w:sz w:val="24"/>
                <w:szCs w:val="24"/>
              </w:rPr>
            </w:pPr>
            <w:r>
              <w:rPr>
                <w:sz w:val="24"/>
                <w:szCs w:val="24"/>
              </w:rPr>
              <w:t>Количество культурно-досуговых формирований</w:t>
            </w:r>
          </w:p>
        </w:tc>
        <w:tc>
          <w:tcPr>
            <w:tcW w:w="862" w:type="dxa"/>
            <w:tcBorders>
              <w:left w:val="single" w:sz="4" w:space="0" w:color="000000"/>
              <w:bottom w:val="single" w:sz="4" w:space="0" w:color="auto"/>
              <w:right w:val="single" w:sz="4" w:space="0" w:color="000000"/>
            </w:tcBorders>
            <w:tcMar>
              <w:top w:w="0" w:type="dxa"/>
              <w:left w:w="75" w:type="dxa"/>
              <w:bottom w:w="0" w:type="dxa"/>
              <w:right w:w="75" w:type="dxa"/>
            </w:tcMar>
          </w:tcPr>
          <w:p w:rsidR="00672B29" w:rsidRPr="002055AC" w:rsidRDefault="00672B29" w:rsidP="00672B29">
            <w:pPr>
              <w:widowControl w:val="0"/>
              <w:rPr>
                <w:sz w:val="24"/>
                <w:szCs w:val="24"/>
              </w:rPr>
            </w:pPr>
            <w:r>
              <w:rPr>
                <w:sz w:val="24"/>
                <w:szCs w:val="24"/>
              </w:rPr>
              <w:t>КПМ</w:t>
            </w:r>
          </w:p>
        </w:tc>
        <w:tc>
          <w:tcPr>
            <w:tcW w:w="1418" w:type="dxa"/>
            <w:tcBorders>
              <w:left w:val="single" w:sz="4" w:space="0" w:color="000000"/>
              <w:bottom w:val="single" w:sz="4" w:space="0" w:color="auto"/>
              <w:right w:val="single" w:sz="4" w:space="0" w:color="000000"/>
            </w:tcBorders>
            <w:tcMar>
              <w:top w:w="0" w:type="dxa"/>
              <w:left w:w="75" w:type="dxa"/>
              <w:bottom w:w="0" w:type="dxa"/>
              <w:right w:w="75" w:type="dxa"/>
            </w:tcMar>
          </w:tcPr>
          <w:p w:rsidR="00672B29" w:rsidRPr="002055AC" w:rsidRDefault="00672B29" w:rsidP="00672B29">
            <w:pPr>
              <w:widowControl w:val="0"/>
              <w:rPr>
                <w:sz w:val="24"/>
                <w:szCs w:val="24"/>
              </w:rPr>
            </w:pPr>
            <w:r>
              <w:rPr>
                <w:sz w:val="24"/>
                <w:szCs w:val="24"/>
              </w:rPr>
              <w:t>-</w:t>
            </w:r>
          </w:p>
        </w:tc>
        <w:tc>
          <w:tcPr>
            <w:tcW w:w="1956" w:type="dxa"/>
            <w:tcBorders>
              <w:left w:val="single" w:sz="4" w:space="0" w:color="000000"/>
              <w:bottom w:val="single" w:sz="4" w:space="0" w:color="auto"/>
              <w:right w:val="single" w:sz="4" w:space="0" w:color="000000"/>
            </w:tcBorders>
            <w:tcMar>
              <w:top w:w="0" w:type="dxa"/>
              <w:left w:w="75" w:type="dxa"/>
              <w:bottom w:w="0" w:type="dxa"/>
              <w:right w:w="75" w:type="dxa"/>
            </w:tcMar>
          </w:tcPr>
          <w:p w:rsidR="00672B29" w:rsidRPr="002055AC" w:rsidRDefault="00672B29" w:rsidP="00672B29">
            <w:pPr>
              <w:widowControl w:val="0"/>
              <w:rPr>
                <w:sz w:val="24"/>
                <w:szCs w:val="24"/>
              </w:rPr>
            </w:pPr>
            <w:r>
              <w:rPr>
                <w:sz w:val="24"/>
                <w:szCs w:val="24"/>
              </w:rPr>
              <w:t>единиц</w:t>
            </w:r>
          </w:p>
        </w:tc>
        <w:tc>
          <w:tcPr>
            <w:tcW w:w="878" w:type="dxa"/>
            <w:gridSpan w:val="2"/>
            <w:tcBorders>
              <w:left w:val="single" w:sz="4" w:space="0" w:color="000000"/>
              <w:bottom w:val="single" w:sz="4" w:space="0" w:color="auto"/>
              <w:right w:val="single" w:sz="4" w:space="0" w:color="000000"/>
            </w:tcBorders>
            <w:tcMar>
              <w:top w:w="0" w:type="dxa"/>
              <w:left w:w="75" w:type="dxa"/>
              <w:bottom w:w="0" w:type="dxa"/>
              <w:right w:w="75" w:type="dxa"/>
            </w:tcMar>
          </w:tcPr>
          <w:p w:rsidR="00672B29" w:rsidRPr="00AC33BB" w:rsidRDefault="00672B29" w:rsidP="00672B29">
            <w:pPr>
              <w:widowControl w:val="0"/>
              <w:jc w:val="center"/>
              <w:rPr>
                <w:sz w:val="24"/>
                <w:szCs w:val="24"/>
              </w:rPr>
            </w:pPr>
            <w:r>
              <w:rPr>
                <w:sz w:val="24"/>
                <w:szCs w:val="24"/>
              </w:rPr>
              <w:t>22</w:t>
            </w:r>
          </w:p>
        </w:tc>
        <w:tc>
          <w:tcPr>
            <w:tcW w:w="851" w:type="dxa"/>
            <w:tcBorders>
              <w:left w:val="single" w:sz="4" w:space="0" w:color="000000"/>
              <w:bottom w:val="single" w:sz="4" w:space="0" w:color="auto"/>
              <w:right w:val="single" w:sz="4" w:space="0" w:color="000000"/>
            </w:tcBorders>
            <w:tcMar>
              <w:top w:w="0" w:type="dxa"/>
              <w:left w:w="75" w:type="dxa"/>
              <w:bottom w:w="0" w:type="dxa"/>
              <w:right w:w="75" w:type="dxa"/>
            </w:tcMar>
          </w:tcPr>
          <w:p w:rsidR="00672B29" w:rsidRPr="002055AC" w:rsidRDefault="00672B29" w:rsidP="00672B29">
            <w:pPr>
              <w:widowControl w:val="0"/>
              <w:jc w:val="center"/>
              <w:rPr>
                <w:sz w:val="24"/>
                <w:szCs w:val="24"/>
              </w:rPr>
            </w:pPr>
            <w:r>
              <w:rPr>
                <w:sz w:val="24"/>
                <w:szCs w:val="24"/>
              </w:rPr>
              <w:t>2023</w:t>
            </w:r>
          </w:p>
        </w:tc>
        <w:tc>
          <w:tcPr>
            <w:tcW w:w="851" w:type="dxa"/>
            <w:tcBorders>
              <w:left w:val="single" w:sz="4" w:space="0" w:color="000000"/>
              <w:bottom w:val="single" w:sz="4" w:space="0" w:color="auto"/>
              <w:right w:val="single" w:sz="4" w:space="0" w:color="000000"/>
            </w:tcBorders>
            <w:tcMar>
              <w:top w:w="0" w:type="dxa"/>
              <w:left w:w="75" w:type="dxa"/>
              <w:bottom w:w="0" w:type="dxa"/>
              <w:right w:w="75" w:type="dxa"/>
            </w:tcMar>
          </w:tcPr>
          <w:p w:rsidR="00672B29" w:rsidRPr="00AC33BB" w:rsidRDefault="00672B29" w:rsidP="00672B29">
            <w:pPr>
              <w:widowControl w:val="0"/>
              <w:jc w:val="center"/>
              <w:rPr>
                <w:sz w:val="24"/>
                <w:szCs w:val="24"/>
              </w:rPr>
            </w:pPr>
            <w:r>
              <w:rPr>
                <w:sz w:val="24"/>
                <w:szCs w:val="24"/>
              </w:rPr>
              <w:t>22</w:t>
            </w:r>
          </w:p>
        </w:tc>
        <w:tc>
          <w:tcPr>
            <w:tcW w:w="850" w:type="dxa"/>
            <w:tcBorders>
              <w:left w:val="single" w:sz="4" w:space="0" w:color="000000"/>
              <w:bottom w:val="single" w:sz="4" w:space="0" w:color="auto"/>
              <w:right w:val="single" w:sz="4" w:space="0" w:color="auto"/>
            </w:tcBorders>
            <w:tcMar>
              <w:top w:w="0" w:type="dxa"/>
              <w:left w:w="75" w:type="dxa"/>
              <w:bottom w:w="0" w:type="dxa"/>
              <w:right w:w="75" w:type="dxa"/>
            </w:tcMar>
          </w:tcPr>
          <w:p w:rsidR="00672B29" w:rsidRPr="00AC33BB" w:rsidRDefault="00672B29" w:rsidP="00672B29">
            <w:pPr>
              <w:widowControl w:val="0"/>
              <w:jc w:val="center"/>
              <w:rPr>
                <w:sz w:val="24"/>
                <w:szCs w:val="24"/>
              </w:rPr>
            </w:pPr>
            <w:r>
              <w:rPr>
                <w:sz w:val="24"/>
                <w:szCs w:val="24"/>
              </w:rPr>
              <w:t>22</w:t>
            </w:r>
          </w:p>
        </w:tc>
        <w:tc>
          <w:tcPr>
            <w:tcW w:w="1871" w:type="dxa"/>
            <w:gridSpan w:val="2"/>
            <w:tcBorders>
              <w:left w:val="single" w:sz="4" w:space="0" w:color="auto"/>
              <w:bottom w:val="single" w:sz="4" w:space="0" w:color="auto"/>
              <w:right w:val="single" w:sz="4" w:space="0" w:color="000000"/>
            </w:tcBorders>
            <w:tcMar>
              <w:top w:w="0" w:type="dxa"/>
              <w:left w:w="75" w:type="dxa"/>
              <w:bottom w:w="0" w:type="dxa"/>
              <w:right w:w="75" w:type="dxa"/>
            </w:tcMar>
          </w:tcPr>
          <w:p w:rsidR="00672B29" w:rsidRPr="002055AC" w:rsidRDefault="00672B29" w:rsidP="00672B29">
            <w:pPr>
              <w:widowControl w:val="0"/>
              <w:jc w:val="center"/>
              <w:rPr>
                <w:sz w:val="24"/>
                <w:szCs w:val="24"/>
              </w:rPr>
            </w:pPr>
            <w:r>
              <w:rPr>
                <w:sz w:val="24"/>
                <w:szCs w:val="24"/>
              </w:rPr>
              <w:t>22</w:t>
            </w:r>
          </w:p>
        </w:tc>
        <w:tc>
          <w:tcPr>
            <w:tcW w:w="1530" w:type="dxa"/>
            <w:tcBorders>
              <w:left w:val="single" w:sz="4" w:space="0" w:color="000000"/>
              <w:bottom w:val="single" w:sz="4" w:space="0" w:color="auto"/>
              <w:right w:val="single" w:sz="4" w:space="0" w:color="auto"/>
            </w:tcBorders>
            <w:tcMar>
              <w:top w:w="0" w:type="dxa"/>
              <w:left w:w="75" w:type="dxa"/>
              <w:bottom w:w="0" w:type="dxa"/>
              <w:right w:w="75" w:type="dxa"/>
            </w:tcMar>
          </w:tcPr>
          <w:p w:rsidR="00672B29" w:rsidRPr="002055AC" w:rsidRDefault="00672B29" w:rsidP="00672B29">
            <w:pPr>
              <w:widowControl w:val="0"/>
              <w:rPr>
                <w:sz w:val="24"/>
                <w:szCs w:val="24"/>
              </w:rPr>
            </w:pPr>
            <w:r>
              <w:rPr>
                <w:sz w:val="24"/>
                <w:szCs w:val="24"/>
              </w:rPr>
              <w:t>МБУК Дарьевский СДК</w:t>
            </w:r>
          </w:p>
        </w:tc>
        <w:tc>
          <w:tcPr>
            <w:tcW w:w="170" w:type="dxa"/>
            <w:tcBorders>
              <w:left w:val="single" w:sz="4" w:space="0" w:color="auto"/>
              <w:bottom w:val="single" w:sz="4" w:space="0" w:color="auto"/>
            </w:tcBorders>
            <w:tcMar>
              <w:top w:w="0" w:type="dxa"/>
              <w:left w:w="75" w:type="dxa"/>
              <w:bottom w:w="0" w:type="dxa"/>
              <w:right w:w="75" w:type="dxa"/>
            </w:tcMar>
          </w:tcPr>
          <w:p w:rsidR="00672B29" w:rsidRPr="002055AC" w:rsidRDefault="00672B29" w:rsidP="00672B29">
            <w:pPr>
              <w:widowControl w:val="0"/>
              <w:rPr>
                <w:sz w:val="24"/>
                <w:szCs w:val="24"/>
              </w:rPr>
            </w:pPr>
          </w:p>
        </w:tc>
        <w:tc>
          <w:tcPr>
            <w:tcW w:w="1250" w:type="dxa"/>
            <w:tcBorders>
              <w:left w:val="nil"/>
              <w:bottom w:val="single" w:sz="4" w:space="0" w:color="auto"/>
              <w:right w:val="single" w:sz="4" w:space="0" w:color="000000"/>
            </w:tcBorders>
            <w:tcMar>
              <w:top w:w="0" w:type="dxa"/>
              <w:left w:w="75" w:type="dxa"/>
              <w:bottom w:w="0" w:type="dxa"/>
              <w:right w:w="75" w:type="dxa"/>
            </w:tcMar>
          </w:tcPr>
          <w:p w:rsidR="00672B29" w:rsidRPr="002055AC" w:rsidRDefault="00672B29" w:rsidP="00672B29">
            <w:pPr>
              <w:widowControl w:val="0"/>
              <w:rPr>
                <w:sz w:val="24"/>
                <w:szCs w:val="24"/>
              </w:rPr>
            </w:pPr>
            <w:r>
              <w:rPr>
                <w:sz w:val="24"/>
                <w:szCs w:val="24"/>
              </w:rPr>
              <w:t>Информационная система отсутствует</w:t>
            </w:r>
          </w:p>
        </w:tc>
      </w:tr>
      <w:tr w:rsidR="00672B29" w:rsidTr="00667DD2">
        <w:trPr>
          <w:trHeight w:val="58"/>
        </w:trPr>
        <w:tc>
          <w:tcPr>
            <w:tcW w:w="626"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672B29" w:rsidRDefault="00672B29" w:rsidP="00672B29">
            <w:pPr>
              <w:widowControl w:val="0"/>
              <w:jc w:val="center"/>
            </w:pPr>
            <w:r>
              <w:t>1.4.</w:t>
            </w:r>
          </w:p>
        </w:tc>
        <w:tc>
          <w:tcPr>
            <w:tcW w:w="1565"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672B29" w:rsidRDefault="00672B29" w:rsidP="00672B29">
            <w:pPr>
              <w:widowControl w:val="0"/>
              <w:rPr>
                <w:sz w:val="24"/>
                <w:szCs w:val="24"/>
              </w:rPr>
            </w:pPr>
            <w:r>
              <w:rPr>
                <w:sz w:val="24"/>
                <w:szCs w:val="24"/>
              </w:rPr>
              <w:t>Количество посетителей мероприятий</w:t>
            </w:r>
          </w:p>
        </w:tc>
        <w:tc>
          <w:tcPr>
            <w:tcW w:w="862" w:type="dxa"/>
            <w:tcBorders>
              <w:left w:val="single" w:sz="4" w:space="0" w:color="000000"/>
              <w:bottom w:val="single" w:sz="4" w:space="0" w:color="auto"/>
              <w:right w:val="single" w:sz="4" w:space="0" w:color="000000"/>
            </w:tcBorders>
            <w:tcMar>
              <w:top w:w="0" w:type="dxa"/>
              <w:left w:w="75" w:type="dxa"/>
              <w:bottom w:w="0" w:type="dxa"/>
              <w:right w:w="75" w:type="dxa"/>
            </w:tcMar>
          </w:tcPr>
          <w:p w:rsidR="00672B29" w:rsidRPr="002055AC" w:rsidRDefault="00672B29" w:rsidP="00672B29">
            <w:pPr>
              <w:widowControl w:val="0"/>
              <w:rPr>
                <w:sz w:val="24"/>
                <w:szCs w:val="24"/>
              </w:rPr>
            </w:pPr>
            <w:r>
              <w:rPr>
                <w:sz w:val="24"/>
                <w:szCs w:val="24"/>
              </w:rPr>
              <w:t>КПМ</w:t>
            </w:r>
          </w:p>
        </w:tc>
        <w:tc>
          <w:tcPr>
            <w:tcW w:w="1418" w:type="dxa"/>
            <w:tcBorders>
              <w:left w:val="single" w:sz="4" w:space="0" w:color="000000"/>
              <w:bottom w:val="single" w:sz="4" w:space="0" w:color="auto"/>
              <w:right w:val="single" w:sz="4" w:space="0" w:color="000000"/>
            </w:tcBorders>
            <w:tcMar>
              <w:top w:w="0" w:type="dxa"/>
              <w:left w:w="75" w:type="dxa"/>
              <w:bottom w:w="0" w:type="dxa"/>
              <w:right w:w="75" w:type="dxa"/>
            </w:tcMar>
          </w:tcPr>
          <w:p w:rsidR="00672B29" w:rsidRPr="002055AC" w:rsidRDefault="00672B29" w:rsidP="00672B29">
            <w:pPr>
              <w:widowControl w:val="0"/>
              <w:rPr>
                <w:sz w:val="24"/>
                <w:szCs w:val="24"/>
              </w:rPr>
            </w:pPr>
            <w:r>
              <w:rPr>
                <w:sz w:val="24"/>
                <w:szCs w:val="24"/>
              </w:rPr>
              <w:t>возрастания</w:t>
            </w:r>
          </w:p>
        </w:tc>
        <w:tc>
          <w:tcPr>
            <w:tcW w:w="1956" w:type="dxa"/>
            <w:tcBorders>
              <w:left w:val="single" w:sz="4" w:space="0" w:color="000000"/>
              <w:bottom w:val="single" w:sz="4" w:space="0" w:color="auto"/>
              <w:right w:val="single" w:sz="4" w:space="0" w:color="000000"/>
            </w:tcBorders>
            <w:tcMar>
              <w:top w:w="0" w:type="dxa"/>
              <w:left w:w="75" w:type="dxa"/>
              <w:bottom w:w="0" w:type="dxa"/>
              <w:right w:w="75" w:type="dxa"/>
            </w:tcMar>
          </w:tcPr>
          <w:p w:rsidR="00672B29" w:rsidRPr="002055AC" w:rsidRDefault="00672B29" w:rsidP="00672B29">
            <w:pPr>
              <w:widowControl w:val="0"/>
              <w:rPr>
                <w:sz w:val="24"/>
                <w:szCs w:val="24"/>
              </w:rPr>
            </w:pPr>
            <w:r>
              <w:rPr>
                <w:sz w:val="24"/>
                <w:szCs w:val="24"/>
              </w:rPr>
              <w:t>единиц</w:t>
            </w:r>
          </w:p>
        </w:tc>
        <w:tc>
          <w:tcPr>
            <w:tcW w:w="878" w:type="dxa"/>
            <w:gridSpan w:val="2"/>
            <w:tcBorders>
              <w:left w:val="single" w:sz="4" w:space="0" w:color="000000"/>
              <w:bottom w:val="single" w:sz="4" w:space="0" w:color="auto"/>
              <w:right w:val="single" w:sz="4" w:space="0" w:color="000000"/>
            </w:tcBorders>
            <w:tcMar>
              <w:top w:w="0" w:type="dxa"/>
              <w:left w:w="75" w:type="dxa"/>
              <w:bottom w:w="0" w:type="dxa"/>
              <w:right w:w="75" w:type="dxa"/>
            </w:tcMar>
          </w:tcPr>
          <w:p w:rsidR="00672B29" w:rsidRPr="00AC33BB" w:rsidRDefault="00672B29" w:rsidP="00672B29">
            <w:pPr>
              <w:widowControl w:val="0"/>
              <w:jc w:val="center"/>
              <w:rPr>
                <w:sz w:val="24"/>
                <w:szCs w:val="24"/>
              </w:rPr>
            </w:pPr>
            <w:r>
              <w:rPr>
                <w:sz w:val="24"/>
                <w:szCs w:val="24"/>
              </w:rPr>
              <w:t>19635</w:t>
            </w:r>
          </w:p>
        </w:tc>
        <w:tc>
          <w:tcPr>
            <w:tcW w:w="851" w:type="dxa"/>
            <w:tcBorders>
              <w:left w:val="single" w:sz="4" w:space="0" w:color="000000"/>
              <w:bottom w:val="single" w:sz="4" w:space="0" w:color="auto"/>
              <w:right w:val="single" w:sz="4" w:space="0" w:color="000000"/>
            </w:tcBorders>
            <w:tcMar>
              <w:top w:w="0" w:type="dxa"/>
              <w:left w:w="75" w:type="dxa"/>
              <w:bottom w:w="0" w:type="dxa"/>
              <w:right w:w="75" w:type="dxa"/>
            </w:tcMar>
          </w:tcPr>
          <w:p w:rsidR="00672B29" w:rsidRPr="002055AC" w:rsidRDefault="00672B29" w:rsidP="00672B29">
            <w:pPr>
              <w:widowControl w:val="0"/>
              <w:jc w:val="center"/>
              <w:rPr>
                <w:sz w:val="24"/>
                <w:szCs w:val="24"/>
              </w:rPr>
            </w:pPr>
            <w:r>
              <w:rPr>
                <w:sz w:val="24"/>
                <w:szCs w:val="24"/>
              </w:rPr>
              <w:t>2023</w:t>
            </w:r>
          </w:p>
        </w:tc>
        <w:tc>
          <w:tcPr>
            <w:tcW w:w="851" w:type="dxa"/>
            <w:tcBorders>
              <w:left w:val="single" w:sz="4" w:space="0" w:color="000000"/>
              <w:bottom w:val="single" w:sz="4" w:space="0" w:color="auto"/>
              <w:right w:val="single" w:sz="4" w:space="0" w:color="000000"/>
            </w:tcBorders>
            <w:tcMar>
              <w:top w:w="0" w:type="dxa"/>
              <w:left w:w="75" w:type="dxa"/>
              <w:bottom w:w="0" w:type="dxa"/>
              <w:right w:w="75" w:type="dxa"/>
            </w:tcMar>
          </w:tcPr>
          <w:p w:rsidR="00672B29" w:rsidRPr="00AC33BB" w:rsidRDefault="00672B29" w:rsidP="00294C78">
            <w:pPr>
              <w:widowControl w:val="0"/>
              <w:jc w:val="center"/>
              <w:rPr>
                <w:sz w:val="24"/>
                <w:szCs w:val="24"/>
              </w:rPr>
            </w:pPr>
            <w:r>
              <w:rPr>
                <w:sz w:val="24"/>
                <w:szCs w:val="24"/>
              </w:rPr>
              <w:t>1964</w:t>
            </w:r>
            <w:r w:rsidR="00294C78">
              <w:rPr>
                <w:sz w:val="24"/>
                <w:szCs w:val="24"/>
              </w:rPr>
              <w:t>2</w:t>
            </w:r>
          </w:p>
        </w:tc>
        <w:tc>
          <w:tcPr>
            <w:tcW w:w="850" w:type="dxa"/>
            <w:tcBorders>
              <w:left w:val="single" w:sz="4" w:space="0" w:color="000000"/>
              <w:bottom w:val="single" w:sz="4" w:space="0" w:color="auto"/>
              <w:right w:val="single" w:sz="4" w:space="0" w:color="auto"/>
            </w:tcBorders>
            <w:tcMar>
              <w:top w:w="0" w:type="dxa"/>
              <w:left w:w="75" w:type="dxa"/>
              <w:bottom w:w="0" w:type="dxa"/>
              <w:right w:w="75" w:type="dxa"/>
            </w:tcMar>
          </w:tcPr>
          <w:p w:rsidR="00672B29" w:rsidRPr="00AC33BB" w:rsidRDefault="00672B29" w:rsidP="00294C78">
            <w:pPr>
              <w:widowControl w:val="0"/>
              <w:jc w:val="center"/>
              <w:rPr>
                <w:sz w:val="24"/>
                <w:szCs w:val="24"/>
              </w:rPr>
            </w:pPr>
            <w:r>
              <w:rPr>
                <w:sz w:val="24"/>
                <w:szCs w:val="24"/>
              </w:rPr>
              <w:t>1964</w:t>
            </w:r>
            <w:r w:rsidR="00294C78">
              <w:rPr>
                <w:sz w:val="24"/>
                <w:szCs w:val="24"/>
              </w:rPr>
              <w:t>4</w:t>
            </w:r>
          </w:p>
        </w:tc>
        <w:tc>
          <w:tcPr>
            <w:tcW w:w="1871" w:type="dxa"/>
            <w:gridSpan w:val="2"/>
            <w:tcBorders>
              <w:left w:val="single" w:sz="4" w:space="0" w:color="auto"/>
              <w:bottom w:val="single" w:sz="4" w:space="0" w:color="auto"/>
              <w:right w:val="single" w:sz="4" w:space="0" w:color="000000"/>
            </w:tcBorders>
            <w:tcMar>
              <w:top w:w="0" w:type="dxa"/>
              <w:left w:w="75" w:type="dxa"/>
              <w:bottom w:w="0" w:type="dxa"/>
              <w:right w:w="75" w:type="dxa"/>
            </w:tcMar>
          </w:tcPr>
          <w:p w:rsidR="00672B29" w:rsidRPr="002055AC" w:rsidRDefault="00672B29" w:rsidP="00294C78">
            <w:pPr>
              <w:widowControl w:val="0"/>
              <w:jc w:val="center"/>
              <w:rPr>
                <w:sz w:val="24"/>
                <w:szCs w:val="24"/>
              </w:rPr>
            </w:pPr>
            <w:r>
              <w:rPr>
                <w:sz w:val="24"/>
                <w:szCs w:val="24"/>
              </w:rPr>
              <w:t>1964</w:t>
            </w:r>
            <w:r w:rsidR="00294C78">
              <w:rPr>
                <w:sz w:val="24"/>
                <w:szCs w:val="24"/>
              </w:rPr>
              <w:t>5</w:t>
            </w:r>
            <w:bookmarkStart w:id="0" w:name="_GoBack"/>
            <w:bookmarkEnd w:id="0"/>
          </w:p>
        </w:tc>
        <w:tc>
          <w:tcPr>
            <w:tcW w:w="1530" w:type="dxa"/>
            <w:tcBorders>
              <w:left w:val="single" w:sz="4" w:space="0" w:color="000000"/>
              <w:bottom w:val="single" w:sz="4" w:space="0" w:color="auto"/>
              <w:right w:val="single" w:sz="4" w:space="0" w:color="auto"/>
            </w:tcBorders>
            <w:tcMar>
              <w:top w:w="0" w:type="dxa"/>
              <w:left w:w="75" w:type="dxa"/>
              <w:bottom w:w="0" w:type="dxa"/>
              <w:right w:w="75" w:type="dxa"/>
            </w:tcMar>
          </w:tcPr>
          <w:p w:rsidR="00672B29" w:rsidRPr="002055AC" w:rsidRDefault="00672B29" w:rsidP="00672B29">
            <w:pPr>
              <w:widowControl w:val="0"/>
              <w:rPr>
                <w:sz w:val="24"/>
                <w:szCs w:val="24"/>
              </w:rPr>
            </w:pPr>
            <w:r>
              <w:rPr>
                <w:sz w:val="24"/>
                <w:szCs w:val="24"/>
              </w:rPr>
              <w:t>МБУК Дарьевский СДК</w:t>
            </w:r>
          </w:p>
        </w:tc>
        <w:tc>
          <w:tcPr>
            <w:tcW w:w="170" w:type="dxa"/>
            <w:tcBorders>
              <w:top w:val="single" w:sz="4" w:space="0" w:color="auto"/>
              <w:left w:val="single" w:sz="4" w:space="0" w:color="auto"/>
              <w:bottom w:val="single" w:sz="4" w:space="0" w:color="auto"/>
            </w:tcBorders>
            <w:tcMar>
              <w:top w:w="0" w:type="dxa"/>
              <w:left w:w="75" w:type="dxa"/>
              <w:bottom w:w="0" w:type="dxa"/>
              <w:right w:w="75" w:type="dxa"/>
            </w:tcMar>
          </w:tcPr>
          <w:p w:rsidR="00672B29" w:rsidRPr="002055AC" w:rsidRDefault="00672B29" w:rsidP="00672B29">
            <w:pPr>
              <w:widowControl w:val="0"/>
              <w:rPr>
                <w:sz w:val="24"/>
                <w:szCs w:val="24"/>
              </w:rPr>
            </w:pPr>
          </w:p>
        </w:tc>
        <w:tc>
          <w:tcPr>
            <w:tcW w:w="1250" w:type="dxa"/>
            <w:tcBorders>
              <w:left w:val="nil"/>
              <w:bottom w:val="single" w:sz="4" w:space="0" w:color="auto"/>
              <w:right w:val="single" w:sz="4" w:space="0" w:color="000000"/>
            </w:tcBorders>
            <w:tcMar>
              <w:top w:w="0" w:type="dxa"/>
              <w:left w:w="75" w:type="dxa"/>
              <w:bottom w:w="0" w:type="dxa"/>
              <w:right w:w="75" w:type="dxa"/>
            </w:tcMar>
          </w:tcPr>
          <w:p w:rsidR="00672B29" w:rsidRPr="002055AC" w:rsidRDefault="00672B29" w:rsidP="00672B29">
            <w:pPr>
              <w:widowControl w:val="0"/>
              <w:rPr>
                <w:sz w:val="24"/>
                <w:szCs w:val="24"/>
              </w:rPr>
            </w:pPr>
            <w:r>
              <w:rPr>
                <w:sz w:val="24"/>
                <w:szCs w:val="24"/>
              </w:rPr>
              <w:t>Информационная система отсутствует</w:t>
            </w:r>
          </w:p>
        </w:tc>
      </w:tr>
      <w:tr w:rsidR="00672B29" w:rsidRPr="00645E59" w:rsidTr="00B7013D">
        <w:trPr>
          <w:trHeight w:val="58"/>
        </w:trPr>
        <w:tc>
          <w:tcPr>
            <w:tcW w:w="626"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672B29" w:rsidRDefault="00672B29" w:rsidP="00672B29">
            <w:pPr>
              <w:widowControl w:val="0"/>
              <w:jc w:val="center"/>
            </w:pPr>
            <w:r>
              <w:t>2.</w:t>
            </w:r>
          </w:p>
        </w:tc>
        <w:tc>
          <w:tcPr>
            <w:tcW w:w="14052" w:type="dxa"/>
            <w:gridSpan w:val="14"/>
            <w:tcBorders>
              <w:left w:val="single" w:sz="4" w:space="0" w:color="auto"/>
              <w:bottom w:val="single" w:sz="4" w:space="0" w:color="000000"/>
              <w:right w:val="single" w:sz="4" w:space="0" w:color="000000"/>
            </w:tcBorders>
            <w:tcMar>
              <w:top w:w="0" w:type="dxa"/>
              <w:left w:w="75" w:type="dxa"/>
              <w:bottom w:w="0" w:type="dxa"/>
              <w:right w:w="75" w:type="dxa"/>
            </w:tcMar>
          </w:tcPr>
          <w:p w:rsidR="00672B29" w:rsidRPr="00A74778" w:rsidRDefault="00672B29" w:rsidP="00672B29">
            <w:pPr>
              <w:ind w:left="25"/>
              <w:jc w:val="both"/>
              <w:rPr>
                <w:szCs w:val="28"/>
              </w:rPr>
            </w:pPr>
            <w:r w:rsidRPr="00B23750">
              <w:rPr>
                <w:sz w:val="24"/>
                <w:szCs w:val="24"/>
              </w:rPr>
              <w:t xml:space="preserve">Задача комплекса процессных мероприятий </w:t>
            </w:r>
            <w:r w:rsidRPr="00B23750">
              <w:rPr>
                <w:i/>
                <w:sz w:val="24"/>
                <w:szCs w:val="24"/>
              </w:rPr>
              <w:t>«</w:t>
            </w:r>
            <w:r>
              <w:rPr>
                <w:sz w:val="24"/>
                <w:szCs w:val="24"/>
              </w:rPr>
              <w:t xml:space="preserve">Повышена привлекательность учреждений сферы культуры для жителей и гостей сельского поселения»                </w:t>
            </w:r>
          </w:p>
        </w:tc>
      </w:tr>
      <w:tr w:rsidR="00672B29" w:rsidRPr="00645E59" w:rsidTr="00667DD2">
        <w:trPr>
          <w:trHeight w:val="58"/>
        </w:trPr>
        <w:tc>
          <w:tcPr>
            <w:tcW w:w="626"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672B29" w:rsidRDefault="00672B29" w:rsidP="00672B29">
            <w:pPr>
              <w:widowControl w:val="0"/>
              <w:jc w:val="center"/>
            </w:pPr>
            <w:r>
              <w:t>2.1.</w:t>
            </w:r>
          </w:p>
        </w:tc>
        <w:tc>
          <w:tcPr>
            <w:tcW w:w="1565"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672B29" w:rsidRDefault="00672B29" w:rsidP="00672B29">
            <w:pPr>
              <w:widowControl w:val="0"/>
              <w:rPr>
                <w:sz w:val="24"/>
                <w:szCs w:val="24"/>
              </w:rPr>
            </w:pPr>
            <w:r>
              <w:rPr>
                <w:sz w:val="24"/>
                <w:szCs w:val="24"/>
              </w:rPr>
              <w:t xml:space="preserve">Разнообразие тематической </w:t>
            </w:r>
            <w:r>
              <w:rPr>
                <w:sz w:val="24"/>
                <w:szCs w:val="24"/>
              </w:rPr>
              <w:lastRenderedPageBreak/>
              <w:t>направленности проводимых мероприятий</w:t>
            </w:r>
          </w:p>
        </w:tc>
        <w:tc>
          <w:tcPr>
            <w:tcW w:w="862" w:type="dxa"/>
            <w:tcBorders>
              <w:left w:val="single" w:sz="4" w:space="0" w:color="000000"/>
              <w:bottom w:val="single" w:sz="4" w:space="0" w:color="auto"/>
              <w:right w:val="single" w:sz="4" w:space="0" w:color="000000"/>
            </w:tcBorders>
            <w:tcMar>
              <w:top w:w="0" w:type="dxa"/>
              <w:left w:w="75" w:type="dxa"/>
              <w:bottom w:w="0" w:type="dxa"/>
              <w:right w:w="75" w:type="dxa"/>
            </w:tcMar>
          </w:tcPr>
          <w:p w:rsidR="00672B29" w:rsidRPr="002055AC" w:rsidRDefault="00672B29" w:rsidP="00672B29">
            <w:pPr>
              <w:widowControl w:val="0"/>
              <w:rPr>
                <w:sz w:val="24"/>
                <w:szCs w:val="24"/>
              </w:rPr>
            </w:pPr>
            <w:r>
              <w:rPr>
                <w:sz w:val="24"/>
                <w:szCs w:val="24"/>
              </w:rPr>
              <w:lastRenderedPageBreak/>
              <w:t>КПМ</w:t>
            </w:r>
          </w:p>
        </w:tc>
        <w:tc>
          <w:tcPr>
            <w:tcW w:w="1418" w:type="dxa"/>
            <w:tcBorders>
              <w:left w:val="single" w:sz="4" w:space="0" w:color="000000"/>
              <w:bottom w:val="single" w:sz="4" w:space="0" w:color="auto"/>
              <w:right w:val="single" w:sz="4" w:space="0" w:color="000000"/>
            </w:tcBorders>
            <w:tcMar>
              <w:top w:w="0" w:type="dxa"/>
              <w:left w:w="75" w:type="dxa"/>
              <w:bottom w:w="0" w:type="dxa"/>
              <w:right w:w="75" w:type="dxa"/>
            </w:tcMar>
          </w:tcPr>
          <w:p w:rsidR="00672B29" w:rsidRPr="002055AC" w:rsidRDefault="00672B29" w:rsidP="00672B29">
            <w:pPr>
              <w:widowControl w:val="0"/>
              <w:rPr>
                <w:sz w:val="24"/>
                <w:szCs w:val="24"/>
              </w:rPr>
            </w:pPr>
            <w:r>
              <w:rPr>
                <w:sz w:val="24"/>
                <w:szCs w:val="24"/>
              </w:rPr>
              <w:t>-</w:t>
            </w:r>
          </w:p>
        </w:tc>
        <w:tc>
          <w:tcPr>
            <w:tcW w:w="1956" w:type="dxa"/>
            <w:tcBorders>
              <w:left w:val="single" w:sz="4" w:space="0" w:color="000000"/>
              <w:bottom w:val="single" w:sz="4" w:space="0" w:color="auto"/>
              <w:right w:val="single" w:sz="4" w:space="0" w:color="000000"/>
            </w:tcBorders>
            <w:tcMar>
              <w:top w:w="0" w:type="dxa"/>
              <w:left w:w="75" w:type="dxa"/>
              <w:bottom w:w="0" w:type="dxa"/>
              <w:right w:w="75" w:type="dxa"/>
            </w:tcMar>
          </w:tcPr>
          <w:p w:rsidR="00672B29" w:rsidRPr="002055AC" w:rsidRDefault="00672B29" w:rsidP="00672B29">
            <w:pPr>
              <w:widowControl w:val="0"/>
              <w:rPr>
                <w:sz w:val="24"/>
                <w:szCs w:val="24"/>
              </w:rPr>
            </w:pPr>
            <w:r>
              <w:rPr>
                <w:sz w:val="24"/>
                <w:szCs w:val="24"/>
              </w:rPr>
              <w:t>да/нет</w:t>
            </w:r>
          </w:p>
        </w:tc>
        <w:tc>
          <w:tcPr>
            <w:tcW w:w="878" w:type="dxa"/>
            <w:gridSpan w:val="2"/>
            <w:tcBorders>
              <w:left w:val="single" w:sz="4" w:space="0" w:color="000000"/>
              <w:bottom w:val="single" w:sz="4" w:space="0" w:color="auto"/>
              <w:right w:val="single" w:sz="4" w:space="0" w:color="000000"/>
            </w:tcBorders>
            <w:tcMar>
              <w:top w:w="0" w:type="dxa"/>
              <w:left w:w="75" w:type="dxa"/>
              <w:bottom w:w="0" w:type="dxa"/>
              <w:right w:w="75" w:type="dxa"/>
            </w:tcMar>
          </w:tcPr>
          <w:p w:rsidR="00672B29" w:rsidRPr="00AC33BB" w:rsidRDefault="00672B29" w:rsidP="00672B29">
            <w:pPr>
              <w:widowControl w:val="0"/>
              <w:jc w:val="center"/>
              <w:rPr>
                <w:sz w:val="24"/>
                <w:szCs w:val="24"/>
              </w:rPr>
            </w:pPr>
            <w:r>
              <w:rPr>
                <w:sz w:val="24"/>
                <w:szCs w:val="24"/>
              </w:rPr>
              <w:t>да</w:t>
            </w:r>
          </w:p>
        </w:tc>
        <w:tc>
          <w:tcPr>
            <w:tcW w:w="851" w:type="dxa"/>
            <w:tcBorders>
              <w:left w:val="single" w:sz="4" w:space="0" w:color="000000"/>
              <w:bottom w:val="single" w:sz="4" w:space="0" w:color="auto"/>
              <w:right w:val="single" w:sz="4" w:space="0" w:color="000000"/>
            </w:tcBorders>
            <w:tcMar>
              <w:top w:w="0" w:type="dxa"/>
              <w:left w:w="75" w:type="dxa"/>
              <w:bottom w:w="0" w:type="dxa"/>
              <w:right w:w="75" w:type="dxa"/>
            </w:tcMar>
          </w:tcPr>
          <w:p w:rsidR="00672B29" w:rsidRPr="002055AC" w:rsidRDefault="00672B29" w:rsidP="00672B29">
            <w:pPr>
              <w:widowControl w:val="0"/>
              <w:jc w:val="center"/>
              <w:rPr>
                <w:sz w:val="24"/>
                <w:szCs w:val="24"/>
              </w:rPr>
            </w:pPr>
            <w:r>
              <w:rPr>
                <w:sz w:val="24"/>
                <w:szCs w:val="24"/>
              </w:rPr>
              <w:t>2023</w:t>
            </w:r>
          </w:p>
        </w:tc>
        <w:tc>
          <w:tcPr>
            <w:tcW w:w="851" w:type="dxa"/>
            <w:tcBorders>
              <w:left w:val="single" w:sz="4" w:space="0" w:color="000000"/>
              <w:bottom w:val="single" w:sz="4" w:space="0" w:color="auto"/>
              <w:right w:val="single" w:sz="4" w:space="0" w:color="000000"/>
            </w:tcBorders>
            <w:tcMar>
              <w:top w:w="0" w:type="dxa"/>
              <w:left w:w="75" w:type="dxa"/>
              <w:bottom w:w="0" w:type="dxa"/>
              <w:right w:w="75" w:type="dxa"/>
            </w:tcMar>
          </w:tcPr>
          <w:p w:rsidR="00672B29" w:rsidRPr="00AC33BB" w:rsidRDefault="00672B29" w:rsidP="00672B29">
            <w:pPr>
              <w:widowControl w:val="0"/>
              <w:jc w:val="center"/>
              <w:rPr>
                <w:sz w:val="24"/>
                <w:szCs w:val="24"/>
              </w:rPr>
            </w:pPr>
            <w:r>
              <w:rPr>
                <w:sz w:val="24"/>
                <w:szCs w:val="24"/>
              </w:rPr>
              <w:t>да</w:t>
            </w:r>
          </w:p>
        </w:tc>
        <w:tc>
          <w:tcPr>
            <w:tcW w:w="850" w:type="dxa"/>
            <w:tcBorders>
              <w:left w:val="single" w:sz="4" w:space="0" w:color="000000"/>
              <w:bottom w:val="single" w:sz="4" w:space="0" w:color="auto"/>
              <w:right w:val="single" w:sz="4" w:space="0" w:color="auto"/>
            </w:tcBorders>
            <w:tcMar>
              <w:top w:w="0" w:type="dxa"/>
              <w:left w:w="75" w:type="dxa"/>
              <w:bottom w:w="0" w:type="dxa"/>
              <w:right w:w="75" w:type="dxa"/>
            </w:tcMar>
          </w:tcPr>
          <w:p w:rsidR="00672B29" w:rsidRPr="00AC33BB" w:rsidRDefault="00672B29" w:rsidP="00672B29">
            <w:pPr>
              <w:widowControl w:val="0"/>
              <w:jc w:val="center"/>
              <w:rPr>
                <w:sz w:val="24"/>
                <w:szCs w:val="24"/>
              </w:rPr>
            </w:pPr>
            <w:r>
              <w:rPr>
                <w:sz w:val="24"/>
                <w:szCs w:val="24"/>
              </w:rPr>
              <w:t>да</w:t>
            </w:r>
          </w:p>
        </w:tc>
        <w:tc>
          <w:tcPr>
            <w:tcW w:w="1871" w:type="dxa"/>
            <w:gridSpan w:val="2"/>
            <w:tcBorders>
              <w:left w:val="single" w:sz="4" w:space="0" w:color="auto"/>
              <w:bottom w:val="single" w:sz="4" w:space="0" w:color="auto"/>
              <w:right w:val="single" w:sz="4" w:space="0" w:color="000000"/>
            </w:tcBorders>
            <w:tcMar>
              <w:top w:w="0" w:type="dxa"/>
              <w:left w:w="75" w:type="dxa"/>
              <w:bottom w:w="0" w:type="dxa"/>
              <w:right w:w="75" w:type="dxa"/>
            </w:tcMar>
          </w:tcPr>
          <w:p w:rsidR="00672B29" w:rsidRPr="002055AC" w:rsidRDefault="00672B29" w:rsidP="00672B29">
            <w:pPr>
              <w:widowControl w:val="0"/>
              <w:jc w:val="center"/>
              <w:rPr>
                <w:sz w:val="24"/>
                <w:szCs w:val="24"/>
              </w:rPr>
            </w:pPr>
            <w:r>
              <w:rPr>
                <w:sz w:val="24"/>
                <w:szCs w:val="24"/>
              </w:rPr>
              <w:t>да</w:t>
            </w:r>
          </w:p>
        </w:tc>
        <w:tc>
          <w:tcPr>
            <w:tcW w:w="1530" w:type="dxa"/>
            <w:tcBorders>
              <w:left w:val="single" w:sz="4" w:space="0" w:color="000000"/>
              <w:bottom w:val="single" w:sz="4" w:space="0" w:color="auto"/>
              <w:right w:val="single" w:sz="4" w:space="0" w:color="000000"/>
            </w:tcBorders>
            <w:tcMar>
              <w:top w:w="0" w:type="dxa"/>
              <w:left w:w="75" w:type="dxa"/>
              <w:bottom w:w="0" w:type="dxa"/>
              <w:right w:w="75" w:type="dxa"/>
            </w:tcMar>
          </w:tcPr>
          <w:p w:rsidR="00672B29" w:rsidRPr="002055AC" w:rsidRDefault="00672B29" w:rsidP="00672B29">
            <w:pPr>
              <w:widowControl w:val="0"/>
              <w:rPr>
                <w:sz w:val="24"/>
                <w:szCs w:val="24"/>
              </w:rPr>
            </w:pPr>
            <w:r>
              <w:rPr>
                <w:sz w:val="24"/>
                <w:szCs w:val="24"/>
              </w:rPr>
              <w:t>МБУК Дарьевский СДК</w:t>
            </w:r>
          </w:p>
        </w:tc>
        <w:tc>
          <w:tcPr>
            <w:tcW w:w="1420" w:type="dxa"/>
            <w:gridSpan w:val="2"/>
            <w:tcBorders>
              <w:left w:val="nil"/>
              <w:bottom w:val="single" w:sz="4" w:space="0" w:color="auto"/>
              <w:right w:val="single" w:sz="4" w:space="0" w:color="000000"/>
            </w:tcBorders>
            <w:tcMar>
              <w:top w:w="0" w:type="dxa"/>
              <w:left w:w="75" w:type="dxa"/>
              <w:bottom w:w="0" w:type="dxa"/>
              <w:right w:w="75" w:type="dxa"/>
            </w:tcMar>
          </w:tcPr>
          <w:p w:rsidR="00672B29" w:rsidRPr="002055AC" w:rsidRDefault="00672B29" w:rsidP="00672B29">
            <w:pPr>
              <w:widowControl w:val="0"/>
              <w:rPr>
                <w:sz w:val="24"/>
                <w:szCs w:val="24"/>
              </w:rPr>
            </w:pPr>
            <w:r>
              <w:rPr>
                <w:sz w:val="24"/>
                <w:szCs w:val="24"/>
              </w:rPr>
              <w:t>Информа</w:t>
            </w:r>
            <w:r>
              <w:rPr>
                <w:sz w:val="24"/>
                <w:szCs w:val="24"/>
              </w:rPr>
              <w:lastRenderedPageBreak/>
              <w:t>ционная система отсутствует</w:t>
            </w:r>
          </w:p>
        </w:tc>
      </w:tr>
      <w:tr w:rsidR="00672B29" w:rsidRPr="00645E59" w:rsidTr="00667DD2">
        <w:trPr>
          <w:trHeight w:val="58"/>
        </w:trPr>
        <w:tc>
          <w:tcPr>
            <w:tcW w:w="626"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672B29" w:rsidRDefault="00672B29" w:rsidP="00672B29">
            <w:pPr>
              <w:widowControl w:val="0"/>
              <w:jc w:val="center"/>
            </w:pPr>
            <w:r>
              <w:lastRenderedPageBreak/>
              <w:t>2.2.</w:t>
            </w:r>
          </w:p>
        </w:tc>
        <w:tc>
          <w:tcPr>
            <w:tcW w:w="1565"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672B29" w:rsidRDefault="00672B29" w:rsidP="00672B29">
            <w:pPr>
              <w:widowControl w:val="0"/>
              <w:rPr>
                <w:sz w:val="24"/>
                <w:szCs w:val="24"/>
              </w:rPr>
            </w:pPr>
            <w:r>
              <w:rPr>
                <w:sz w:val="24"/>
                <w:szCs w:val="24"/>
              </w:rPr>
              <w:t>Разнообразие направлений деятельности самодеятельных творческих коллективов</w:t>
            </w:r>
          </w:p>
        </w:tc>
        <w:tc>
          <w:tcPr>
            <w:tcW w:w="862" w:type="dxa"/>
            <w:tcBorders>
              <w:left w:val="single" w:sz="4" w:space="0" w:color="000000"/>
              <w:bottom w:val="single" w:sz="4" w:space="0" w:color="auto"/>
              <w:right w:val="single" w:sz="4" w:space="0" w:color="000000"/>
            </w:tcBorders>
            <w:tcMar>
              <w:top w:w="0" w:type="dxa"/>
              <w:left w:w="75" w:type="dxa"/>
              <w:bottom w:w="0" w:type="dxa"/>
              <w:right w:w="75" w:type="dxa"/>
            </w:tcMar>
          </w:tcPr>
          <w:p w:rsidR="00672B29" w:rsidRPr="002055AC" w:rsidRDefault="00672B29" w:rsidP="00672B29">
            <w:pPr>
              <w:widowControl w:val="0"/>
              <w:rPr>
                <w:sz w:val="24"/>
                <w:szCs w:val="24"/>
              </w:rPr>
            </w:pPr>
            <w:r>
              <w:rPr>
                <w:sz w:val="24"/>
                <w:szCs w:val="24"/>
              </w:rPr>
              <w:t>КПМ</w:t>
            </w:r>
          </w:p>
        </w:tc>
        <w:tc>
          <w:tcPr>
            <w:tcW w:w="1418"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672B29" w:rsidRPr="00645E59" w:rsidRDefault="00672B29" w:rsidP="00672B29">
            <w:pPr>
              <w:rPr>
                <w:sz w:val="24"/>
                <w:szCs w:val="24"/>
              </w:rPr>
            </w:pPr>
            <w:r w:rsidRPr="00645E59">
              <w:rPr>
                <w:sz w:val="24"/>
                <w:szCs w:val="24"/>
              </w:rPr>
              <w:t>-</w:t>
            </w:r>
          </w:p>
        </w:tc>
        <w:tc>
          <w:tcPr>
            <w:tcW w:w="1956"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672B29" w:rsidRPr="00645E59" w:rsidRDefault="00672B29" w:rsidP="00672B29">
            <w:pPr>
              <w:rPr>
                <w:sz w:val="24"/>
                <w:szCs w:val="24"/>
              </w:rPr>
            </w:pPr>
            <w:r w:rsidRPr="00645E59">
              <w:rPr>
                <w:sz w:val="24"/>
                <w:szCs w:val="24"/>
              </w:rPr>
              <w:t>да/нет</w:t>
            </w:r>
          </w:p>
        </w:tc>
        <w:tc>
          <w:tcPr>
            <w:tcW w:w="878" w:type="dxa"/>
            <w:gridSpan w:val="2"/>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672B29" w:rsidRPr="00645E59" w:rsidRDefault="00672B29" w:rsidP="00672B29">
            <w:pPr>
              <w:jc w:val="center"/>
              <w:rPr>
                <w:sz w:val="24"/>
                <w:szCs w:val="24"/>
              </w:rPr>
            </w:pPr>
            <w:r w:rsidRPr="00645E59">
              <w:rPr>
                <w:sz w:val="24"/>
                <w:szCs w:val="24"/>
              </w:rPr>
              <w:t>да</w:t>
            </w:r>
          </w:p>
        </w:tc>
        <w:tc>
          <w:tcPr>
            <w:tcW w:w="851"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672B29" w:rsidRPr="00645E59" w:rsidRDefault="00672B29" w:rsidP="00672B29">
            <w:pPr>
              <w:jc w:val="center"/>
              <w:rPr>
                <w:sz w:val="24"/>
                <w:szCs w:val="24"/>
              </w:rPr>
            </w:pPr>
            <w:r w:rsidRPr="00645E59">
              <w:rPr>
                <w:sz w:val="24"/>
                <w:szCs w:val="24"/>
              </w:rPr>
              <w:t>2023</w:t>
            </w:r>
          </w:p>
        </w:tc>
        <w:tc>
          <w:tcPr>
            <w:tcW w:w="851"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672B29" w:rsidRPr="00645E59" w:rsidRDefault="00672B29" w:rsidP="00672B29">
            <w:pPr>
              <w:jc w:val="center"/>
              <w:rPr>
                <w:sz w:val="24"/>
                <w:szCs w:val="24"/>
              </w:rPr>
            </w:pPr>
            <w:r w:rsidRPr="00645E59">
              <w:rPr>
                <w:sz w:val="24"/>
                <w:szCs w:val="24"/>
              </w:rPr>
              <w:t>да</w:t>
            </w:r>
          </w:p>
        </w:tc>
        <w:tc>
          <w:tcPr>
            <w:tcW w:w="850" w:type="dxa"/>
            <w:tcBorders>
              <w:top w:val="single" w:sz="4" w:space="0" w:color="auto"/>
              <w:left w:val="single" w:sz="4" w:space="0" w:color="000000"/>
              <w:bottom w:val="single" w:sz="4" w:space="0" w:color="auto"/>
              <w:right w:val="single" w:sz="4" w:space="0" w:color="auto"/>
            </w:tcBorders>
            <w:tcMar>
              <w:top w:w="0" w:type="dxa"/>
              <w:left w:w="75" w:type="dxa"/>
              <w:bottom w:w="0" w:type="dxa"/>
              <w:right w:w="75" w:type="dxa"/>
            </w:tcMar>
          </w:tcPr>
          <w:p w:rsidR="00672B29" w:rsidRPr="00645E59" w:rsidRDefault="00672B29" w:rsidP="00672B29">
            <w:pPr>
              <w:jc w:val="center"/>
              <w:rPr>
                <w:sz w:val="24"/>
                <w:szCs w:val="24"/>
              </w:rPr>
            </w:pPr>
            <w:r w:rsidRPr="00645E59">
              <w:rPr>
                <w:sz w:val="24"/>
                <w:szCs w:val="24"/>
              </w:rPr>
              <w:t>да</w:t>
            </w:r>
          </w:p>
        </w:tc>
        <w:tc>
          <w:tcPr>
            <w:tcW w:w="1871" w:type="dxa"/>
            <w:gridSpan w:val="2"/>
            <w:tcBorders>
              <w:top w:val="single" w:sz="4" w:space="0" w:color="auto"/>
              <w:left w:val="single" w:sz="4" w:space="0" w:color="auto"/>
              <w:bottom w:val="single" w:sz="4" w:space="0" w:color="auto"/>
              <w:right w:val="single" w:sz="4" w:space="0" w:color="000000"/>
            </w:tcBorders>
            <w:tcMar>
              <w:top w:w="0" w:type="dxa"/>
              <w:left w:w="75" w:type="dxa"/>
              <w:bottom w:w="0" w:type="dxa"/>
              <w:right w:w="75" w:type="dxa"/>
            </w:tcMar>
          </w:tcPr>
          <w:p w:rsidR="00672B29" w:rsidRPr="00645E59" w:rsidRDefault="00672B29" w:rsidP="00672B29">
            <w:pPr>
              <w:jc w:val="center"/>
              <w:rPr>
                <w:sz w:val="24"/>
                <w:szCs w:val="24"/>
              </w:rPr>
            </w:pPr>
            <w:r w:rsidRPr="00645E59">
              <w:rPr>
                <w:sz w:val="24"/>
                <w:szCs w:val="24"/>
              </w:rPr>
              <w:t>да</w:t>
            </w:r>
          </w:p>
        </w:tc>
        <w:tc>
          <w:tcPr>
            <w:tcW w:w="1530"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672B29" w:rsidRPr="00645E59" w:rsidRDefault="00672B29" w:rsidP="00672B29">
            <w:pPr>
              <w:rPr>
                <w:sz w:val="24"/>
                <w:szCs w:val="24"/>
              </w:rPr>
            </w:pPr>
            <w:r w:rsidRPr="00645E59">
              <w:rPr>
                <w:sz w:val="24"/>
                <w:szCs w:val="24"/>
              </w:rPr>
              <w:t>МБУК Дарьевский СДК</w:t>
            </w:r>
          </w:p>
        </w:tc>
        <w:tc>
          <w:tcPr>
            <w:tcW w:w="1420" w:type="dxa"/>
            <w:gridSpan w:val="2"/>
            <w:tcBorders>
              <w:left w:val="nil"/>
              <w:bottom w:val="single" w:sz="4" w:space="0" w:color="auto"/>
              <w:right w:val="single" w:sz="4" w:space="0" w:color="000000"/>
            </w:tcBorders>
            <w:tcMar>
              <w:top w:w="0" w:type="dxa"/>
              <w:left w:w="75" w:type="dxa"/>
              <w:bottom w:w="0" w:type="dxa"/>
              <w:right w:w="75" w:type="dxa"/>
            </w:tcMar>
          </w:tcPr>
          <w:p w:rsidR="00672B29" w:rsidRPr="002055AC" w:rsidRDefault="00672B29" w:rsidP="00672B29">
            <w:pPr>
              <w:widowControl w:val="0"/>
              <w:rPr>
                <w:sz w:val="24"/>
                <w:szCs w:val="24"/>
              </w:rPr>
            </w:pPr>
            <w:r>
              <w:rPr>
                <w:sz w:val="24"/>
                <w:szCs w:val="24"/>
              </w:rPr>
              <w:t>Информационная система отсутствует</w:t>
            </w:r>
          </w:p>
        </w:tc>
      </w:tr>
      <w:tr w:rsidR="00672B29" w:rsidRPr="000A36A5" w:rsidTr="00667DD2">
        <w:trPr>
          <w:trHeight w:val="58"/>
        </w:trPr>
        <w:tc>
          <w:tcPr>
            <w:tcW w:w="626"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672B29" w:rsidRDefault="00672B29" w:rsidP="00672B29">
            <w:pPr>
              <w:widowControl w:val="0"/>
              <w:jc w:val="center"/>
            </w:pPr>
            <w:r>
              <w:t>2.3.</w:t>
            </w:r>
          </w:p>
        </w:tc>
        <w:tc>
          <w:tcPr>
            <w:tcW w:w="1565"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672B29" w:rsidRDefault="00672B29" w:rsidP="00672B29">
            <w:pPr>
              <w:jc w:val="both"/>
              <w:rPr>
                <w:sz w:val="24"/>
                <w:szCs w:val="24"/>
              </w:rPr>
            </w:pPr>
            <w:r>
              <w:rPr>
                <w:sz w:val="24"/>
                <w:szCs w:val="24"/>
              </w:rPr>
              <w:t>Количество выступлений самодеятельных творческих коллективов</w:t>
            </w:r>
          </w:p>
        </w:tc>
        <w:tc>
          <w:tcPr>
            <w:tcW w:w="862" w:type="dxa"/>
            <w:tcBorders>
              <w:left w:val="single" w:sz="4" w:space="0" w:color="000000"/>
              <w:bottom w:val="single" w:sz="4" w:space="0" w:color="auto"/>
              <w:right w:val="single" w:sz="4" w:space="0" w:color="000000"/>
            </w:tcBorders>
            <w:tcMar>
              <w:top w:w="0" w:type="dxa"/>
              <w:left w:w="75" w:type="dxa"/>
              <w:bottom w:w="0" w:type="dxa"/>
              <w:right w:w="75" w:type="dxa"/>
            </w:tcMar>
          </w:tcPr>
          <w:p w:rsidR="00672B29" w:rsidRPr="002055AC" w:rsidRDefault="00672B29" w:rsidP="00672B29">
            <w:pPr>
              <w:widowControl w:val="0"/>
              <w:rPr>
                <w:sz w:val="24"/>
                <w:szCs w:val="24"/>
              </w:rPr>
            </w:pPr>
            <w:r>
              <w:rPr>
                <w:sz w:val="24"/>
                <w:szCs w:val="24"/>
              </w:rPr>
              <w:t>КПМ</w:t>
            </w:r>
          </w:p>
        </w:tc>
        <w:tc>
          <w:tcPr>
            <w:tcW w:w="1418"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672B29" w:rsidRPr="000A36A5" w:rsidRDefault="00672B29" w:rsidP="00672B29">
            <w:pPr>
              <w:rPr>
                <w:sz w:val="24"/>
                <w:szCs w:val="24"/>
              </w:rPr>
            </w:pPr>
            <w:r w:rsidRPr="000A36A5">
              <w:rPr>
                <w:sz w:val="24"/>
                <w:szCs w:val="24"/>
              </w:rPr>
              <w:t>-</w:t>
            </w:r>
          </w:p>
        </w:tc>
        <w:tc>
          <w:tcPr>
            <w:tcW w:w="1956"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672B29" w:rsidRPr="000A36A5" w:rsidRDefault="00672B29" w:rsidP="00672B29">
            <w:pPr>
              <w:rPr>
                <w:sz w:val="24"/>
                <w:szCs w:val="24"/>
              </w:rPr>
            </w:pPr>
            <w:r w:rsidRPr="000A36A5">
              <w:rPr>
                <w:sz w:val="24"/>
                <w:szCs w:val="24"/>
              </w:rPr>
              <w:t>единиц</w:t>
            </w:r>
          </w:p>
        </w:tc>
        <w:tc>
          <w:tcPr>
            <w:tcW w:w="878" w:type="dxa"/>
            <w:gridSpan w:val="2"/>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672B29" w:rsidRPr="000A36A5" w:rsidRDefault="00672B29" w:rsidP="00672B29">
            <w:pPr>
              <w:jc w:val="center"/>
              <w:rPr>
                <w:sz w:val="24"/>
                <w:szCs w:val="24"/>
              </w:rPr>
            </w:pPr>
            <w:r w:rsidRPr="000A36A5">
              <w:rPr>
                <w:sz w:val="24"/>
                <w:szCs w:val="24"/>
              </w:rPr>
              <w:t>48</w:t>
            </w:r>
          </w:p>
        </w:tc>
        <w:tc>
          <w:tcPr>
            <w:tcW w:w="851"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672B29" w:rsidRPr="000A36A5" w:rsidRDefault="00672B29" w:rsidP="00672B29">
            <w:pPr>
              <w:jc w:val="center"/>
              <w:rPr>
                <w:sz w:val="24"/>
                <w:szCs w:val="24"/>
              </w:rPr>
            </w:pPr>
            <w:r w:rsidRPr="000A36A5">
              <w:rPr>
                <w:sz w:val="24"/>
                <w:szCs w:val="24"/>
              </w:rPr>
              <w:t>2023</w:t>
            </w:r>
          </w:p>
        </w:tc>
        <w:tc>
          <w:tcPr>
            <w:tcW w:w="851"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672B29" w:rsidRPr="000A36A5" w:rsidRDefault="00672B29" w:rsidP="00672B29">
            <w:pPr>
              <w:jc w:val="center"/>
              <w:rPr>
                <w:sz w:val="24"/>
                <w:szCs w:val="24"/>
              </w:rPr>
            </w:pPr>
            <w:r w:rsidRPr="000A36A5">
              <w:rPr>
                <w:sz w:val="24"/>
                <w:szCs w:val="24"/>
              </w:rPr>
              <w:t>48</w:t>
            </w:r>
          </w:p>
        </w:tc>
        <w:tc>
          <w:tcPr>
            <w:tcW w:w="850" w:type="dxa"/>
            <w:tcBorders>
              <w:top w:val="single" w:sz="4" w:space="0" w:color="auto"/>
              <w:left w:val="single" w:sz="4" w:space="0" w:color="000000"/>
              <w:bottom w:val="single" w:sz="4" w:space="0" w:color="auto"/>
              <w:right w:val="single" w:sz="4" w:space="0" w:color="auto"/>
            </w:tcBorders>
            <w:tcMar>
              <w:top w:w="0" w:type="dxa"/>
              <w:left w:w="75" w:type="dxa"/>
              <w:bottom w:w="0" w:type="dxa"/>
              <w:right w:w="75" w:type="dxa"/>
            </w:tcMar>
          </w:tcPr>
          <w:p w:rsidR="00672B29" w:rsidRPr="000A36A5" w:rsidRDefault="00672B29" w:rsidP="00672B29">
            <w:pPr>
              <w:jc w:val="center"/>
              <w:rPr>
                <w:sz w:val="24"/>
                <w:szCs w:val="24"/>
              </w:rPr>
            </w:pPr>
            <w:r w:rsidRPr="000A36A5">
              <w:rPr>
                <w:sz w:val="24"/>
                <w:szCs w:val="24"/>
              </w:rPr>
              <w:t>48</w:t>
            </w:r>
          </w:p>
        </w:tc>
        <w:tc>
          <w:tcPr>
            <w:tcW w:w="1871" w:type="dxa"/>
            <w:gridSpan w:val="2"/>
            <w:tcBorders>
              <w:top w:val="single" w:sz="4" w:space="0" w:color="auto"/>
              <w:left w:val="single" w:sz="4" w:space="0" w:color="auto"/>
              <w:bottom w:val="single" w:sz="4" w:space="0" w:color="auto"/>
              <w:right w:val="single" w:sz="4" w:space="0" w:color="000000"/>
            </w:tcBorders>
            <w:tcMar>
              <w:top w:w="0" w:type="dxa"/>
              <w:left w:w="75" w:type="dxa"/>
              <w:bottom w:w="0" w:type="dxa"/>
              <w:right w:w="75" w:type="dxa"/>
            </w:tcMar>
          </w:tcPr>
          <w:p w:rsidR="00672B29" w:rsidRPr="000A36A5" w:rsidRDefault="00672B29" w:rsidP="00672B29">
            <w:pPr>
              <w:jc w:val="center"/>
              <w:rPr>
                <w:sz w:val="24"/>
                <w:szCs w:val="24"/>
              </w:rPr>
            </w:pPr>
            <w:r w:rsidRPr="000A36A5">
              <w:rPr>
                <w:sz w:val="24"/>
                <w:szCs w:val="24"/>
              </w:rPr>
              <w:t>48</w:t>
            </w:r>
          </w:p>
        </w:tc>
        <w:tc>
          <w:tcPr>
            <w:tcW w:w="1530"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672B29" w:rsidRPr="000A36A5" w:rsidRDefault="00672B29" w:rsidP="00672B29">
            <w:pPr>
              <w:rPr>
                <w:sz w:val="24"/>
                <w:szCs w:val="24"/>
              </w:rPr>
            </w:pPr>
            <w:r w:rsidRPr="000A36A5">
              <w:rPr>
                <w:sz w:val="24"/>
                <w:szCs w:val="24"/>
              </w:rPr>
              <w:t>МБУК Дрьевскиий СДК</w:t>
            </w:r>
          </w:p>
        </w:tc>
        <w:tc>
          <w:tcPr>
            <w:tcW w:w="1420" w:type="dxa"/>
            <w:gridSpan w:val="2"/>
            <w:tcBorders>
              <w:left w:val="nil"/>
              <w:bottom w:val="single" w:sz="4" w:space="0" w:color="auto"/>
              <w:right w:val="single" w:sz="4" w:space="0" w:color="000000"/>
            </w:tcBorders>
            <w:tcMar>
              <w:top w:w="0" w:type="dxa"/>
              <w:left w:w="75" w:type="dxa"/>
              <w:bottom w:w="0" w:type="dxa"/>
              <w:right w:w="75" w:type="dxa"/>
            </w:tcMar>
          </w:tcPr>
          <w:p w:rsidR="00672B29" w:rsidRPr="002055AC" w:rsidRDefault="00672B29" w:rsidP="00672B29">
            <w:pPr>
              <w:widowControl w:val="0"/>
              <w:rPr>
                <w:sz w:val="24"/>
                <w:szCs w:val="24"/>
              </w:rPr>
            </w:pPr>
            <w:r>
              <w:rPr>
                <w:sz w:val="24"/>
                <w:szCs w:val="24"/>
              </w:rPr>
              <w:t>Информационная система отсутствует</w:t>
            </w:r>
          </w:p>
        </w:tc>
      </w:tr>
    </w:tbl>
    <w:p w:rsidR="00EB192C" w:rsidRDefault="00EB192C" w:rsidP="00EB192C">
      <w:pPr>
        <w:widowControl w:val="0"/>
        <w:ind w:left="360"/>
        <w:jc w:val="center"/>
        <w:outlineLvl w:val="2"/>
        <w:rPr>
          <w:sz w:val="24"/>
        </w:rPr>
      </w:pPr>
    </w:p>
    <w:p w:rsidR="00EB192C" w:rsidRPr="00E8089A" w:rsidRDefault="00057797" w:rsidP="00EB192C">
      <w:pPr>
        <w:widowControl w:val="0"/>
        <w:ind w:left="360"/>
        <w:jc w:val="center"/>
        <w:outlineLvl w:val="2"/>
        <w:rPr>
          <w:sz w:val="24"/>
        </w:rPr>
      </w:pPr>
      <w:r>
        <w:rPr>
          <w:sz w:val="24"/>
        </w:rPr>
        <w:t>3</w:t>
      </w:r>
      <w:r w:rsidR="00EB192C" w:rsidRPr="00E8089A">
        <w:rPr>
          <w:sz w:val="24"/>
        </w:rPr>
        <w:t>. Перечень мероприятий (результатов) комплекса процессных мероприятий</w:t>
      </w:r>
    </w:p>
    <w:p w:rsidR="00EB192C" w:rsidRPr="00E8089A" w:rsidRDefault="00EB192C" w:rsidP="00EB192C">
      <w:pPr>
        <w:widowControl w:val="0"/>
        <w:ind w:left="720"/>
        <w:outlineLvl w:val="2"/>
        <w:rPr>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1"/>
        <w:gridCol w:w="2915"/>
        <w:gridCol w:w="1575"/>
        <w:gridCol w:w="1835"/>
        <w:gridCol w:w="1090"/>
        <w:gridCol w:w="993"/>
        <w:gridCol w:w="850"/>
        <w:gridCol w:w="992"/>
        <w:gridCol w:w="993"/>
        <w:gridCol w:w="992"/>
        <w:gridCol w:w="1134"/>
      </w:tblGrid>
      <w:tr w:rsidR="00EB192C" w:rsidTr="00672B29">
        <w:tc>
          <w:tcPr>
            <w:tcW w:w="63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192C" w:rsidRDefault="00EB192C" w:rsidP="00602855">
            <w:pPr>
              <w:widowControl w:val="0"/>
              <w:jc w:val="center"/>
              <w:outlineLvl w:val="2"/>
              <w:rPr>
                <w:sz w:val="24"/>
              </w:rPr>
            </w:pPr>
            <w:r>
              <w:rPr>
                <w:sz w:val="24"/>
              </w:rPr>
              <w:t>№ п/п</w:t>
            </w:r>
          </w:p>
        </w:tc>
        <w:tc>
          <w:tcPr>
            <w:tcW w:w="291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192C" w:rsidRDefault="00EB192C" w:rsidP="00602855">
            <w:pPr>
              <w:widowControl w:val="0"/>
              <w:jc w:val="center"/>
              <w:outlineLvl w:val="2"/>
              <w:rPr>
                <w:sz w:val="24"/>
              </w:rPr>
            </w:pPr>
            <w:r>
              <w:rPr>
                <w:sz w:val="24"/>
              </w:rPr>
              <w:t>Наименование мероприятия (результата)</w:t>
            </w:r>
          </w:p>
        </w:tc>
        <w:tc>
          <w:tcPr>
            <w:tcW w:w="157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B192C" w:rsidRDefault="00EB192C" w:rsidP="00596E5B">
            <w:pPr>
              <w:widowControl w:val="0"/>
              <w:jc w:val="center"/>
              <w:outlineLvl w:val="2"/>
              <w:rPr>
                <w:sz w:val="24"/>
              </w:rPr>
            </w:pPr>
            <w:r>
              <w:rPr>
                <w:sz w:val="24"/>
              </w:rPr>
              <w:t xml:space="preserve">Тип мероприятия  (результата) </w:t>
            </w:r>
          </w:p>
        </w:tc>
        <w:tc>
          <w:tcPr>
            <w:tcW w:w="183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B192C" w:rsidRDefault="00EB192C" w:rsidP="00596E5B">
            <w:pPr>
              <w:widowControl w:val="0"/>
              <w:jc w:val="center"/>
              <w:outlineLvl w:val="2"/>
              <w:rPr>
                <w:sz w:val="24"/>
              </w:rPr>
            </w:pPr>
            <w:r>
              <w:rPr>
                <w:sz w:val="24"/>
              </w:rPr>
              <w:t xml:space="preserve">Характеристика </w:t>
            </w:r>
          </w:p>
        </w:tc>
        <w:tc>
          <w:tcPr>
            <w:tcW w:w="109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192C" w:rsidRDefault="00EB192C" w:rsidP="00596E5B">
            <w:pPr>
              <w:widowControl w:val="0"/>
              <w:jc w:val="center"/>
              <w:outlineLvl w:val="2"/>
              <w:rPr>
                <w:sz w:val="24"/>
              </w:rPr>
            </w:pPr>
            <w:r>
              <w:rPr>
                <w:sz w:val="24"/>
              </w:rPr>
              <w:t xml:space="preserve">Единица измерения </w:t>
            </w:r>
            <w:r>
              <w:rPr>
                <w:sz w:val="24"/>
              </w:rPr>
              <w:br/>
            </w:r>
          </w:p>
        </w:tc>
        <w:tc>
          <w:tcPr>
            <w:tcW w:w="184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B192C" w:rsidRDefault="00EB192C" w:rsidP="00602855">
            <w:pPr>
              <w:widowControl w:val="0"/>
              <w:jc w:val="center"/>
              <w:outlineLvl w:val="2"/>
              <w:rPr>
                <w:sz w:val="24"/>
              </w:rPr>
            </w:pPr>
            <w:r>
              <w:rPr>
                <w:sz w:val="24"/>
              </w:rPr>
              <w:t>Базовое значение</w:t>
            </w:r>
          </w:p>
        </w:tc>
        <w:tc>
          <w:tcPr>
            <w:tcW w:w="411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B192C" w:rsidRDefault="00EB192C" w:rsidP="00602855">
            <w:pPr>
              <w:widowControl w:val="0"/>
              <w:jc w:val="center"/>
              <w:outlineLvl w:val="2"/>
              <w:rPr>
                <w:sz w:val="24"/>
              </w:rPr>
            </w:pPr>
            <w:r>
              <w:rPr>
                <w:sz w:val="24"/>
              </w:rPr>
              <w:t>Значение результата по годам реализации</w:t>
            </w:r>
          </w:p>
        </w:tc>
      </w:tr>
      <w:tr w:rsidR="00672B29" w:rsidTr="00672B29">
        <w:tc>
          <w:tcPr>
            <w:tcW w:w="63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2B29" w:rsidRDefault="00672B29" w:rsidP="00602855"/>
        </w:tc>
        <w:tc>
          <w:tcPr>
            <w:tcW w:w="291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2B29" w:rsidRDefault="00672B29" w:rsidP="00602855"/>
        </w:tc>
        <w:tc>
          <w:tcPr>
            <w:tcW w:w="157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72B29" w:rsidRDefault="00672B29" w:rsidP="00602855"/>
        </w:tc>
        <w:tc>
          <w:tcPr>
            <w:tcW w:w="183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72B29" w:rsidRDefault="00672B29" w:rsidP="00602855"/>
        </w:tc>
        <w:tc>
          <w:tcPr>
            <w:tcW w:w="109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2B29" w:rsidRDefault="00672B29" w:rsidP="00602855"/>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72B29" w:rsidRDefault="00672B29" w:rsidP="00602855">
            <w:pPr>
              <w:widowControl w:val="0"/>
              <w:jc w:val="center"/>
              <w:outlineLvl w:val="2"/>
              <w:rPr>
                <w:sz w:val="24"/>
              </w:rPr>
            </w:pPr>
            <w:r>
              <w:rPr>
                <w:sz w:val="24"/>
              </w:rPr>
              <w:t>значение</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72B29" w:rsidRDefault="00672B29" w:rsidP="00602855">
            <w:pPr>
              <w:widowControl w:val="0"/>
              <w:jc w:val="center"/>
              <w:outlineLvl w:val="2"/>
              <w:rPr>
                <w:sz w:val="24"/>
              </w:rPr>
            </w:pPr>
            <w:r>
              <w:rPr>
                <w:sz w:val="24"/>
              </w:rPr>
              <w:t>год</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2B29" w:rsidRDefault="00672B29" w:rsidP="00937ED7">
            <w:pPr>
              <w:widowControl w:val="0"/>
              <w:outlineLvl w:val="2"/>
              <w:rPr>
                <w:sz w:val="24"/>
              </w:rPr>
            </w:pPr>
            <w:r>
              <w:rPr>
                <w:sz w:val="24"/>
              </w:rPr>
              <w:t>2025</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2B29" w:rsidRDefault="00672B29" w:rsidP="00602855">
            <w:pPr>
              <w:widowControl w:val="0"/>
              <w:jc w:val="center"/>
              <w:outlineLvl w:val="2"/>
              <w:rPr>
                <w:sz w:val="24"/>
              </w:rPr>
            </w:pPr>
            <w:r>
              <w:rPr>
                <w:sz w:val="24"/>
              </w:rPr>
              <w:t>2026</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2B29" w:rsidRDefault="00672B29" w:rsidP="00672B29">
            <w:pPr>
              <w:widowControl w:val="0"/>
              <w:jc w:val="center"/>
              <w:outlineLvl w:val="2"/>
              <w:rPr>
                <w:sz w:val="24"/>
              </w:rPr>
            </w:pPr>
            <w:r>
              <w:rPr>
                <w:sz w:val="24"/>
              </w:rPr>
              <w:t>2027</w:t>
            </w:r>
          </w:p>
        </w:tc>
      </w:tr>
      <w:tr w:rsidR="00672B29" w:rsidTr="00672B29">
        <w:tc>
          <w:tcPr>
            <w:tcW w:w="6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2B29" w:rsidRDefault="00672B29" w:rsidP="00602855">
            <w:pPr>
              <w:widowControl w:val="0"/>
              <w:jc w:val="center"/>
              <w:outlineLvl w:val="2"/>
              <w:rPr>
                <w:sz w:val="24"/>
              </w:rPr>
            </w:pPr>
          </w:p>
        </w:tc>
        <w:tc>
          <w:tcPr>
            <w:tcW w:w="29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2B29" w:rsidRDefault="00672B29" w:rsidP="00602855">
            <w:pPr>
              <w:widowControl w:val="0"/>
              <w:jc w:val="center"/>
              <w:outlineLvl w:val="2"/>
              <w:rPr>
                <w:sz w:val="24"/>
              </w:rPr>
            </w:pPr>
            <w:r>
              <w:rPr>
                <w:sz w:val="24"/>
              </w:rPr>
              <w:t>1</w:t>
            </w:r>
          </w:p>
        </w:tc>
        <w:tc>
          <w:tcPr>
            <w:tcW w:w="1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72B29" w:rsidRDefault="00672B29" w:rsidP="00602855">
            <w:pPr>
              <w:widowControl w:val="0"/>
              <w:jc w:val="center"/>
              <w:outlineLvl w:val="2"/>
              <w:rPr>
                <w:sz w:val="24"/>
              </w:rPr>
            </w:pPr>
          </w:p>
        </w:tc>
        <w:tc>
          <w:tcPr>
            <w:tcW w:w="1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72B29" w:rsidRDefault="00672B29" w:rsidP="00602855">
            <w:pPr>
              <w:widowControl w:val="0"/>
              <w:jc w:val="center"/>
              <w:outlineLvl w:val="2"/>
              <w:rPr>
                <w:sz w:val="24"/>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2B29" w:rsidRDefault="00672B29" w:rsidP="00602855">
            <w:pPr>
              <w:widowControl w:val="0"/>
              <w:jc w:val="center"/>
              <w:outlineLvl w:val="2"/>
              <w:rPr>
                <w:sz w:val="24"/>
              </w:rPr>
            </w:pPr>
            <w:r>
              <w:rPr>
                <w:sz w:val="24"/>
              </w:rPr>
              <w:t>2</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2B29" w:rsidRDefault="00672B29" w:rsidP="00602855">
            <w:pPr>
              <w:widowControl w:val="0"/>
              <w:jc w:val="center"/>
              <w:outlineLvl w:val="2"/>
              <w:rPr>
                <w:sz w:val="24"/>
              </w:rPr>
            </w:pPr>
            <w:r>
              <w:rPr>
                <w:sz w:val="24"/>
              </w:rPr>
              <w:t>3</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72B29" w:rsidRDefault="00672B29" w:rsidP="00602855">
            <w:pPr>
              <w:widowControl w:val="0"/>
              <w:jc w:val="center"/>
              <w:outlineLvl w:val="2"/>
              <w:rPr>
                <w:sz w:val="24"/>
              </w:rPr>
            </w:pPr>
            <w:r>
              <w:rPr>
                <w:sz w:val="24"/>
              </w:rP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2B29" w:rsidRDefault="00672B29" w:rsidP="00602855">
            <w:pPr>
              <w:widowControl w:val="0"/>
              <w:jc w:val="center"/>
              <w:outlineLvl w:val="2"/>
              <w:rPr>
                <w:sz w:val="24"/>
              </w:rPr>
            </w:pPr>
            <w:r>
              <w:rPr>
                <w:sz w:val="24"/>
              </w:rPr>
              <w:t>5</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2B29" w:rsidRDefault="00672B29" w:rsidP="00602855">
            <w:pPr>
              <w:widowControl w:val="0"/>
              <w:jc w:val="center"/>
              <w:outlineLvl w:val="2"/>
              <w:rPr>
                <w:sz w:val="24"/>
              </w:rPr>
            </w:pPr>
            <w:r>
              <w:rPr>
                <w:sz w:val="24"/>
              </w:rPr>
              <w:t>6</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2B29" w:rsidRDefault="00672B29" w:rsidP="00602855">
            <w:pPr>
              <w:widowControl w:val="0"/>
              <w:jc w:val="center"/>
              <w:outlineLvl w:val="2"/>
              <w:rPr>
                <w:sz w:val="24"/>
              </w:rPr>
            </w:pPr>
            <w:r>
              <w:rPr>
                <w:sz w:val="24"/>
              </w:rPr>
              <w:t>7</w:t>
            </w:r>
          </w:p>
          <w:p w:rsidR="00672B29" w:rsidRDefault="00672B29" w:rsidP="00937ED7">
            <w:pPr>
              <w:widowControl w:val="0"/>
              <w:jc w:val="center"/>
              <w:outlineLvl w:val="2"/>
              <w:rPr>
                <w:sz w:val="24"/>
              </w:rPr>
            </w:pPr>
          </w:p>
        </w:tc>
      </w:tr>
      <w:tr w:rsidR="00937ED7" w:rsidTr="00672B29">
        <w:tc>
          <w:tcPr>
            <w:tcW w:w="14000"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7ED7" w:rsidRDefault="000E6E36" w:rsidP="00E35C0B">
            <w:pPr>
              <w:widowControl w:val="0"/>
              <w:ind w:left="720"/>
              <w:jc w:val="center"/>
              <w:outlineLvl w:val="2"/>
              <w:rPr>
                <w:sz w:val="24"/>
              </w:rPr>
            </w:pPr>
            <w:r w:rsidRPr="000E6E36">
              <w:rPr>
                <w:sz w:val="24"/>
                <w:szCs w:val="24"/>
              </w:rPr>
              <w:t>1.Задача комплекса процессных мероприятий «</w:t>
            </w:r>
            <w:r w:rsidR="00E35C0B" w:rsidRPr="00E35C0B">
              <w:rPr>
                <w:sz w:val="24"/>
                <w:szCs w:val="24"/>
              </w:rPr>
              <w:t>Созданы условия для развития муниципальных бюджетных учреждений поселения в сфере культуры»</w:t>
            </w:r>
            <w:r w:rsidRPr="000E6E36">
              <w:rPr>
                <w:sz w:val="24"/>
                <w:szCs w:val="24"/>
              </w:rPr>
              <w:t>»</w:t>
            </w:r>
          </w:p>
        </w:tc>
      </w:tr>
      <w:tr w:rsidR="00057797" w:rsidTr="00672B29">
        <w:tc>
          <w:tcPr>
            <w:tcW w:w="6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7797" w:rsidRPr="000E6E36" w:rsidRDefault="00057797" w:rsidP="00602855">
            <w:pPr>
              <w:widowControl w:val="0"/>
              <w:outlineLvl w:val="2"/>
              <w:rPr>
                <w:sz w:val="24"/>
              </w:rPr>
            </w:pPr>
            <w:r w:rsidRPr="000E6E36">
              <w:rPr>
                <w:sz w:val="24"/>
              </w:rPr>
              <w:t>1.</w:t>
            </w:r>
            <w:r w:rsidR="000E6E36" w:rsidRPr="000E6E36">
              <w:rPr>
                <w:sz w:val="24"/>
              </w:rPr>
              <w:t>1.</w:t>
            </w:r>
          </w:p>
        </w:tc>
        <w:tc>
          <w:tcPr>
            <w:tcW w:w="29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7797" w:rsidRDefault="000E6E36" w:rsidP="005342B3">
            <w:pPr>
              <w:widowControl w:val="0"/>
              <w:outlineLvl w:val="2"/>
              <w:rPr>
                <w:i/>
                <w:sz w:val="24"/>
              </w:rPr>
            </w:pPr>
            <w:r>
              <w:rPr>
                <w:sz w:val="24"/>
              </w:rPr>
              <w:t>Мероприятие (результат) 1.1. «</w:t>
            </w:r>
            <w:r w:rsidR="00645E59">
              <w:rPr>
                <w:sz w:val="24"/>
              </w:rPr>
              <w:t>Обеспечен</w:t>
            </w:r>
            <w:r w:rsidR="005342B3">
              <w:rPr>
                <w:sz w:val="24"/>
              </w:rPr>
              <w:t>о выполнение</w:t>
            </w:r>
            <w:r w:rsidR="00645E59">
              <w:rPr>
                <w:sz w:val="24"/>
              </w:rPr>
              <w:t xml:space="preserve"> муниципальн</w:t>
            </w:r>
            <w:r w:rsidR="005342B3">
              <w:rPr>
                <w:sz w:val="24"/>
              </w:rPr>
              <w:t>ого задания муниципальными учреждениями культуры поселения</w:t>
            </w:r>
            <w:r>
              <w:rPr>
                <w:sz w:val="24"/>
              </w:rPr>
              <w:t>»</w:t>
            </w:r>
          </w:p>
        </w:tc>
        <w:tc>
          <w:tcPr>
            <w:tcW w:w="1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7797" w:rsidRPr="00236CF0" w:rsidRDefault="00645E59" w:rsidP="00602855">
            <w:pPr>
              <w:widowControl w:val="0"/>
              <w:jc w:val="center"/>
              <w:outlineLvl w:val="2"/>
              <w:rPr>
                <w:sz w:val="24"/>
                <w:szCs w:val="24"/>
              </w:rPr>
            </w:pPr>
            <w:r>
              <w:rPr>
                <w:sz w:val="24"/>
                <w:szCs w:val="24"/>
              </w:rPr>
              <w:t>оказание услуг (выполнение работ)</w:t>
            </w:r>
          </w:p>
        </w:tc>
        <w:tc>
          <w:tcPr>
            <w:tcW w:w="1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7797" w:rsidRDefault="000E6E36" w:rsidP="00645E59">
            <w:pPr>
              <w:spacing w:before="120" w:after="120"/>
              <w:ind w:left="120" w:right="120"/>
              <w:rPr>
                <w:sz w:val="24"/>
                <w:szCs w:val="24"/>
              </w:rPr>
            </w:pPr>
            <w:r>
              <w:rPr>
                <w:sz w:val="24"/>
                <w:szCs w:val="24"/>
              </w:rPr>
              <w:t>Обеспечен</w:t>
            </w:r>
            <w:r w:rsidR="00645E59">
              <w:rPr>
                <w:sz w:val="24"/>
                <w:szCs w:val="24"/>
              </w:rPr>
              <w:t>ие</w:t>
            </w:r>
            <w:r>
              <w:rPr>
                <w:sz w:val="24"/>
                <w:szCs w:val="24"/>
              </w:rPr>
              <w:t xml:space="preserve"> </w:t>
            </w:r>
            <w:r w:rsidR="00645E59">
              <w:rPr>
                <w:sz w:val="24"/>
                <w:szCs w:val="24"/>
              </w:rPr>
              <w:t xml:space="preserve">деятельности муниципальных учреждений культуры Болдыревского сельского поселения; создание условий </w:t>
            </w:r>
            <w:r w:rsidR="00645E59">
              <w:rPr>
                <w:sz w:val="24"/>
                <w:szCs w:val="24"/>
              </w:rPr>
              <w:lastRenderedPageBreak/>
              <w:t>для удовлетворения потребностей населения в културно-досуговой деятельности, расширение возможности для духовного развития за счет проведения муниципальными учрежд</w:t>
            </w:r>
            <w:r w:rsidR="008C7DD9">
              <w:rPr>
                <w:sz w:val="24"/>
                <w:szCs w:val="24"/>
              </w:rPr>
              <w:t>е</w:t>
            </w:r>
            <w:r w:rsidR="00645E59">
              <w:rPr>
                <w:sz w:val="24"/>
                <w:szCs w:val="24"/>
              </w:rPr>
              <w:t>ниями культурных мероприятий</w:t>
            </w:r>
          </w:p>
          <w:p w:rsidR="00645E59" w:rsidRPr="00236CF0" w:rsidRDefault="00645E59" w:rsidP="00645E59">
            <w:pPr>
              <w:spacing w:before="120" w:after="120"/>
              <w:ind w:left="120" w:right="120"/>
              <w:rPr>
                <w:sz w:val="24"/>
                <w:szCs w:val="24"/>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7797" w:rsidRDefault="00A90DA1" w:rsidP="00602855">
            <w:pPr>
              <w:widowControl w:val="0"/>
              <w:outlineLvl w:val="2"/>
              <w:rPr>
                <w:sz w:val="24"/>
              </w:rPr>
            </w:pPr>
            <w:r>
              <w:rPr>
                <w:sz w:val="24"/>
              </w:rPr>
              <w:lastRenderedPageBreak/>
              <w:t>единиц</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7797" w:rsidRDefault="00645E59" w:rsidP="00937ED7">
            <w:pPr>
              <w:widowControl w:val="0"/>
              <w:jc w:val="center"/>
              <w:outlineLvl w:val="2"/>
              <w:rPr>
                <w:sz w:val="24"/>
              </w:rPr>
            </w:pPr>
            <w:r>
              <w:rPr>
                <w:sz w:val="24"/>
              </w:rPr>
              <w:t>1</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7797" w:rsidRDefault="00057797" w:rsidP="00937ED7">
            <w:pPr>
              <w:widowControl w:val="0"/>
              <w:jc w:val="center"/>
              <w:outlineLvl w:val="2"/>
              <w:rPr>
                <w:sz w:val="24"/>
              </w:rPr>
            </w:pPr>
            <w:r>
              <w:rPr>
                <w:sz w:val="24"/>
              </w:rPr>
              <w:t>2023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7797" w:rsidRDefault="00645E59" w:rsidP="00937ED7">
            <w:pPr>
              <w:widowControl w:val="0"/>
              <w:jc w:val="center"/>
              <w:outlineLvl w:val="2"/>
              <w:rPr>
                <w:sz w:val="24"/>
              </w:rPr>
            </w:pPr>
            <w:r>
              <w:rPr>
                <w:sz w:val="24"/>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7797" w:rsidRDefault="00645E59" w:rsidP="00937ED7">
            <w:pPr>
              <w:widowControl w:val="0"/>
              <w:jc w:val="center"/>
              <w:outlineLvl w:val="2"/>
              <w:rPr>
                <w:sz w:val="24"/>
              </w:rPr>
            </w:pPr>
            <w:r>
              <w:rPr>
                <w:sz w:val="24"/>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7797" w:rsidRDefault="00645E59" w:rsidP="00937ED7">
            <w:pPr>
              <w:widowControl w:val="0"/>
              <w:jc w:val="center"/>
              <w:outlineLvl w:val="2"/>
              <w:rPr>
                <w:sz w:val="24"/>
              </w:rPr>
            </w:pPr>
            <w:r>
              <w:rPr>
                <w:sz w:val="24"/>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7797" w:rsidRDefault="00672B29" w:rsidP="00937ED7">
            <w:pPr>
              <w:widowControl w:val="0"/>
              <w:jc w:val="center"/>
              <w:outlineLvl w:val="2"/>
              <w:rPr>
                <w:sz w:val="24"/>
              </w:rPr>
            </w:pPr>
            <w:r>
              <w:rPr>
                <w:sz w:val="24"/>
              </w:rPr>
              <w:t>1</w:t>
            </w:r>
          </w:p>
        </w:tc>
      </w:tr>
      <w:tr w:rsidR="00A90DA1" w:rsidTr="00672B29">
        <w:tc>
          <w:tcPr>
            <w:tcW w:w="14000" w:type="dxa"/>
            <w:gridSpan w:val="11"/>
            <w:tcBorders>
              <w:left w:val="single" w:sz="4" w:space="0" w:color="auto"/>
              <w:bottom w:val="single" w:sz="4" w:space="0" w:color="000000"/>
              <w:right w:val="single" w:sz="4" w:space="0" w:color="000000"/>
            </w:tcBorders>
            <w:tcMar>
              <w:top w:w="0" w:type="dxa"/>
              <w:left w:w="108" w:type="dxa"/>
              <w:bottom w:w="0" w:type="dxa"/>
              <w:right w:w="108" w:type="dxa"/>
            </w:tcMar>
          </w:tcPr>
          <w:p w:rsidR="00A90DA1" w:rsidRPr="00A74778" w:rsidRDefault="00A90DA1" w:rsidP="00A90DA1">
            <w:pPr>
              <w:ind w:left="25"/>
              <w:jc w:val="both"/>
              <w:rPr>
                <w:szCs w:val="28"/>
              </w:rPr>
            </w:pPr>
            <w:r>
              <w:rPr>
                <w:sz w:val="24"/>
                <w:szCs w:val="24"/>
              </w:rPr>
              <w:lastRenderedPageBreak/>
              <w:t xml:space="preserve">2. </w:t>
            </w:r>
            <w:r w:rsidRPr="00B23750">
              <w:rPr>
                <w:sz w:val="24"/>
                <w:szCs w:val="24"/>
              </w:rPr>
              <w:t xml:space="preserve">Задача комплекса процессных мероприятий </w:t>
            </w:r>
            <w:r w:rsidRPr="00B23750">
              <w:rPr>
                <w:i/>
                <w:sz w:val="24"/>
                <w:szCs w:val="24"/>
              </w:rPr>
              <w:t>«</w:t>
            </w:r>
            <w:r>
              <w:rPr>
                <w:sz w:val="24"/>
                <w:szCs w:val="24"/>
              </w:rPr>
              <w:t xml:space="preserve">Повышена привлекательность учреждений сферы культуры для жителей и гостей сельского поселения»               </w:t>
            </w:r>
          </w:p>
        </w:tc>
      </w:tr>
      <w:tr w:rsidR="00A90DA1" w:rsidTr="00672B29">
        <w:tc>
          <w:tcPr>
            <w:tcW w:w="6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0DA1" w:rsidRPr="000E6E36" w:rsidRDefault="00A90DA1" w:rsidP="00A90DA1">
            <w:pPr>
              <w:widowControl w:val="0"/>
              <w:outlineLvl w:val="2"/>
              <w:rPr>
                <w:sz w:val="24"/>
              </w:rPr>
            </w:pPr>
            <w:r>
              <w:rPr>
                <w:sz w:val="24"/>
              </w:rPr>
              <w:t>2.1.</w:t>
            </w:r>
          </w:p>
        </w:tc>
        <w:tc>
          <w:tcPr>
            <w:tcW w:w="29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0DA1" w:rsidRDefault="00A90DA1" w:rsidP="000A36A5">
            <w:pPr>
              <w:widowControl w:val="0"/>
              <w:outlineLvl w:val="2"/>
              <w:rPr>
                <w:i/>
                <w:sz w:val="24"/>
              </w:rPr>
            </w:pPr>
            <w:r>
              <w:rPr>
                <w:sz w:val="24"/>
              </w:rPr>
              <w:t xml:space="preserve">Мероприятие (результат) </w:t>
            </w:r>
            <w:r w:rsidR="000A36A5">
              <w:rPr>
                <w:sz w:val="24"/>
              </w:rPr>
              <w:t>2</w:t>
            </w:r>
            <w:r>
              <w:rPr>
                <w:sz w:val="24"/>
              </w:rPr>
              <w:t>.1. «Созданы условия для повышения качества услуг, предоставляемых в сфере культуры»</w:t>
            </w:r>
          </w:p>
        </w:tc>
        <w:tc>
          <w:tcPr>
            <w:tcW w:w="1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0DA1" w:rsidRPr="00236CF0" w:rsidRDefault="00A90DA1" w:rsidP="00A90DA1">
            <w:pPr>
              <w:widowControl w:val="0"/>
              <w:jc w:val="center"/>
              <w:outlineLvl w:val="2"/>
              <w:rPr>
                <w:sz w:val="24"/>
                <w:szCs w:val="24"/>
              </w:rPr>
            </w:pPr>
            <w:r>
              <w:rPr>
                <w:sz w:val="24"/>
                <w:szCs w:val="24"/>
              </w:rPr>
              <w:t>оказание услуг (выполнение работ)</w:t>
            </w:r>
          </w:p>
        </w:tc>
        <w:tc>
          <w:tcPr>
            <w:tcW w:w="1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0DA1" w:rsidRDefault="00A90DA1" w:rsidP="00A90DA1">
            <w:pPr>
              <w:spacing w:before="120" w:after="120"/>
              <w:ind w:left="120" w:right="120"/>
              <w:rPr>
                <w:sz w:val="24"/>
                <w:szCs w:val="24"/>
              </w:rPr>
            </w:pPr>
            <w:r>
              <w:rPr>
                <w:sz w:val="24"/>
                <w:szCs w:val="24"/>
              </w:rPr>
              <w:t>Создание условий для удовлетворения потребностей населения в культурно-досуговой деятельности, расширение возможности для духовного развития</w:t>
            </w:r>
          </w:p>
        </w:tc>
        <w:tc>
          <w:tcPr>
            <w:tcW w:w="10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0DA1" w:rsidRDefault="00A90DA1" w:rsidP="00A90DA1">
            <w:pPr>
              <w:widowControl w:val="0"/>
              <w:outlineLvl w:val="2"/>
              <w:rPr>
                <w:sz w:val="24"/>
              </w:rPr>
            </w:pPr>
            <w:r>
              <w:rPr>
                <w:sz w:val="24"/>
              </w:rPr>
              <w:t>да/нет</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0DA1" w:rsidRDefault="00A90DA1" w:rsidP="00A90DA1">
            <w:pPr>
              <w:widowControl w:val="0"/>
              <w:jc w:val="center"/>
              <w:outlineLvl w:val="2"/>
              <w:rPr>
                <w:sz w:val="24"/>
              </w:rPr>
            </w:pPr>
            <w:r>
              <w:rPr>
                <w:sz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0DA1" w:rsidRDefault="00A90DA1" w:rsidP="00A90DA1">
            <w:pPr>
              <w:widowControl w:val="0"/>
              <w:jc w:val="center"/>
              <w:outlineLvl w:val="2"/>
              <w:rPr>
                <w:sz w:val="24"/>
              </w:rPr>
            </w:pPr>
            <w:r>
              <w:rPr>
                <w:sz w:val="24"/>
              </w:rPr>
              <w:t>да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0DA1" w:rsidRDefault="00A90DA1" w:rsidP="00A90DA1">
            <w:pPr>
              <w:widowControl w:val="0"/>
              <w:jc w:val="center"/>
              <w:outlineLvl w:val="2"/>
              <w:rPr>
                <w:sz w:val="24"/>
              </w:rPr>
            </w:pPr>
            <w:r>
              <w:rPr>
                <w:sz w:val="24"/>
              </w:rPr>
              <w:t>да</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0DA1" w:rsidRDefault="00A90DA1" w:rsidP="00A90DA1">
            <w:pPr>
              <w:widowControl w:val="0"/>
              <w:jc w:val="center"/>
              <w:outlineLvl w:val="2"/>
              <w:rPr>
                <w:sz w:val="24"/>
              </w:rPr>
            </w:pPr>
            <w:r>
              <w:rPr>
                <w:sz w:val="24"/>
              </w:rPr>
              <w:t>да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0DA1" w:rsidRDefault="00A90DA1" w:rsidP="00A90DA1">
            <w:pPr>
              <w:widowControl w:val="0"/>
              <w:jc w:val="center"/>
              <w:outlineLvl w:val="2"/>
              <w:rPr>
                <w:sz w:val="24"/>
              </w:rPr>
            </w:pPr>
            <w:r>
              <w:rPr>
                <w:sz w:val="24"/>
              </w:rPr>
              <w:t>да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0DA1" w:rsidRDefault="00A90DA1" w:rsidP="00A90DA1">
            <w:pPr>
              <w:widowControl w:val="0"/>
              <w:jc w:val="center"/>
              <w:outlineLvl w:val="2"/>
              <w:rPr>
                <w:sz w:val="24"/>
              </w:rPr>
            </w:pPr>
            <w:r>
              <w:rPr>
                <w:sz w:val="24"/>
              </w:rPr>
              <w:t>да</w:t>
            </w:r>
          </w:p>
        </w:tc>
      </w:tr>
    </w:tbl>
    <w:p w:rsidR="00057797" w:rsidRDefault="00057797" w:rsidP="00E55721">
      <w:pPr>
        <w:pStyle w:val="1"/>
        <w:tabs>
          <w:tab w:val="left" w:pos="709"/>
        </w:tabs>
        <w:spacing w:before="89"/>
        <w:ind w:left="360"/>
        <w:jc w:val="center"/>
        <w:rPr>
          <w:b w:val="0"/>
          <w:sz w:val="24"/>
          <w:szCs w:val="24"/>
        </w:rPr>
      </w:pPr>
    </w:p>
    <w:p w:rsidR="00CC1878" w:rsidRPr="00CC1878" w:rsidRDefault="00057797" w:rsidP="00E55721">
      <w:pPr>
        <w:pStyle w:val="1"/>
        <w:tabs>
          <w:tab w:val="left" w:pos="709"/>
        </w:tabs>
        <w:spacing w:before="89"/>
        <w:ind w:left="360"/>
        <w:jc w:val="center"/>
        <w:rPr>
          <w:b w:val="0"/>
          <w:sz w:val="24"/>
          <w:szCs w:val="24"/>
        </w:rPr>
      </w:pPr>
      <w:r>
        <w:rPr>
          <w:b w:val="0"/>
          <w:sz w:val="24"/>
          <w:szCs w:val="24"/>
        </w:rPr>
        <w:t>4</w:t>
      </w:r>
      <w:r w:rsidR="00CC1878" w:rsidRPr="00CC1878">
        <w:rPr>
          <w:b w:val="0"/>
          <w:sz w:val="24"/>
          <w:szCs w:val="24"/>
        </w:rPr>
        <w:t xml:space="preserve">. </w:t>
      </w:r>
      <w:r w:rsidR="007055C5">
        <w:rPr>
          <w:b w:val="0"/>
          <w:sz w:val="24"/>
          <w:szCs w:val="24"/>
        </w:rPr>
        <w:t>Ф</w:t>
      </w:r>
      <w:r w:rsidR="00CC1878" w:rsidRPr="00CC1878">
        <w:rPr>
          <w:b w:val="0"/>
          <w:sz w:val="24"/>
          <w:szCs w:val="24"/>
        </w:rPr>
        <w:t>инансово</w:t>
      </w:r>
      <w:r w:rsidR="007055C5">
        <w:rPr>
          <w:b w:val="0"/>
          <w:sz w:val="24"/>
          <w:szCs w:val="24"/>
        </w:rPr>
        <w:t>е</w:t>
      </w:r>
      <w:r w:rsidR="00CC1878" w:rsidRPr="00CC1878">
        <w:rPr>
          <w:b w:val="0"/>
          <w:sz w:val="24"/>
          <w:szCs w:val="24"/>
        </w:rPr>
        <w:t xml:space="preserve"> обеспечени</w:t>
      </w:r>
      <w:r w:rsidR="007055C5">
        <w:rPr>
          <w:b w:val="0"/>
          <w:sz w:val="24"/>
          <w:szCs w:val="24"/>
        </w:rPr>
        <w:t>е</w:t>
      </w:r>
      <w:r w:rsidR="00CC1878" w:rsidRPr="00CC1878">
        <w:rPr>
          <w:b w:val="0"/>
          <w:sz w:val="24"/>
          <w:szCs w:val="24"/>
        </w:rPr>
        <w:t xml:space="preserve"> комплекса процессных мероприятий</w:t>
      </w:r>
    </w:p>
    <w:p w:rsidR="00EC0990" w:rsidRDefault="00EC0990" w:rsidP="00E55721">
      <w:pPr>
        <w:tabs>
          <w:tab w:val="left" w:pos="0"/>
          <w:tab w:val="left" w:pos="284"/>
        </w:tabs>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38"/>
        <w:gridCol w:w="4761"/>
        <w:gridCol w:w="2886"/>
        <w:gridCol w:w="1512"/>
        <w:gridCol w:w="1375"/>
        <w:gridCol w:w="1649"/>
        <w:gridCol w:w="1649"/>
      </w:tblGrid>
      <w:tr w:rsidR="00EC0990" w:rsidTr="00602855">
        <w:tc>
          <w:tcPr>
            <w:tcW w:w="7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C0990" w:rsidRDefault="00EC0990" w:rsidP="00602855">
            <w:pPr>
              <w:widowControl w:val="0"/>
              <w:jc w:val="center"/>
              <w:outlineLvl w:val="2"/>
              <w:rPr>
                <w:sz w:val="24"/>
              </w:rPr>
            </w:pPr>
            <w:r>
              <w:rPr>
                <w:sz w:val="24"/>
              </w:rPr>
              <w:t xml:space="preserve">№ </w:t>
            </w:r>
          </w:p>
          <w:p w:rsidR="00EC0990" w:rsidRDefault="00EC0990" w:rsidP="00602855">
            <w:pPr>
              <w:widowControl w:val="0"/>
              <w:jc w:val="center"/>
              <w:outlineLvl w:val="2"/>
              <w:rPr>
                <w:sz w:val="24"/>
              </w:rPr>
            </w:pPr>
            <w:r>
              <w:rPr>
                <w:sz w:val="24"/>
              </w:rPr>
              <w:t>п/п</w:t>
            </w:r>
          </w:p>
        </w:tc>
        <w:tc>
          <w:tcPr>
            <w:tcW w:w="476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C0990" w:rsidRDefault="00EC0990" w:rsidP="00602855">
            <w:pPr>
              <w:widowControl w:val="0"/>
              <w:jc w:val="center"/>
              <w:rPr>
                <w:sz w:val="24"/>
              </w:rPr>
            </w:pPr>
            <w:r>
              <w:rPr>
                <w:sz w:val="24"/>
              </w:rPr>
              <w:t>Наименование комплекса процессных мероприятий, мероприятия (результата), источник финансового обеспечения</w:t>
            </w:r>
          </w:p>
        </w:tc>
        <w:tc>
          <w:tcPr>
            <w:tcW w:w="2886"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C0990" w:rsidRDefault="00EC0990" w:rsidP="00602855">
            <w:pPr>
              <w:widowControl w:val="0"/>
              <w:jc w:val="center"/>
              <w:outlineLvl w:val="2"/>
              <w:rPr>
                <w:sz w:val="24"/>
              </w:rPr>
            </w:pPr>
            <w:r>
              <w:rPr>
                <w:sz w:val="24"/>
              </w:rPr>
              <w:t>Код бюджетной классификации расходов</w:t>
            </w:r>
          </w:p>
        </w:tc>
        <w:tc>
          <w:tcPr>
            <w:tcW w:w="618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C0990" w:rsidRDefault="00EC0990" w:rsidP="00602855">
            <w:pPr>
              <w:widowControl w:val="0"/>
              <w:jc w:val="center"/>
              <w:outlineLvl w:val="2"/>
              <w:rPr>
                <w:sz w:val="24"/>
              </w:rPr>
            </w:pPr>
            <w:r>
              <w:rPr>
                <w:sz w:val="24"/>
              </w:rPr>
              <w:t>Объем расходов по годам реализации (тыс. рублей)</w:t>
            </w:r>
          </w:p>
        </w:tc>
      </w:tr>
      <w:tr w:rsidR="00EC0990" w:rsidTr="00602855">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C0990" w:rsidRDefault="00EC0990" w:rsidP="00602855"/>
        </w:tc>
        <w:tc>
          <w:tcPr>
            <w:tcW w:w="47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C0990" w:rsidRDefault="00EC0990" w:rsidP="00602855"/>
        </w:tc>
        <w:tc>
          <w:tcPr>
            <w:tcW w:w="2886"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C0990" w:rsidRDefault="00EC0990" w:rsidP="00602855"/>
        </w:tc>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C0990" w:rsidRDefault="00EC0990" w:rsidP="00602855">
            <w:pPr>
              <w:widowControl w:val="0"/>
              <w:jc w:val="center"/>
              <w:outlineLvl w:val="2"/>
              <w:rPr>
                <w:sz w:val="24"/>
              </w:rPr>
            </w:pPr>
            <w:r>
              <w:rPr>
                <w:sz w:val="24"/>
              </w:rPr>
              <w:t>2025</w:t>
            </w:r>
          </w:p>
        </w:tc>
        <w:tc>
          <w:tcPr>
            <w:tcW w:w="137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C0990" w:rsidRDefault="00EC0990" w:rsidP="00602855">
            <w:pPr>
              <w:widowControl w:val="0"/>
              <w:jc w:val="center"/>
              <w:outlineLvl w:val="2"/>
              <w:rPr>
                <w:sz w:val="24"/>
              </w:rPr>
            </w:pPr>
            <w:r>
              <w:rPr>
                <w:sz w:val="24"/>
              </w:rPr>
              <w:t>2026</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C0990" w:rsidRDefault="00EC0990" w:rsidP="00602855">
            <w:pPr>
              <w:widowControl w:val="0"/>
              <w:jc w:val="center"/>
            </w:pPr>
            <w:r>
              <w:rPr>
                <w:sz w:val="24"/>
              </w:rPr>
              <w:t>202</w:t>
            </w:r>
            <w:r>
              <w:rPr>
                <w:sz w:val="24"/>
                <w:szCs w:val="24"/>
              </w:rPr>
              <w:t>7</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C0990" w:rsidRDefault="00EC0990" w:rsidP="00602855">
            <w:pPr>
              <w:widowControl w:val="0"/>
              <w:jc w:val="center"/>
              <w:outlineLvl w:val="2"/>
              <w:rPr>
                <w:sz w:val="24"/>
              </w:rPr>
            </w:pPr>
            <w:r>
              <w:rPr>
                <w:sz w:val="24"/>
              </w:rPr>
              <w:t>Всего</w:t>
            </w:r>
          </w:p>
        </w:tc>
      </w:tr>
      <w:tr w:rsidR="00EC0990" w:rsidTr="00602855">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C0990" w:rsidRDefault="00EC0990" w:rsidP="00602855">
            <w:pPr>
              <w:widowControl w:val="0"/>
              <w:jc w:val="center"/>
              <w:outlineLvl w:val="2"/>
              <w:rPr>
                <w:sz w:val="24"/>
              </w:rPr>
            </w:pPr>
            <w:r>
              <w:rPr>
                <w:sz w:val="24"/>
              </w:rPr>
              <w:t>1</w:t>
            </w:r>
          </w:p>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C0990" w:rsidRDefault="00EC0990" w:rsidP="00602855">
            <w:pPr>
              <w:widowControl w:val="0"/>
              <w:jc w:val="center"/>
              <w:outlineLvl w:val="2"/>
              <w:rPr>
                <w:sz w:val="24"/>
              </w:rPr>
            </w:pPr>
            <w:r>
              <w:rPr>
                <w:sz w:val="24"/>
              </w:rPr>
              <w:t>2</w:t>
            </w:r>
          </w:p>
        </w:tc>
        <w:tc>
          <w:tcPr>
            <w:tcW w:w="28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C0990" w:rsidRDefault="00EC0990" w:rsidP="00602855">
            <w:pPr>
              <w:widowControl w:val="0"/>
              <w:jc w:val="center"/>
              <w:outlineLvl w:val="2"/>
              <w:rPr>
                <w:sz w:val="24"/>
              </w:rPr>
            </w:pPr>
            <w:r>
              <w:rPr>
                <w:sz w:val="24"/>
              </w:rPr>
              <w:t>3</w:t>
            </w:r>
          </w:p>
        </w:tc>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C0990" w:rsidRDefault="00EC0990" w:rsidP="00602855">
            <w:pPr>
              <w:widowControl w:val="0"/>
              <w:jc w:val="center"/>
              <w:outlineLvl w:val="2"/>
              <w:rPr>
                <w:sz w:val="24"/>
              </w:rPr>
            </w:pPr>
            <w:r>
              <w:rPr>
                <w:sz w:val="24"/>
              </w:rPr>
              <w:t>4</w:t>
            </w:r>
          </w:p>
        </w:tc>
        <w:tc>
          <w:tcPr>
            <w:tcW w:w="137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C0990" w:rsidRDefault="00EC0990" w:rsidP="00602855">
            <w:pPr>
              <w:widowControl w:val="0"/>
              <w:jc w:val="center"/>
              <w:outlineLvl w:val="2"/>
              <w:rPr>
                <w:sz w:val="24"/>
              </w:rPr>
            </w:pPr>
            <w:r>
              <w:rPr>
                <w:sz w:val="24"/>
              </w:rPr>
              <w:t>5</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C0990" w:rsidRDefault="00EC0990" w:rsidP="00602855">
            <w:pPr>
              <w:widowControl w:val="0"/>
              <w:jc w:val="center"/>
              <w:outlineLvl w:val="2"/>
              <w:rPr>
                <w:sz w:val="24"/>
              </w:rPr>
            </w:pPr>
            <w:r>
              <w:rPr>
                <w:sz w:val="24"/>
              </w:rPr>
              <w:t>6</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C0990" w:rsidRDefault="00EC0990" w:rsidP="00602855">
            <w:pPr>
              <w:widowControl w:val="0"/>
              <w:jc w:val="center"/>
              <w:outlineLvl w:val="2"/>
              <w:rPr>
                <w:sz w:val="24"/>
              </w:rPr>
            </w:pPr>
            <w:r>
              <w:rPr>
                <w:sz w:val="24"/>
              </w:rPr>
              <w:t>7</w:t>
            </w:r>
          </w:p>
        </w:tc>
      </w:tr>
      <w:tr w:rsidR="00481886" w:rsidTr="00481886">
        <w:tc>
          <w:tcPr>
            <w:tcW w:w="738" w:type="dxa"/>
            <w:vMerge w:val="restart"/>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481886" w:rsidRDefault="00481886" w:rsidP="00602855">
            <w:pPr>
              <w:widowControl w:val="0"/>
              <w:jc w:val="center"/>
              <w:outlineLvl w:val="2"/>
              <w:rPr>
                <w:sz w:val="24"/>
              </w:rPr>
            </w:pPr>
            <w:r>
              <w:rPr>
                <w:sz w:val="24"/>
              </w:rPr>
              <w:t>1.</w:t>
            </w:r>
          </w:p>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81886" w:rsidRDefault="00481886" w:rsidP="00645E59">
            <w:pPr>
              <w:widowControl w:val="0"/>
              <w:jc w:val="both"/>
              <w:outlineLvl w:val="2"/>
              <w:rPr>
                <w:i/>
                <w:sz w:val="24"/>
              </w:rPr>
            </w:pPr>
            <w:r>
              <w:rPr>
                <w:sz w:val="24"/>
              </w:rPr>
              <w:t>Комплекс процессных мероприятий 1.</w:t>
            </w:r>
            <w:r w:rsidRPr="00B363D4">
              <w:rPr>
                <w:kern w:val="2"/>
                <w:sz w:val="24"/>
                <w:szCs w:val="24"/>
                <w:lang w:eastAsia="en-US"/>
              </w:rPr>
              <w:t>«</w:t>
            </w:r>
            <w:r w:rsidR="008C7DD9">
              <w:t xml:space="preserve"> </w:t>
            </w:r>
            <w:r w:rsidR="008C7DD9" w:rsidRPr="008C7DD9">
              <w:rPr>
                <w:kern w:val="2"/>
                <w:sz w:val="24"/>
                <w:szCs w:val="24"/>
                <w:lang w:eastAsia="en-US"/>
              </w:rPr>
              <w:t>Созданы условия для развития муниципальных бюджетных учреждений поселения в сфере культуры</w:t>
            </w:r>
            <w:r w:rsidRPr="00B363D4">
              <w:rPr>
                <w:kern w:val="2"/>
                <w:sz w:val="24"/>
                <w:szCs w:val="24"/>
                <w:lang w:eastAsia="en-US"/>
              </w:rPr>
              <w:t>»</w:t>
            </w:r>
            <w:r>
              <w:rPr>
                <w:kern w:val="2"/>
                <w:sz w:val="24"/>
                <w:szCs w:val="24"/>
                <w:lang w:eastAsia="en-US"/>
              </w:rPr>
              <w:t>,</w:t>
            </w:r>
            <w:r>
              <w:rPr>
                <w:sz w:val="24"/>
              </w:rPr>
              <w:t xml:space="preserve"> всего, в том числе:</w:t>
            </w:r>
          </w:p>
        </w:tc>
        <w:tc>
          <w:tcPr>
            <w:tcW w:w="2886"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481886" w:rsidRDefault="00481886" w:rsidP="00602855">
            <w:pPr>
              <w:widowControl w:val="0"/>
              <w:jc w:val="center"/>
              <w:outlineLvl w:val="2"/>
              <w:rPr>
                <w:sz w:val="24"/>
              </w:rPr>
            </w:pPr>
            <w:r>
              <w:rPr>
                <w:sz w:val="24"/>
              </w:rPr>
              <w:t>Х</w:t>
            </w:r>
          </w:p>
        </w:tc>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81886" w:rsidRPr="003776B8" w:rsidRDefault="008C7DD9" w:rsidP="00602855">
            <w:pPr>
              <w:widowControl w:val="0"/>
              <w:ind w:right="-173"/>
              <w:jc w:val="center"/>
              <w:outlineLvl w:val="2"/>
              <w:rPr>
                <w:sz w:val="24"/>
                <w:szCs w:val="24"/>
              </w:rPr>
            </w:pPr>
            <w:r>
              <w:rPr>
                <w:sz w:val="24"/>
                <w:szCs w:val="24"/>
              </w:rPr>
              <w:t>4325,8</w:t>
            </w:r>
          </w:p>
        </w:tc>
        <w:tc>
          <w:tcPr>
            <w:tcW w:w="137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81886" w:rsidRPr="003776B8" w:rsidRDefault="008C7DD9" w:rsidP="00602855">
            <w:pPr>
              <w:widowControl w:val="0"/>
              <w:ind w:right="-173"/>
              <w:jc w:val="center"/>
              <w:outlineLvl w:val="2"/>
              <w:rPr>
                <w:sz w:val="24"/>
                <w:szCs w:val="24"/>
              </w:rPr>
            </w:pPr>
            <w:r>
              <w:rPr>
                <w:sz w:val="24"/>
                <w:szCs w:val="24"/>
              </w:rPr>
              <w:t>4389,9</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81886" w:rsidRPr="003776B8" w:rsidRDefault="008C7DD9" w:rsidP="00602855">
            <w:pPr>
              <w:widowControl w:val="0"/>
              <w:ind w:right="-173"/>
              <w:jc w:val="center"/>
              <w:outlineLvl w:val="2"/>
              <w:rPr>
                <w:sz w:val="24"/>
                <w:szCs w:val="24"/>
              </w:rPr>
            </w:pPr>
            <w:r>
              <w:rPr>
                <w:sz w:val="24"/>
                <w:szCs w:val="24"/>
              </w:rPr>
              <w:t>3993,6</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81886" w:rsidRPr="00AD31E2" w:rsidRDefault="008C7DD9" w:rsidP="00626BCB">
            <w:pPr>
              <w:widowControl w:val="0"/>
              <w:jc w:val="center"/>
              <w:outlineLvl w:val="2"/>
              <w:rPr>
                <w:sz w:val="24"/>
                <w:szCs w:val="24"/>
              </w:rPr>
            </w:pPr>
            <w:r>
              <w:rPr>
                <w:sz w:val="24"/>
                <w:szCs w:val="24"/>
              </w:rPr>
              <w:t>52619,7</w:t>
            </w:r>
          </w:p>
        </w:tc>
      </w:tr>
      <w:tr w:rsidR="008C7DD9" w:rsidTr="00481886">
        <w:tc>
          <w:tcPr>
            <w:tcW w:w="738" w:type="dxa"/>
            <w:vMerge/>
            <w:tcBorders>
              <w:left w:val="single" w:sz="4" w:space="0" w:color="000000"/>
              <w:right w:val="single" w:sz="4" w:space="0" w:color="000000"/>
            </w:tcBorders>
            <w:shd w:val="clear" w:color="auto" w:fill="auto"/>
            <w:tcMar>
              <w:top w:w="0" w:type="dxa"/>
              <w:left w:w="57" w:type="dxa"/>
              <w:bottom w:w="0" w:type="dxa"/>
              <w:right w:w="57" w:type="dxa"/>
            </w:tcMar>
          </w:tcPr>
          <w:p w:rsidR="008C7DD9" w:rsidRDefault="008C7DD9" w:rsidP="008C7DD9"/>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C7DD9" w:rsidRDefault="008C7DD9" w:rsidP="008C7DD9">
            <w:pPr>
              <w:widowControl w:val="0"/>
              <w:rPr>
                <w:sz w:val="24"/>
              </w:rPr>
            </w:pPr>
            <w:r>
              <w:rPr>
                <w:sz w:val="24"/>
              </w:rPr>
              <w:t>бюджет поселения</w:t>
            </w:r>
          </w:p>
        </w:tc>
        <w:tc>
          <w:tcPr>
            <w:tcW w:w="2886" w:type="dxa"/>
            <w:tcBorders>
              <w:top w:val="single" w:sz="4" w:space="0" w:color="auto"/>
              <w:left w:val="single" w:sz="4" w:space="0" w:color="000000"/>
              <w:bottom w:val="single" w:sz="4" w:space="0" w:color="000000"/>
              <w:right w:val="single" w:sz="4" w:space="0" w:color="000000"/>
            </w:tcBorders>
            <w:tcMar>
              <w:top w:w="0" w:type="dxa"/>
              <w:left w:w="57" w:type="dxa"/>
              <w:bottom w:w="0" w:type="dxa"/>
              <w:right w:w="57" w:type="dxa"/>
            </w:tcMar>
          </w:tcPr>
          <w:p w:rsidR="008C7DD9" w:rsidRDefault="008C7DD9" w:rsidP="008C7DD9"/>
        </w:tc>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C7DD9" w:rsidRPr="003776B8" w:rsidRDefault="008C7DD9" w:rsidP="008C7DD9">
            <w:pPr>
              <w:widowControl w:val="0"/>
              <w:ind w:right="-173"/>
              <w:jc w:val="center"/>
              <w:outlineLvl w:val="2"/>
              <w:rPr>
                <w:sz w:val="24"/>
                <w:szCs w:val="24"/>
              </w:rPr>
            </w:pPr>
            <w:r>
              <w:rPr>
                <w:sz w:val="24"/>
                <w:szCs w:val="24"/>
              </w:rPr>
              <w:t>4325,8</w:t>
            </w:r>
          </w:p>
        </w:tc>
        <w:tc>
          <w:tcPr>
            <w:tcW w:w="137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C7DD9" w:rsidRPr="003776B8" w:rsidRDefault="008C7DD9" w:rsidP="008C7DD9">
            <w:pPr>
              <w:widowControl w:val="0"/>
              <w:ind w:right="-173"/>
              <w:jc w:val="center"/>
              <w:outlineLvl w:val="2"/>
              <w:rPr>
                <w:sz w:val="24"/>
                <w:szCs w:val="24"/>
              </w:rPr>
            </w:pPr>
            <w:r>
              <w:rPr>
                <w:sz w:val="24"/>
                <w:szCs w:val="24"/>
              </w:rPr>
              <w:t>4389,9</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C7DD9" w:rsidRPr="003776B8" w:rsidRDefault="008C7DD9" w:rsidP="008C7DD9">
            <w:pPr>
              <w:widowControl w:val="0"/>
              <w:ind w:right="-173"/>
              <w:jc w:val="center"/>
              <w:outlineLvl w:val="2"/>
              <w:rPr>
                <w:sz w:val="24"/>
                <w:szCs w:val="24"/>
              </w:rPr>
            </w:pPr>
            <w:r>
              <w:rPr>
                <w:sz w:val="24"/>
                <w:szCs w:val="24"/>
              </w:rPr>
              <w:t>3993,6</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C7DD9" w:rsidRPr="00AD31E2" w:rsidRDefault="008C7DD9" w:rsidP="008C7DD9">
            <w:pPr>
              <w:widowControl w:val="0"/>
              <w:jc w:val="center"/>
              <w:outlineLvl w:val="2"/>
              <w:rPr>
                <w:sz w:val="24"/>
                <w:szCs w:val="24"/>
              </w:rPr>
            </w:pPr>
            <w:r>
              <w:rPr>
                <w:sz w:val="24"/>
                <w:szCs w:val="24"/>
              </w:rPr>
              <w:t>52619,7</w:t>
            </w:r>
          </w:p>
        </w:tc>
      </w:tr>
      <w:tr w:rsidR="00481886" w:rsidTr="005412D5">
        <w:tc>
          <w:tcPr>
            <w:tcW w:w="738" w:type="dxa"/>
            <w:vMerge/>
            <w:tcBorders>
              <w:left w:val="single" w:sz="4" w:space="0" w:color="000000"/>
              <w:right w:val="single" w:sz="4" w:space="0" w:color="000000"/>
            </w:tcBorders>
            <w:shd w:val="clear" w:color="auto" w:fill="auto"/>
            <w:tcMar>
              <w:top w:w="0" w:type="dxa"/>
              <w:left w:w="57" w:type="dxa"/>
              <w:bottom w:w="0" w:type="dxa"/>
              <w:right w:w="57" w:type="dxa"/>
            </w:tcMar>
          </w:tcPr>
          <w:p w:rsidR="00481886" w:rsidRDefault="00481886" w:rsidP="00602855"/>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81886" w:rsidRDefault="00481886" w:rsidP="00602855">
            <w:pPr>
              <w:widowControl w:val="0"/>
              <w:rPr>
                <w:sz w:val="24"/>
              </w:rPr>
            </w:pPr>
            <w:r>
              <w:rPr>
                <w:sz w:val="24"/>
              </w:rPr>
              <w:t>федеральный бюджет</w:t>
            </w:r>
          </w:p>
        </w:tc>
        <w:tc>
          <w:tcPr>
            <w:tcW w:w="28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81886" w:rsidRDefault="00481886" w:rsidP="00602855"/>
        </w:tc>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81886" w:rsidRPr="003776B8" w:rsidRDefault="00481886" w:rsidP="00602855">
            <w:pPr>
              <w:widowControl w:val="0"/>
              <w:ind w:right="-173"/>
              <w:jc w:val="center"/>
              <w:outlineLvl w:val="2"/>
              <w:rPr>
                <w:sz w:val="24"/>
                <w:szCs w:val="24"/>
              </w:rPr>
            </w:pPr>
            <w:r>
              <w:rPr>
                <w:sz w:val="24"/>
                <w:szCs w:val="24"/>
              </w:rPr>
              <w:t>0</w:t>
            </w:r>
          </w:p>
        </w:tc>
        <w:tc>
          <w:tcPr>
            <w:tcW w:w="137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81886" w:rsidRPr="003776B8" w:rsidRDefault="00481886" w:rsidP="00602855">
            <w:pPr>
              <w:widowControl w:val="0"/>
              <w:ind w:right="-173"/>
              <w:jc w:val="center"/>
              <w:outlineLvl w:val="2"/>
              <w:rPr>
                <w:sz w:val="24"/>
                <w:szCs w:val="24"/>
              </w:rPr>
            </w:pPr>
            <w:r>
              <w:rPr>
                <w:sz w:val="24"/>
                <w:szCs w:val="24"/>
              </w:rPr>
              <w:t>0</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81886" w:rsidRPr="003776B8" w:rsidRDefault="00481886" w:rsidP="00602855">
            <w:pPr>
              <w:widowControl w:val="0"/>
              <w:ind w:right="-173"/>
              <w:jc w:val="center"/>
              <w:outlineLvl w:val="2"/>
              <w:rPr>
                <w:sz w:val="24"/>
                <w:szCs w:val="24"/>
              </w:rPr>
            </w:pPr>
            <w:r>
              <w:rPr>
                <w:sz w:val="24"/>
                <w:szCs w:val="24"/>
              </w:rPr>
              <w:t>0</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81886" w:rsidRPr="00AD31E2" w:rsidRDefault="00481886" w:rsidP="00602855">
            <w:pPr>
              <w:widowControl w:val="0"/>
              <w:jc w:val="center"/>
              <w:outlineLvl w:val="2"/>
              <w:rPr>
                <w:sz w:val="24"/>
                <w:szCs w:val="24"/>
              </w:rPr>
            </w:pPr>
            <w:r>
              <w:rPr>
                <w:sz w:val="24"/>
                <w:szCs w:val="24"/>
              </w:rPr>
              <w:t>0</w:t>
            </w:r>
          </w:p>
        </w:tc>
      </w:tr>
      <w:tr w:rsidR="00481886" w:rsidTr="005412D5">
        <w:tc>
          <w:tcPr>
            <w:tcW w:w="738" w:type="dxa"/>
            <w:vMerge/>
            <w:tcBorders>
              <w:left w:val="single" w:sz="4" w:space="0" w:color="000000"/>
              <w:right w:val="single" w:sz="4" w:space="0" w:color="000000"/>
            </w:tcBorders>
            <w:shd w:val="clear" w:color="auto" w:fill="auto"/>
            <w:tcMar>
              <w:top w:w="0" w:type="dxa"/>
              <w:left w:w="57" w:type="dxa"/>
              <w:bottom w:w="0" w:type="dxa"/>
              <w:right w:w="57" w:type="dxa"/>
            </w:tcMar>
          </w:tcPr>
          <w:p w:rsidR="00481886" w:rsidRDefault="00481886" w:rsidP="00602855"/>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81886" w:rsidRDefault="00481886" w:rsidP="00602855">
            <w:pPr>
              <w:widowControl w:val="0"/>
              <w:rPr>
                <w:sz w:val="24"/>
              </w:rPr>
            </w:pPr>
            <w:r>
              <w:rPr>
                <w:sz w:val="24"/>
              </w:rPr>
              <w:t>областной бюджет</w:t>
            </w:r>
          </w:p>
        </w:tc>
        <w:tc>
          <w:tcPr>
            <w:tcW w:w="28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81886" w:rsidRDefault="00481886" w:rsidP="00602855"/>
        </w:tc>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81886" w:rsidRPr="003776B8" w:rsidRDefault="00481886" w:rsidP="00602855">
            <w:pPr>
              <w:widowControl w:val="0"/>
              <w:ind w:right="-173"/>
              <w:jc w:val="center"/>
              <w:outlineLvl w:val="2"/>
              <w:rPr>
                <w:sz w:val="24"/>
                <w:szCs w:val="24"/>
              </w:rPr>
            </w:pPr>
            <w:r>
              <w:rPr>
                <w:sz w:val="24"/>
                <w:szCs w:val="24"/>
              </w:rPr>
              <w:t>0</w:t>
            </w:r>
          </w:p>
        </w:tc>
        <w:tc>
          <w:tcPr>
            <w:tcW w:w="137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81886" w:rsidRPr="003776B8" w:rsidRDefault="00481886" w:rsidP="00602855">
            <w:pPr>
              <w:widowControl w:val="0"/>
              <w:ind w:right="-173"/>
              <w:jc w:val="center"/>
              <w:outlineLvl w:val="2"/>
              <w:rPr>
                <w:sz w:val="24"/>
                <w:szCs w:val="24"/>
              </w:rPr>
            </w:pPr>
            <w:r>
              <w:rPr>
                <w:sz w:val="24"/>
                <w:szCs w:val="24"/>
              </w:rPr>
              <w:t>0</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81886" w:rsidRPr="003776B8" w:rsidRDefault="00481886" w:rsidP="00602855">
            <w:pPr>
              <w:widowControl w:val="0"/>
              <w:ind w:right="-173"/>
              <w:jc w:val="center"/>
              <w:outlineLvl w:val="2"/>
              <w:rPr>
                <w:sz w:val="24"/>
                <w:szCs w:val="24"/>
              </w:rPr>
            </w:pPr>
            <w:r>
              <w:rPr>
                <w:sz w:val="24"/>
                <w:szCs w:val="24"/>
              </w:rPr>
              <w:t>0</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81886" w:rsidRPr="00AD31E2" w:rsidRDefault="00481886" w:rsidP="00602855">
            <w:pPr>
              <w:widowControl w:val="0"/>
              <w:jc w:val="center"/>
              <w:outlineLvl w:val="2"/>
              <w:rPr>
                <w:sz w:val="24"/>
                <w:szCs w:val="24"/>
              </w:rPr>
            </w:pPr>
            <w:r>
              <w:rPr>
                <w:sz w:val="24"/>
                <w:szCs w:val="24"/>
              </w:rPr>
              <w:t>0</w:t>
            </w:r>
          </w:p>
        </w:tc>
      </w:tr>
      <w:tr w:rsidR="00481886" w:rsidTr="005412D5">
        <w:tc>
          <w:tcPr>
            <w:tcW w:w="738" w:type="dxa"/>
            <w:vMerge/>
            <w:tcBorders>
              <w:left w:val="single" w:sz="4" w:space="0" w:color="000000"/>
              <w:right w:val="single" w:sz="4" w:space="0" w:color="000000"/>
            </w:tcBorders>
            <w:shd w:val="clear" w:color="auto" w:fill="auto"/>
            <w:tcMar>
              <w:top w:w="0" w:type="dxa"/>
              <w:left w:w="57" w:type="dxa"/>
              <w:bottom w:w="0" w:type="dxa"/>
              <w:right w:w="57" w:type="dxa"/>
            </w:tcMar>
          </w:tcPr>
          <w:p w:rsidR="00481886" w:rsidRDefault="00481886" w:rsidP="00602855"/>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81886" w:rsidRDefault="00481886" w:rsidP="00602855">
            <w:pPr>
              <w:widowControl w:val="0"/>
              <w:rPr>
                <w:sz w:val="24"/>
              </w:rPr>
            </w:pPr>
            <w:r>
              <w:rPr>
                <w:sz w:val="24"/>
              </w:rPr>
              <w:t>бюджет района</w:t>
            </w:r>
          </w:p>
        </w:tc>
        <w:tc>
          <w:tcPr>
            <w:tcW w:w="28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81886" w:rsidRDefault="00481886" w:rsidP="00602855"/>
        </w:tc>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81886" w:rsidRPr="003776B8" w:rsidRDefault="00481886" w:rsidP="00602855">
            <w:pPr>
              <w:widowControl w:val="0"/>
              <w:ind w:right="-173"/>
              <w:jc w:val="center"/>
              <w:outlineLvl w:val="2"/>
              <w:rPr>
                <w:sz w:val="24"/>
                <w:szCs w:val="24"/>
              </w:rPr>
            </w:pPr>
            <w:r>
              <w:rPr>
                <w:sz w:val="24"/>
                <w:szCs w:val="24"/>
              </w:rPr>
              <w:t>0</w:t>
            </w:r>
          </w:p>
        </w:tc>
        <w:tc>
          <w:tcPr>
            <w:tcW w:w="137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81886" w:rsidRPr="003776B8" w:rsidRDefault="00481886" w:rsidP="00602855">
            <w:pPr>
              <w:widowControl w:val="0"/>
              <w:ind w:right="-173"/>
              <w:jc w:val="center"/>
              <w:outlineLvl w:val="2"/>
              <w:rPr>
                <w:sz w:val="24"/>
                <w:szCs w:val="24"/>
              </w:rPr>
            </w:pPr>
            <w:r>
              <w:rPr>
                <w:sz w:val="24"/>
                <w:szCs w:val="24"/>
              </w:rPr>
              <w:t>0</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81886" w:rsidRPr="003776B8" w:rsidRDefault="00481886" w:rsidP="00602855">
            <w:pPr>
              <w:widowControl w:val="0"/>
              <w:ind w:right="-173"/>
              <w:jc w:val="center"/>
              <w:outlineLvl w:val="2"/>
              <w:rPr>
                <w:sz w:val="24"/>
                <w:szCs w:val="24"/>
              </w:rPr>
            </w:pPr>
            <w:r>
              <w:rPr>
                <w:sz w:val="24"/>
                <w:szCs w:val="24"/>
              </w:rPr>
              <w:t>0</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81886" w:rsidRPr="00AD31E2" w:rsidRDefault="00481886" w:rsidP="00602855">
            <w:pPr>
              <w:widowControl w:val="0"/>
              <w:jc w:val="center"/>
              <w:outlineLvl w:val="2"/>
              <w:rPr>
                <w:sz w:val="24"/>
                <w:szCs w:val="24"/>
              </w:rPr>
            </w:pPr>
            <w:r>
              <w:rPr>
                <w:sz w:val="24"/>
                <w:szCs w:val="24"/>
              </w:rPr>
              <w:t>0</w:t>
            </w:r>
          </w:p>
        </w:tc>
      </w:tr>
      <w:tr w:rsidR="00481886" w:rsidTr="005412D5">
        <w:tc>
          <w:tcPr>
            <w:tcW w:w="738" w:type="dxa"/>
            <w:vMerge/>
            <w:tcBorders>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81886" w:rsidRDefault="00481886" w:rsidP="00602855"/>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81886" w:rsidRDefault="00481886" w:rsidP="00602855">
            <w:pPr>
              <w:widowControl w:val="0"/>
              <w:rPr>
                <w:sz w:val="24"/>
              </w:rPr>
            </w:pPr>
            <w:r>
              <w:rPr>
                <w:sz w:val="24"/>
              </w:rPr>
              <w:t>внебюджетные источники</w:t>
            </w:r>
          </w:p>
        </w:tc>
        <w:tc>
          <w:tcPr>
            <w:tcW w:w="28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81886" w:rsidRDefault="00481886" w:rsidP="00602855"/>
        </w:tc>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81886" w:rsidRPr="003776B8" w:rsidRDefault="00481886" w:rsidP="00602855">
            <w:pPr>
              <w:widowControl w:val="0"/>
              <w:ind w:right="-173"/>
              <w:jc w:val="center"/>
              <w:outlineLvl w:val="2"/>
              <w:rPr>
                <w:sz w:val="24"/>
                <w:szCs w:val="24"/>
              </w:rPr>
            </w:pPr>
            <w:r>
              <w:rPr>
                <w:sz w:val="24"/>
                <w:szCs w:val="24"/>
              </w:rPr>
              <w:t>0</w:t>
            </w:r>
          </w:p>
        </w:tc>
        <w:tc>
          <w:tcPr>
            <w:tcW w:w="137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81886" w:rsidRPr="003776B8" w:rsidRDefault="00481886" w:rsidP="00602855">
            <w:pPr>
              <w:widowControl w:val="0"/>
              <w:ind w:right="-173"/>
              <w:jc w:val="center"/>
              <w:outlineLvl w:val="2"/>
              <w:rPr>
                <w:sz w:val="24"/>
                <w:szCs w:val="24"/>
              </w:rPr>
            </w:pPr>
            <w:r>
              <w:rPr>
                <w:sz w:val="24"/>
                <w:szCs w:val="24"/>
              </w:rPr>
              <w:t>0</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81886" w:rsidRPr="003776B8" w:rsidRDefault="00481886" w:rsidP="00602855">
            <w:pPr>
              <w:widowControl w:val="0"/>
              <w:ind w:right="-173"/>
              <w:jc w:val="center"/>
              <w:outlineLvl w:val="2"/>
              <w:rPr>
                <w:sz w:val="24"/>
                <w:szCs w:val="24"/>
              </w:rPr>
            </w:pPr>
            <w:r>
              <w:rPr>
                <w:sz w:val="24"/>
                <w:szCs w:val="24"/>
              </w:rPr>
              <w:t>0</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81886" w:rsidRPr="00AD31E2" w:rsidRDefault="00481886" w:rsidP="00602855">
            <w:pPr>
              <w:widowControl w:val="0"/>
              <w:jc w:val="center"/>
              <w:outlineLvl w:val="2"/>
              <w:rPr>
                <w:sz w:val="24"/>
                <w:szCs w:val="24"/>
              </w:rPr>
            </w:pPr>
            <w:r>
              <w:rPr>
                <w:sz w:val="24"/>
                <w:szCs w:val="24"/>
              </w:rPr>
              <w:t>0</w:t>
            </w:r>
          </w:p>
        </w:tc>
      </w:tr>
      <w:tr w:rsidR="008C7DD9" w:rsidTr="00481886">
        <w:tc>
          <w:tcPr>
            <w:tcW w:w="738" w:type="dxa"/>
            <w:vMerge w:val="restart"/>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8C7DD9" w:rsidRDefault="008C7DD9" w:rsidP="008C7DD9">
            <w:pPr>
              <w:widowControl w:val="0"/>
              <w:jc w:val="center"/>
              <w:outlineLvl w:val="2"/>
              <w:rPr>
                <w:sz w:val="24"/>
              </w:rPr>
            </w:pPr>
            <w:r>
              <w:rPr>
                <w:sz w:val="24"/>
              </w:rPr>
              <w:t>2.</w:t>
            </w:r>
          </w:p>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C7DD9" w:rsidRDefault="008C7DD9" w:rsidP="005342B3">
            <w:pPr>
              <w:widowControl w:val="0"/>
              <w:outlineLvl w:val="2"/>
              <w:rPr>
                <w:sz w:val="24"/>
              </w:rPr>
            </w:pPr>
            <w:r w:rsidRPr="00E77CF1">
              <w:rPr>
                <w:sz w:val="24"/>
              </w:rPr>
              <w:t>Мероприятие (результат) 1.1. «</w:t>
            </w:r>
            <w:r w:rsidR="005342B3" w:rsidRPr="005342B3">
              <w:rPr>
                <w:sz w:val="24"/>
              </w:rPr>
              <w:t>Обеспечено выполнение муниципального задания муниципальными учреждениями культуры поселения</w:t>
            </w:r>
            <w:r w:rsidRPr="00E77CF1">
              <w:rPr>
                <w:sz w:val="24"/>
              </w:rPr>
              <w:t>»</w:t>
            </w:r>
            <w:r>
              <w:rPr>
                <w:sz w:val="24"/>
                <w:szCs w:val="24"/>
              </w:rPr>
              <w:t>,</w:t>
            </w:r>
            <w:r>
              <w:t xml:space="preserve"> </w:t>
            </w:r>
            <w:r>
              <w:rPr>
                <w:sz w:val="24"/>
              </w:rPr>
              <w:t>(всего), в том числе:</w:t>
            </w:r>
          </w:p>
        </w:tc>
        <w:tc>
          <w:tcPr>
            <w:tcW w:w="2886"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8C7DD9" w:rsidRDefault="008C7DD9" w:rsidP="008C7DD9">
            <w:pPr>
              <w:widowControl w:val="0"/>
              <w:jc w:val="center"/>
              <w:outlineLvl w:val="2"/>
              <w:rPr>
                <w:sz w:val="24"/>
              </w:rPr>
            </w:pPr>
            <w:r>
              <w:rPr>
                <w:sz w:val="24"/>
              </w:rPr>
              <w:t>95108010410000590610</w:t>
            </w:r>
          </w:p>
        </w:tc>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C7DD9" w:rsidRPr="003776B8" w:rsidRDefault="008C7DD9" w:rsidP="008C7DD9">
            <w:pPr>
              <w:widowControl w:val="0"/>
              <w:ind w:right="-173"/>
              <w:jc w:val="center"/>
              <w:outlineLvl w:val="2"/>
              <w:rPr>
                <w:sz w:val="24"/>
                <w:szCs w:val="24"/>
              </w:rPr>
            </w:pPr>
            <w:r>
              <w:rPr>
                <w:sz w:val="24"/>
                <w:szCs w:val="24"/>
              </w:rPr>
              <w:t>4325,8</w:t>
            </w:r>
          </w:p>
        </w:tc>
        <w:tc>
          <w:tcPr>
            <w:tcW w:w="137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C7DD9" w:rsidRPr="003776B8" w:rsidRDefault="008C7DD9" w:rsidP="008C7DD9">
            <w:pPr>
              <w:widowControl w:val="0"/>
              <w:ind w:right="-173"/>
              <w:jc w:val="center"/>
              <w:outlineLvl w:val="2"/>
              <w:rPr>
                <w:sz w:val="24"/>
                <w:szCs w:val="24"/>
              </w:rPr>
            </w:pPr>
            <w:r>
              <w:rPr>
                <w:sz w:val="24"/>
                <w:szCs w:val="24"/>
              </w:rPr>
              <w:t>4389,9</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C7DD9" w:rsidRPr="003776B8" w:rsidRDefault="008C7DD9" w:rsidP="008C7DD9">
            <w:pPr>
              <w:widowControl w:val="0"/>
              <w:ind w:right="-173"/>
              <w:jc w:val="center"/>
              <w:outlineLvl w:val="2"/>
              <w:rPr>
                <w:sz w:val="24"/>
                <w:szCs w:val="24"/>
              </w:rPr>
            </w:pPr>
            <w:r>
              <w:rPr>
                <w:sz w:val="24"/>
                <w:szCs w:val="24"/>
              </w:rPr>
              <w:t>3993,6</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C7DD9" w:rsidRPr="00AD31E2" w:rsidRDefault="008C7DD9" w:rsidP="008C7DD9">
            <w:pPr>
              <w:widowControl w:val="0"/>
              <w:jc w:val="center"/>
              <w:outlineLvl w:val="2"/>
              <w:rPr>
                <w:sz w:val="24"/>
                <w:szCs w:val="24"/>
              </w:rPr>
            </w:pPr>
            <w:r>
              <w:rPr>
                <w:sz w:val="24"/>
                <w:szCs w:val="24"/>
              </w:rPr>
              <w:t>52619,7</w:t>
            </w:r>
          </w:p>
        </w:tc>
      </w:tr>
      <w:tr w:rsidR="008C7DD9" w:rsidTr="00481886">
        <w:tc>
          <w:tcPr>
            <w:tcW w:w="738" w:type="dxa"/>
            <w:vMerge/>
            <w:tcBorders>
              <w:left w:val="single" w:sz="4" w:space="0" w:color="000000"/>
              <w:right w:val="single" w:sz="4" w:space="0" w:color="000000"/>
            </w:tcBorders>
            <w:shd w:val="clear" w:color="auto" w:fill="auto"/>
            <w:tcMar>
              <w:top w:w="0" w:type="dxa"/>
              <w:left w:w="57" w:type="dxa"/>
              <w:bottom w:w="0" w:type="dxa"/>
              <w:right w:w="57" w:type="dxa"/>
            </w:tcMar>
          </w:tcPr>
          <w:p w:rsidR="008C7DD9" w:rsidRDefault="008C7DD9" w:rsidP="008C7DD9"/>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C7DD9" w:rsidRDefault="008C7DD9" w:rsidP="008C7DD9">
            <w:pPr>
              <w:widowControl w:val="0"/>
              <w:rPr>
                <w:sz w:val="24"/>
              </w:rPr>
            </w:pPr>
            <w:r>
              <w:rPr>
                <w:sz w:val="24"/>
              </w:rPr>
              <w:t>местный бюджет (всего)</w:t>
            </w:r>
          </w:p>
        </w:tc>
        <w:tc>
          <w:tcPr>
            <w:tcW w:w="2886" w:type="dxa"/>
            <w:tcBorders>
              <w:top w:val="single" w:sz="4" w:space="0" w:color="auto"/>
              <w:left w:val="single" w:sz="4" w:space="0" w:color="000000"/>
              <w:bottom w:val="single" w:sz="4" w:space="0" w:color="000000"/>
              <w:right w:val="single" w:sz="4" w:space="0" w:color="000000"/>
            </w:tcBorders>
            <w:tcMar>
              <w:top w:w="0" w:type="dxa"/>
              <w:left w:w="57" w:type="dxa"/>
              <w:bottom w:w="0" w:type="dxa"/>
              <w:right w:w="57" w:type="dxa"/>
            </w:tcMar>
          </w:tcPr>
          <w:p w:rsidR="008C7DD9" w:rsidRDefault="008C7DD9" w:rsidP="008C7DD9"/>
        </w:tc>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C7DD9" w:rsidRPr="003776B8" w:rsidRDefault="008C7DD9" w:rsidP="008C7DD9">
            <w:pPr>
              <w:widowControl w:val="0"/>
              <w:ind w:right="-173"/>
              <w:jc w:val="center"/>
              <w:outlineLvl w:val="2"/>
              <w:rPr>
                <w:sz w:val="24"/>
                <w:szCs w:val="24"/>
              </w:rPr>
            </w:pPr>
            <w:r>
              <w:rPr>
                <w:sz w:val="24"/>
                <w:szCs w:val="24"/>
              </w:rPr>
              <w:t>4325,8</w:t>
            </w:r>
          </w:p>
        </w:tc>
        <w:tc>
          <w:tcPr>
            <w:tcW w:w="137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C7DD9" w:rsidRPr="003776B8" w:rsidRDefault="008C7DD9" w:rsidP="008C7DD9">
            <w:pPr>
              <w:widowControl w:val="0"/>
              <w:ind w:right="-173"/>
              <w:jc w:val="center"/>
              <w:outlineLvl w:val="2"/>
              <w:rPr>
                <w:sz w:val="24"/>
                <w:szCs w:val="24"/>
              </w:rPr>
            </w:pPr>
            <w:r>
              <w:rPr>
                <w:sz w:val="24"/>
                <w:szCs w:val="24"/>
              </w:rPr>
              <w:t>4389,9</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C7DD9" w:rsidRPr="003776B8" w:rsidRDefault="008C7DD9" w:rsidP="008C7DD9">
            <w:pPr>
              <w:widowControl w:val="0"/>
              <w:ind w:right="-173"/>
              <w:jc w:val="center"/>
              <w:outlineLvl w:val="2"/>
              <w:rPr>
                <w:sz w:val="24"/>
                <w:szCs w:val="24"/>
              </w:rPr>
            </w:pPr>
            <w:r>
              <w:rPr>
                <w:sz w:val="24"/>
                <w:szCs w:val="24"/>
              </w:rPr>
              <w:t>3993,6</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C7DD9" w:rsidRPr="00AD31E2" w:rsidRDefault="008C7DD9" w:rsidP="008C7DD9">
            <w:pPr>
              <w:widowControl w:val="0"/>
              <w:jc w:val="center"/>
              <w:outlineLvl w:val="2"/>
              <w:rPr>
                <w:sz w:val="24"/>
                <w:szCs w:val="24"/>
              </w:rPr>
            </w:pPr>
            <w:r>
              <w:rPr>
                <w:sz w:val="24"/>
                <w:szCs w:val="24"/>
              </w:rPr>
              <w:t>52619,7</w:t>
            </w:r>
          </w:p>
        </w:tc>
      </w:tr>
      <w:tr w:rsidR="00481886" w:rsidTr="005412D5">
        <w:tc>
          <w:tcPr>
            <w:tcW w:w="738" w:type="dxa"/>
            <w:vMerge/>
            <w:tcBorders>
              <w:left w:val="single" w:sz="4" w:space="0" w:color="000000"/>
              <w:right w:val="single" w:sz="4" w:space="0" w:color="000000"/>
            </w:tcBorders>
            <w:shd w:val="clear" w:color="auto" w:fill="auto"/>
            <w:tcMar>
              <w:top w:w="0" w:type="dxa"/>
              <w:left w:w="57" w:type="dxa"/>
              <w:bottom w:w="0" w:type="dxa"/>
              <w:right w:w="57" w:type="dxa"/>
            </w:tcMar>
          </w:tcPr>
          <w:p w:rsidR="00481886" w:rsidRDefault="00481886" w:rsidP="00481886"/>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81886" w:rsidRDefault="00481886" w:rsidP="00481886">
            <w:pPr>
              <w:widowControl w:val="0"/>
              <w:rPr>
                <w:sz w:val="24"/>
              </w:rPr>
            </w:pPr>
            <w:r>
              <w:rPr>
                <w:sz w:val="24"/>
              </w:rPr>
              <w:t>федеральный бюджет</w:t>
            </w:r>
          </w:p>
        </w:tc>
        <w:tc>
          <w:tcPr>
            <w:tcW w:w="28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81886" w:rsidRDefault="00481886" w:rsidP="00481886"/>
        </w:tc>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81886" w:rsidRPr="003776B8" w:rsidRDefault="00481886" w:rsidP="00481886">
            <w:pPr>
              <w:widowControl w:val="0"/>
              <w:ind w:right="-173"/>
              <w:jc w:val="center"/>
              <w:outlineLvl w:val="2"/>
              <w:rPr>
                <w:sz w:val="24"/>
                <w:szCs w:val="24"/>
              </w:rPr>
            </w:pPr>
            <w:r>
              <w:rPr>
                <w:sz w:val="24"/>
                <w:szCs w:val="24"/>
              </w:rPr>
              <w:t>0</w:t>
            </w:r>
          </w:p>
        </w:tc>
        <w:tc>
          <w:tcPr>
            <w:tcW w:w="137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81886" w:rsidRPr="003776B8" w:rsidRDefault="00481886" w:rsidP="00481886">
            <w:pPr>
              <w:widowControl w:val="0"/>
              <w:ind w:right="-173"/>
              <w:jc w:val="center"/>
              <w:outlineLvl w:val="2"/>
              <w:rPr>
                <w:sz w:val="24"/>
                <w:szCs w:val="24"/>
              </w:rPr>
            </w:pPr>
            <w:r>
              <w:rPr>
                <w:sz w:val="24"/>
                <w:szCs w:val="24"/>
              </w:rPr>
              <w:t>0</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81886" w:rsidRPr="003776B8" w:rsidRDefault="00481886" w:rsidP="00481886">
            <w:pPr>
              <w:widowControl w:val="0"/>
              <w:ind w:right="-173"/>
              <w:jc w:val="center"/>
              <w:outlineLvl w:val="2"/>
              <w:rPr>
                <w:sz w:val="24"/>
                <w:szCs w:val="24"/>
              </w:rPr>
            </w:pPr>
            <w:r>
              <w:rPr>
                <w:sz w:val="24"/>
                <w:szCs w:val="24"/>
              </w:rPr>
              <w:t>0</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81886" w:rsidRPr="00072C01" w:rsidRDefault="00481886" w:rsidP="00481886">
            <w:pPr>
              <w:widowControl w:val="0"/>
              <w:jc w:val="center"/>
              <w:outlineLvl w:val="2"/>
              <w:rPr>
                <w:sz w:val="24"/>
                <w:szCs w:val="24"/>
              </w:rPr>
            </w:pPr>
            <w:r>
              <w:rPr>
                <w:sz w:val="24"/>
                <w:szCs w:val="24"/>
              </w:rPr>
              <w:t>0</w:t>
            </w:r>
          </w:p>
        </w:tc>
      </w:tr>
      <w:tr w:rsidR="00481886" w:rsidTr="005412D5">
        <w:tc>
          <w:tcPr>
            <w:tcW w:w="738" w:type="dxa"/>
            <w:vMerge/>
            <w:tcBorders>
              <w:left w:val="single" w:sz="4" w:space="0" w:color="000000"/>
              <w:right w:val="single" w:sz="4" w:space="0" w:color="000000"/>
            </w:tcBorders>
            <w:shd w:val="clear" w:color="auto" w:fill="auto"/>
            <w:tcMar>
              <w:top w:w="0" w:type="dxa"/>
              <w:left w:w="57" w:type="dxa"/>
              <w:bottom w:w="0" w:type="dxa"/>
              <w:right w:w="57" w:type="dxa"/>
            </w:tcMar>
          </w:tcPr>
          <w:p w:rsidR="00481886" w:rsidRDefault="00481886" w:rsidP="00481886"/>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81886" w:rsidRDefault="00481886" w:rsidP="00481886">
            <w:pPr>
              <w:widowControl w:val="0"/>
              <w:rPr>
                <w:sz w:val="24"/>
              </w:rPr>
            </w:pPr>
            <w:r>
              <w:rPr>
                <w:sz w:val="24"/>
              </w:rPr>
              <w:t>областной бюджет</w:t>
            </w:r>
          </w:p>
        </w:tc>
        <w:tc>
          <w:tcPr>
            <w:tcW w:w="28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81886" w:rsidRDefault="00481886" w:rsidP="00481886"/>
        </w:tc>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81886" w:rsidRPr="003776B8" w:rsidRDefault="00481886" w:rsidP="00481886">
            <w:pPr>
              <w:widowControl w:val="0"/>
              <w:ind w:right="-173"/>
              <w:jc w:val="center"/>
              <w:outlineLvl w:val="2"/>
              <w:rPr>
                <w:sz w:val="24"/>
                <w:szCs w:val="24"/>
              </w:rPr>
            </w:pPr>
            <w:r>
              <w:rPr>
                <w:sz w:val="24"/>
                <w:szCs w:val="24"/>
              </w:rPr>
              <w:t>0</w:t>
            </w:r>
          </w:p>
        </w:tc>
        <w:tc>
          <w:tcPr>
            <w:tcW w:w="137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81886" w:rsidRPr="003776B8" w:rsidRDefault="00481886" w:rsidP="00481886">
            <w:pPr>
              <w:widowControl w:val="0"/>
              <w:ind w:right="-173"/>
              <w:jc w:val="center"/>
              <w:outlineLvl w:val="2"/>
              <w:rPr>
                <w:sz w:val="24"/>
                <w:szCs w:val="24"/>
              </w:rPr>
            </w:pPr>
            <w:r>
              <w:rPr>
                <w:sz w:val="24"/>
                <w:szCs w:val="24"/>
              </w:rPr>
              <w:t>0</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81886" w:rsidRPr="003776B8" w:rsidRDefault="00481886" w:rsidP="00481886">
            <w:pPr>
              <w:widowControl w:val="0"/>
              <w:ind w:right="-173"/>
              <w:jc w:val="center"/>
              <w:outlineLvl w:val="2"/>
              <w:rPr>
                <w:sz w:val="24"/>
                <w:szCs w:val="24"/>
              </w:rPr>
            </w:pPr>
            <w:r>
              <w:rPr>
                <w:sz w:val="24"/>
                <w:szCs w:val="24"/>
              </w:rPr>
              <w:t>0</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81886" w:rsidRPr="00072C01" w:rsidRDefault="00481886" w:rsidP="00481886">
            <w:pPr>
              <w:widowControl w:val="0"/>
              <w:jc w:val="center"/>
              <w:outlineLvl w:val="2"/>
              <w:rPr>
                <w:sz w:val="24"/>
                <w:szCs w:val="24"/>
              </w:rPr>
            </w:pPr>
            <w:r>
              <w:rPr>
                <w:sz w:val="24"/>
                <w:szCs w:val="24"/>
              </w:rPr>
              <w:t>0</w:t>
            </w:r>
          </w:p>
        </w:tc>
      </w:tr>
      <w:tr w:rsidR="00481886" w:rsidTr="005412D5">
        <w:tc>
          <w:tcPr>
            <w:tcW w:w="738" w:type="dxa"/>
            <w:vMerge/>
            <w:tcBorders>
              <w:left w:val="single" w:sz="4" w:space="0" w:color="000000"/>
              <w:right w:val="single" w:sz="4" w:space="0" w:color="000000"/>
            </w:tcBorders>
            <w:shd w:val="clear" w:color="auto" w:fill="auto"/>
            <w:tcMar>
              <w:top w:w="0" w:type="dxa"/>
              <w:left w:w="57" w:type="dxa"/>
              <w:bottom w:w="0" w:type="dxa"/>
              <w:right w:w="57" w:type="dxa"/>
            </w:tcMar>
          </w:tcPr>
          <w:p w:rsidR="00481886" w:rsidRDefault="00481886" w:rsidP="00481886"/>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81886" w:rsidRDefault="00481886" w:rsidP="00481886">
            <w:pPr>
              <w:widowControl w:val="0"/>
              <w:rPr>
                <w:sz w:val="24"/>
              </w:rPr>
            </w:pPr>
            <w:r>
              <w:rPr>
                <w:sz w:val="24"/>
              </w:rPr>
              <w:t>бюджет района</w:t>
            </w:r>
          </w:p>
        </w:tc>
        <w:tc>
          <w:tcPr>
            <w:tcW w:w="28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81886" w:rsidRDefault="00481886" w:rsidP="00481886"/>
        </w:tc>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81886" w:rsidRPr="003776B8" w:rsidRDefault="00481886" w:rsidP="00481886">
            <w:pPr>
              <w:widowControl w:val="0"/>
              <w:ind w:right="-173"/>
              <w:jc w:val="center"/>
              <w:outlineLvl w:val="2"/>
              <w:rPr>
                <w:sz w:val="24"/>
                <w:szCs w:val="24"/>
              </w:rPr>
            </w:pPr>
            <w:r>
              <w:rPr>
                <w:sz w:val="24"/>
                <w:szCs w:val="24"/>
              </w:rPr>
              <w:t>0</w:t>
            </w:r>
          </w:p>
        </w:tc>
        <w:tc>
          <w:tcPr>
            <w:tcW w:w="137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81886" w:rsidRPr="003776B8" w:rsidRDefault="00481886" w:rsidP="00481886">
            <w:pPr>
              <w:widowControl w:val="0"/>
              <w:ind w:right="-173"/>
              <w:jc w:val="center"/>
              <w:outlineLvl w:val="2"/>
              <w:rPr>
                <w:sz w:val="24"/>
                <w:szCs w:val="24"/>
              </w:rPr>
            </w:pPr>
            <w:r>
              <w:rPr>
                <w:sz w:val="24"/>
                <w:szCs w:val="24"/>
              </w:rPr>
              <w:t>0</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81886" w:rsidRPr="003776B8" w:rsidRDefault="00481886" w:rsidP="00481886">
            <w:pPr>
              <w:widowControl w:val="0"/>
              <w:ind w:right="-173"/>
              <w:jc w:val="center"/>
              <w:outlineLvl w:val="2"/>
              <w:rPr>
                <w:sz w:val="24"/>
                <w:szCs w:val="24"/>
              </w:rPr>
            </w:pPr>
            <w:r>
              <w:rPr>
                <w:sz w:val="24"/>
                <w:szCs w:val="24"/>
              </w:rPr>
              <w:t>0</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81886" w:rsidRPr="00072C01" w:rsidRDefault="00481886" w:rsidP="00481886">
            <w:pPr>
              <w:widowControl w:val="0"/>
              <w:jc w:val="center"/>
              <w:outlineLvl w:val="2"/>
              <w:rPr>
                <w:sz w:val="24"/>
                <w:szCs w:val="24"/>
              </w:rPr>
            </w:pPr>
            <w:r>
              <w:rPr>
                <w:sz w:val="24"/>
                <w:szCs w:val="24"/>
              </w:rPr>
              <w:t>0</w:t>
            </w:r>
          </w:p>
        </w:tc>
      </w:tr>
      <w:tr w:rsidR="00481886" w:rsidTr="005412D5">
        <w:tc>
          <w:tcPr>
            <w:tcW w:w="738" w:type="dxa"/>
            <w:vMerge/>
            <w:tcBorders>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81886" w:rsidRDefault="00481886" w:rsidP="00481886"/>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81886" w:rsidRDefault="00481886" w:rsidP="00481886">
            <w:pPr>
              <w:widowControl w:val="0"/>
              <w:rPr>
                <w:sz w:val="24"/>
              </w:rPr>
            </w:pPr>
            <w:r>
              <w:rPr>
                <w:sz w:val="24"/>
              </w:rPr>
              <w:t>внебюджетные источники</w:t>
            </w:r>
          </w:p>
        </w:tc>
        <w:tc>
          <w:tcPr>
            <w:tcW w:w="28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81886" w:rsidRDefault="00481886" w:rsidP="00481886"/>
        </w:tc>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81886" w:rsidRPr="003776B8" w:rsidRDefault="00481886" w:rsidP="00481886">
            <w:pPr>
              <w:widowControl w:val="0"/>
              <w:ind w:right="-173"/>
              <w:jc w:val="center"/>
              <w:outlineLvl w:val="2"/>
              <w:rPr>
                <w:sz w:val="24"/>
                <w:szCs w:val="24"/>
              </w:rPr>
            </w:pPr>
            <w:r>
              <w:rPr>
                <w:sz w:val="24"/>
                <w:szCs w:val="24"/>
              </w:rPr>
              <w:t>0</w:t>
            </w:r>
          </w:p>
        </w:tc>
        <w:tc>
          <w:tcPr>
            <w:tcW w:w="137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81886" w:rsidRPr="003776B8" w:rsidRDefault="00481886" w:rsidP="00481886">
            <w:pPr>
              <w:widowControl w:val="0"/>
              <w:ind w:right="-173"/>
              <w:jc w:val="center"/>
              <w:outlineLvl w:val="2"/>
              <w:rPr>
                <w:sz w:val="24"/>
                <w:szCs w:val="24"/>
              </w:rPr>
            </w:pPr>
            <w:r>
              <w:rPr>
                <w:sz w:val="24"/>
                <w:szCs w:val="24"/>
              </w:rPr>
              <w:t>0</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81886" w:rsidRPr="003776B8" w:rsidRDefault="00481886" w:rsidP="00481886">
            <w:pPr>
              <w:widowControl w:val="0"/>
              <w:ind w:right="-173"/>
              <w:jc w:val="center"/>
              <w:outlineLvl w:val="2"/>
              <w:rPr>
                <w:sz w:val="24"/>
                <w:szCs w:val="24"/>
              </w:rPr>
            </w:pPr>
            <w:r>
              <w:rPr>
                <w:sz w:val="24"/>
                <w:szCs w:val="24"/>
              </w:rPr>
              <w:t>0</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81886" w:rsidRPr="00072C01" w:rsidRDefault="00481886" w:rsidP="00481886">
            <w:pPr>
              <w:widowControl w:val="0"/>
              <w:jc w:val="center"/>
              <w:outlineLvl w:val="2"/>
              <w:rPr>
                <w:sz w:val="24"/>
                <w:szCs w:val="24"/>
              </w:rPr>
            </w:pPr>
            <w:r>
              <w:rPr>
                <w:sz w:val="24"/>
                <w:szCs w:val="24"/>
              </w:rPr>
              <w:t>0</w:t>
            </w:r>
          </w:p>
        </w:tc>
      </w:tr>
    </w:tbl>
    <w:p w:rsidR="00AB57FF" w:rsidRDefault="00AB57FF" w:rsidP="00BF3D30">
      <w:pPr>
        <w:pStyle w:val="1"/>
        <w:tabs>
          <w:tab w:val="left" w:pos="851"/>
          <w:tab w:val="left" w:pos="11057"/>
        </w:tabs>
        <w:rPr>
          <w:b w:val="0"/>
          <w:sz w:val="24"/>
          <w:szCs w:val="24"/>
        </w:rPr>
      </w:pPr>
    </w:p>
    <w:p w:rsidR="00BF3D30" w:rsidRPr="00BF3D30" w:rsidRDefault="00057797" w:rsidP="00057797">
      <w:pPr>
        <w:pStyle w:val="1"/>
        <w:tabs>
          <w:tab w:val="left" w:pos="851"/>
          <w:tab w:val="left" w:pos="11057"/>
        </w:tabs>
        <w:jc w:val="center"/>
        <w:rPr>
          <w:b w:val="0"/>
          <w:sz w:val="24"/>
          <w:szCs w:val="24"/>
        </w:rPr>
      </w:pPr>
      <w:r>
        <w:rPr>
          <w:b w:val="0"/>
          <w:sz w:val="24"/>
          <w:szCs w:val="24"/>
        </w:rPr>
        <w:t>5</w:t>
      </w:r>
      <w:r w:rsidR="00BF3D30" w:rsidRPr="00BF3D30">
        <w:rPr>
          <w:b w:val="0"/>
          <w:sz w:val="24"/>
          <w:szCs w:val="24"/>
        </w:rPr>
        <w:t>. План</w:t>
      </w:r>
      <w:r w:rsidR="00BF3D30">
        <w:rPr>
          <w:b w:val="0"/>
          <w:sz w:val="24"/>
          <w:szCs w:val="24"/>
        </w:rPr>
        <w:t xml:space="preserve"> </w:t>
      </w:r>
      <w:r w:rsidR="00BF3D30" w:rsidRPr="00BF3D30">
        <w:rPr>
          <w:b w:val="0"/>
          <w:sz w:val="24"/>
          <w:szCs w:val="24"/>
        </w:rPr>
        <w:t>реализации</w:t>
      </w:r>
      <w:r w:rsidR="00BF3D30">
        <w:rPr>
          <w:b w:val="0"/>
          <w:sz w:val="24"/>
          <w:szCs w:val="24"/>
        </w:rPr>
        <w:t xml:space="preserve"> </w:t>
      </w:r>
      <w:r w:rsidR="00BF3D30" w:rsidRPr="00BF3D30">
        <w:rPr>
          <w:b w:val="0"/>
          <w:sz w:val="24"/>
          <w:szCs w:val="24"/>
        </w:rPr>
        <w:t>комплекса</w:t>
      </w:r>
      <w:r w:rsidR="00BF3D30">
        <w:rPr>
          <w:b w:val="0"/>
          <w:sz w:val="24"/>
          <w:szCs w:val="24"/>
        </w:rPr>
        <w:t xml:space="preserve"> </w:t>
      </w:r>
      <w:r w:rsidR="00BF3D30" w:rsidRPr="00BF3D30">
        <w:rPr>
          <w:b w:val="0"/>
          <w:sz w:val="24"/>
          <w:szCs w:val="24"/>
        </w:rPr>
        <w:t>процессных</w:t>
      </w:r>
      <w:r w:rsidR="00BF3D30">
        <w:rPr>
          <w:b w:val="0"/>
          <w:sz w:val="24"/>
          <w:szCs w:val="24"/>
        </w:rPr>
        <w:t xml:space="preserve"> мероприятий на 2025-2027</w:t>
      </w:r>
      <w:r w:rsidR="00BF3D30" w:rsidRPr="00BF3D30">
        <w:rPr>
          <w:b w:val="0"/>
          <w:sz w:val="24"/>
          <w:szCs w:val="24"/>
        </w:rPr>
        <w:t xml:space="preserve"> год</w:t>
      </w:r>
    </w:p>
    <w:p w:rsidR="00BF3D30" w:rsidRDefault="00BF3D30" w:rsidP="00BF3D30">
      <w:pPr>
        <w:widowControl w:val="0"/>
        <w:tabs>
          <w:tab w:val="left" w:pos="11057"/>
        </w:tabs>
        <w:spacing w:before="8" w:after="1"/>
        <w:rPr>
          <w:b/>
          <w:sz w:val="12"/>
        </w:rPr>
      </w:pPr>
    </w:p>
    <w:tbl>
      <w:tblPr>
        <w:tblW w:w="0" w:type="auto"/>
        <w:tblLayout w:type="fixed"/>
        <w:tblLook w:val="04A0" w:firstRow="1" w:lastRow="0" w:firstColumn="1" w:lastColumn="0" w:noHBand="0" w:noVBand="1"/>
      </w:tblPr>
      <w:tblGrid>
        <w:gridCol w:w="805"/>
        <w:gridCol w:w="3301"/>
        <w:gridCol w:w="2343"/>
        <w:gridCol w:w="3014"/>
        <w:gridCol w:w="2609"/>
        <w:gridCol w:w="2622"/>
      </w:tblGrid>
      <w:tr w:rsidR="00BF3D30" w:rsidTr="00667DD2">
        <w:trPr>
          <w:trHeight w:val="607"/>
        </w:trPr>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F3D30" w:rsidRDefault="00BF3D30" w:rsidP="00602855">
            <w:pPr>
              <w:widowControl w:val="0"/>
              <w:tabs>
                <w:tab w:val="left" w:pos="11057"/>
              </w:tabs>
              <w:spacing w:line="247" w:lineRule="exact"/>
              <w:ind w:left="-16" w:right="-39"/>
              <w:jc w:val="center"/>
              <w:rPr>
                <w:sz w:val="24"/>
              </w:rPr>
            </w:pPr>
            <w:r>
              <w:rPr>
                <w:sz w:val="24"/>
              </w:rPr>
              <w:t xml:space="preserve">№ </w:t>
            </w:r>
            <w:r>
              <w:rPr>
                <w:sz w:val="24"/>
              </w:rPr>
              <w:br/>
              <w:t>п/п</w:t>
            </w:r>
          </w:p>
        </w:tc>
        <w:tc>
          <w:tcPr>
            <w:tcW w:w="33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3D30" w:rsidRDefault="00BF3D30" w:rsidP="00602855">
            <w:pPr>
              <w:widowControl w:val="0"/>
              <w:tabs>
                <w:tab w:val="left" w:pos="11057"/>
              </w:tabs>
              <w:spacing w:line="247" w:lineRule="exact"/>
              <w:ind w:left="-16" w:right="-39"/>
              <w:jc w:val="center"/>
              <w:rPr>
                <w:spacing w:val="-1"/>
              </w:rPr>
            </w:pPr>
            <w:r>
              <w:rPr>
                <w:sz w:val="24"/>
              </w:rPr>
              <w:t>Задача,</w:t>
            </w:r>
            <w:r>
              <w:rPr>
                <w:spacing w:val="-2"/>
                <w:sz w:val="24"/>
              </w:rPr>
              <w:t xml:space="preserve"> м</w:t>
            </w:r>
            <w:r>
              <w:rPr>
                <w:sz w:val="24"/>
              </w:rPr>
              <w:t>ероприятие(результат)/</w:t>
            </w:r>
          </w:p>
          <w:p w:rsidR="00BF3D30" w:rsidRDefault="00763F0E" w:rsidP="00602855">
            <w:pPr>
              <w:widowControl w:val="0"/>
              <w:tabs>
                <w:tab w:val="left" w:pos="11057"/>
              </w:tabs>
              <w:spacing w:line="247" w:lineRule="exact"/>
              <w:ind w:left="-16" w:right="-39"/>
              <w:jc w:val="center"/>
              <w:rPr>
                <w:sz w:val="24"/>
              </w:rPr>
            </w:pPr>
            <w:r>
              <w:rPr>
                <w:sz w:val="24"/>
              </w:rPr>
              <w:t>к</w:t>
            </w:r>
            <w:r w:rsidR="00BF3D30">
              <w:rPr>
                <w:sz w:val="24"/>
              </w:rPr>
              <w:t>онтрольная</w:t>
            </w:r>
            <w:r>
              <w:rPr>
                <w:sz w:val="24"/>
              </w:rPr>
              <w:t xml:space="preserve"> </w:t>
            </w:r>
            <w:r w:rsidR="00BF3D30">
              <w:rPr>
                <w:sz w:val="24"/>
              </w:rPr>
              <w:t>точка</w:t>
            </w:r>
          </w:p>
        </w:tc>
        <w:tc>
          <w:tcPr>
            <w:tcW w:w="23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3D30" w:rsidRDefault="00BF3D30" w:rsidP="00602855">
            <w:pPr>
              <w:widowControl w:val="0"/>
              <w:tabs>
                <w:tab w:val="left" w:pos="11057"/>
              </w:tabs>
              <w:ind w:right="13"/>
              <w:jc w:val="center"/>
              <w:rPr>
                <w:sz w:val="24"/>
              </w:rPr>
            </w:pPr>
            <w:r>
              <w:rPr>
                <w:sz w:val="24"/>
              </w:rPr>
              <w:t>Дата наступления контрольной точки</w:t>
            </w:r>
          </w:p>
        </w:tc>
        <w:tc>
          <w:tcPr>
            <w:tcW w:w="3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3D30" w:rsidRDefault="00BF3D30" w:rsidP="00602855">
            <w:pPr>
              <w:widowControl w:val="0"/>
              <w:tabs>
                <w:tab w:val="left" w:pos="11057"/>
              </w:tabs>
              <w:ind w:right="13"/>
              <w:jc w:val="center"/>
              <w:rPr>
                <w:sz w:val="24"/>
              </w:rPr>
            </w:pPr>
            <w:r>
              <w:rPr>
                <w:sz w:val="24"/>
              </w:rPr>
              <w:t xml:space="preserve">Ответственный исполнитель </w:t>
            </w:r>
          </w:p>
          <w:p w:rsidR="00BF3D30" w:rsidRDefault="00BF3D30" w:rsidP="00AD31E2">
            <w:pPr>
              <w:widowControl w:val="0"/>
              <w:tabs>
                <w:tab w:val="left" w:pos="11057"/>
              </w:tabs>
              <w:ind w:right="13"/>
              <w:jc w:val="center"/>
              <w:rPr>
                <w:sz w:val="24"/>
              </w:rPr>
            </w:pPr>
          </w:p>
        </w:tc>
        <w:tc>
          <w:tcPr>
            <w:tcW w:w="26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3D30" w:rsidRDefault="00BF3D30" w:rsidP="00481886">
            <w:pPr>
              <w:widowControl w:val="0"/>
              <w:tabs>
                <w:tab w:val="left" w:pos="11057"/>
              </w:tabs>
              <w:jc w:val="center"/>
              <w:rPr>
                <w:sz w:val="24"/>
              </w:rPr>
            </w:pPr>
            <w:r>
              <w:rPr>
                <w:sz w:val="24"/>
              </w:rPr>
              <w:t xml:space="preserve">Вид подтверждающего документа </w:t>
            </w:r>
          </w:p>
        </w:tc>
        <w:tc>
          <w:tcPr>
            <w:tcW w:w="26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3D30" w:rsidRDefault="00BF3D30" w:rsidP="00602855">
            <w:pPr>
              <w:widowControl w:val="0"/>
              <w:tabs>
                <w:tab w:val="left" w:pos="11057"/>
              </w:tabs>
              <w:ind w:right="52"/>
              <w:jc w:val="center"/>
              <w:rPr>
                <w:sz w:val="24"/>
              </w:rPr>
            </w:pPr>
            <w:r>
              <w:rPr>
                <w:sz w:val="24"/>
              </w:rPr>
              <w:t xml:space="preserve">Информационная система </w:t>
            </w:r>
          </w:p>
          <w:p w:rsidR="00BF3D30" w:rsidRDefault="00BF3D30" w:rsidP="00481886">
            <w:pPr>
              <w:widowControl w:val="0"/>
              <w:tabs>
                <w:tab w:val="left" w:pos="11057"/>
              </w:tabs>
              <w:ind w:right="52"/>
              <w:jc w:val="center"/>
              <w:rPr>
                <w:sz w:val="24"/>
              </w:rPr>
            </w:pPr>
            <w:r>
              <w:rPr>
                <w:sz w:val="24"/>
              </w:rPr>
              <w:t xml:space="preserve">(источник данных) </w:t>
            </w:r>
          </w:p>
        </w:tc>
      </w:tr>
      <w:tr w:rsidR="00BF3D30" w:rsidTr="00667DD2">
        <w:trPr>
          <w:trHeight w:val="256"/>
        </w:trPr>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F3D30" w:rsidRDefault="00BF3D30" w:rsidP="00602855">
            <w:pPr>
              <w:widowControl w:val="0"/>
              <w:tabs>
                <w:tab w:val="left" w:pos="11057"/>
              </w:tabs>
              <w:spacing w:before="10"/>
              <w:ind w:left="9"/>
              <w:jc w:val="center"/>
              <w:rPr>
                <w:sz w:val="24"/>
              </w:rPr>
            </w:pPr>
            <w:r>
              <w:rPr>
                <w:sz w:val="24"/>
              </w:rPr>
              <w:t>1</w:t>
            </w:r>
          </w:p>
        </w:tc>
        <w:tc>
          <w:tcPr>
            <w:tcW w:w="33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3D30" w:rsidRDefault="00BF3D30" w:rsidP="00602855">
            <w:pPr>
              <w:widowControl w:val="0"/>
              <w:tabs>
                <w:tab w:val="left" w:pos="11057"/>
              </w:tabs>
              <w:spacing w:before="10"/>
              <w:ind w:left="9"/>
              <w:jc w:val="center"/>
              <w:rPr>
                <w:sz w:val="24"/>
              </w:rPr>
            </w:pPr>
            <w:r>
              <w:rPr>
                <w:sz w:val="24"/>
              </w:rPr>
              <w:t>2</w:t>
            </w:r>
          </w:p>
        </w:tc>
        <w:tc>
          <w:tcPr>
            <w:tcW w:w="23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3D30" w:rsidRDefault="00BF3D30" w:rsidP="00602855">
            <w:pPr>
              <w:widowControl w:val="0"/>
              <w:tabs>
                <w:tab w:val="left" w:pos="11057"/>
              </w:tabs>
              <w:spacing w:before="10"/>
              <w:jc w:val="center"/>
              <w:rPr>
                <w:sz w:val="24"/>
              </w:rPr>
            </w:pPr>
            <w:r>
              <w:rPr>
                <w:sz w:val="24"/>
              </w:rPr>
              <w:t>3</w:t>
            </w:r>
          </w:p>
        </w:tc>
        <w:tc>
          <w:tcPr>
            <w:tcW w:w="3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3D30" w:rsidRDefault="00BF3D30" w:rsidP="00602855">
            <w:pPr>
              <w:widowControl w:val="0"/>
              <w:tabs>
                <w:tab w:val="left" w:pos="11057"/>
              </w:tabs>
              <w:spacing w:before="10"/>
              <w:jc w:val="center"/>
              <w:rPr>
                <w:sz w:val="24"/>
              </w:rPr>
            </w:pPr>
            <w:r>
              <w:rPr>
                <w:sz w:val="24"/>
              </w:rPr>
              <w:t>4</w:t>
            </w:r>
          </w:p>
        </w:tc>
        <w:tc>
          <w:tcPr>
            <w:tcW w:w="26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3D30" w:rsidRDefault="00BF3D30" w:rsidP="00602855">
            <w:pPr>
              <w:widowControl w:val="0"/>
              <w:tabs>
                <w:tab w:val="left" w:pos="11057"/>
              </w:tabs>
              <w:spacing w:before="10"/>
              <w:ind w:left="6"/>
              <w:jc w:val="center"/>
              <w:rPr>
                <w:sz w:val="24"/>
              </w:rPr>
            </w:pPr>
            <w:r>
              <w:rPr>
                <w:sz w:val="24"/>
              </w:rPr>
              <w:t>5</w:t>
            </w:r>
          </w:p>
        </w:tc>
        <w:tc>
          <w:tcPr>
            <w:tcW w:w="26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3D30" w:rsidRDefault="00BF3D30" w:rsidP="00602855">
            <w:pPr>
              <w:widowControl w:val="0"/>
              <w:tabs>
                <w:tab w:val="left" w:pos="11057"/>
              </w:tabs>
              <w:spacing w:before="10"/>
              <w:ind w:left="6"/>
              <w:jc w:val="center"/>
              <w:rPr>
                <w:sz w:val="24"/>
              </w:rPr>
            </w:pPr>
            <w:r>
              <w:rPr>
                <w:sz w:val="24"/>
              </w:rPr>
              <w:t>6</w:t>
            </w:r>
          </w:p>
        </w:tc>
      </w:tr>
      <w:tr w:rsidR="00BF3D30" w:rsidTr="00602855">
        <w:trPr>
          <w:trHeight w:val="296"/>
        </w:trPr>
        <w:tc>
          <w:tcPr>
            <w:tcW w:w="14694"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F3D30" w:rsidRDefault="00E77CF1" w:rsidP="008C7DD9">
            <w:pPr>
              <w:widowControl w:val="0"/>
              <w:tabs>
                <w:tab w:val="left" w:pos="11057"/>
              </w:tabs>
              <w:spacing w:before="32"/>
              <w:ind w:left="7"/>
              <w:jc w:val="center"/>
              <w:rPr>
                <w:i/>
              </w:rPr>
            </w:pPr>
            <w:r w:rsidRPr="00E77CF1">
              <w:rPr>
                <w:sz w:val="24"/>
                <w:szCs w:val="24"/>
              </w:rPr>
              <w:t>1.Задача комплекса процессных мероприятий «</w:t>
            </w:r>
            <w:r w:rsidR="008C7DD9" w:rsidRPr="008C7DD9">
              <w:rPr>
                <w:sz w:val="24"/>
                <w:szCs w:val="24"/>
              </w:rPr>
              <w:t>Созданы условия для развития муниципальных бюджетных учреждений поселения в сфере культуры</w:t>
            </w:r>
            <w:r w:rsidR="008C7DD9">
              <w:rPr>
                <w:sz w:val="24"/>
                <w:szCs w:val="24"/>
              </w:rPr>
              <w:t>»</w:t>
            </w:r>
          </w:p>
        </w:tc>
      </w:tr>
      <w:tr w:rsidR="00BF3D30" w:rsidTr="00667DD2">
        <w:trPr>
          <w:trHeight w:val="295"/>
        </w:trPr>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F3D30" w:rsidRPr="00072C01" w:rsidRDefault="00BF3D30" w:rsidP="009225C9">
            <w:pPr>
              <w:widowControl w:val="0"/>
              <w:tabs>
                <w:tab w:val="left" w:pos="11057"/>
              </w:tabs>
              <w:spacing w:line="247" w:lineRule="exact"/>
              <w:rPr>
                <w:sz w:val="24"/>
              </w:rPr>
            </w:pPr>
            <w:r w:rsidRPr="00072C01">
              <w:rPr>
                <w:sz w:val="24"/>
              </w:rPr>
              <w:t>1.</w:t>
            </w:r>
            <w:r w:rsidR="009225C9">
              <w:rPr>
                <w:sz w:val="24"/>
              </w:rPr>
              <w:t>1.</w:t>
            </w:r>
          </w:p>
        </w:tc>
        <w:tc>
          <w:tcPr>
            <w:tcW w:w="33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3D30" w:rsidRDefault="00E77CF1" w:rsidP="005342B3">
            <w:pPr>
              <w:widowControl w:val="0"/>
              <w:tabs>
                <w:tab w:val="left" w:pos="11057"/>
              </w:tabs>
              <w:spacing w:line="247" w:lineRule="exact"/>
              <w:rPr>
                <w:i/>
              </w:rPr>
            </w:pPr>
            <w:r w:rsidRPr="00E77CF1">
              <w:rPr>
                <w:sz w:val="24"/>
              </w:rPr>
              <w:t>Мероприятие (результат) 1.1. «</w:t>
            </w:r>
            <w:r w:rsidR="005342B3" w:rsidRPr="005342B3">
              <w:rPr>
                <w:sz w:val="24"/>
              </w:rPr>
              <w:t xml:space="preserve">Обеспечено выполнение муниципального задания муниципальными учреждениями </w:t>
            </w:r>
            <w:r w:rsidR="005342B3" w:rsidRPr="005342B3">
              <w:rPr>
                <w:sz w:val="24"/>
              </w:rPr>
              <w:lastRenderedPageBreak/>
              <w:t>культуры поселения</w:t>
            </w:r>
            <w:r w:rsidRPr="00E77CF1">
              <w:rPr>
                <w:sz w:val="24"/>
              </w:rPr>
              <w:t>»</w:t>
            </w:r>
          </w:p>
        </w:tc>
        <w:tc>
          <w:tcPr>
            <w:tcW w:w="23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3D30" w:rsidRDefault="00BF3D30" w:rsidP="00602855">
            <w:pPr>
              <w:widowControl w:val="0"/>
              <w:tabs>
                <w:tab w:val="left" w:pos="11057"/>
              </w:tabs>
              <w:jc w:val="center"/>
              <w:rPr>
                <w:sz w:val="24"/>
              </w:rPr>
            </w:pPr>
            <w:r>
              <w:rPr>
                <w:sz w:val="24"/>
              </w:rPr>
              <w:lastRenderedPageBreak/>
              <w:t>Х</w:t>
            </w:r>
          </w:p>
        </w:tc>
        <w:tc>
          <w:tcPr>
            <w:tcW w:w="3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3D30" w:rsidRDefault="00763F0E" w:rsidP="00AD31E2">
            <w:pPr>
              <w:widowControl w:val="0"/>
              <w:tabs>
                <w:tab w:val="left" w:pos="11057"/>
              </w:tabs>
              <w:rPr>
                <w:sz w:val="24"/>
              </w:rPr>
            </w:pPr>
            <w:r>
              <w:rPr>
                <w:sz w:val="24"/>
              </w:rPr>
              <w:t xml:space="preserve">Администрация </w:t>
            </w:r>
            <w:r w:rsidR="00AD31E2">
              <w:rPr>
                <w:sz w:val="24"/>
              </w:rPr>
              <w:t>Болдыревского</w:t>
            </w:r>
            <w:r>
              <w:rPr>
                <w:sz w:val="24"/>
              </w:rPr>
              <w:t xml:space="preserve"> сельского поселения</w:t>
            </w:r>
            <w:r w:rsidR="008C7DD9">
              <w:rPr>
                <w:sz w:val="24"/>
              </w:rPr>
              <w:t xml:space="preserve">, МБУК Дарьевский </w:t>
            </w:r>
            <w:r w:rsidR="008C7DD9">
              <w:rPr>
                <w:sz w:val="24"/>
              </w:rPr>
              <w:lastRenderedPageBreak/>
              <w:t>СДК</w:t>
            </w:r>
          </w:p>
        </w:tc>
        <w:tc>
          <w:tcPr>
            <w:tcW w:w="26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3D30" w:rsidRDefault="00BF3D30" w:rsidP="00602855">
            <w:pPr>
              <w:widowControl w:val="0"/>
              <w:tabs>
                <w:tab w:val="left" w:pos="11057"/>
              </w:tabs>
              <w:spacing w:line="247" w:lineRule="exact"/>
              <w:ind w:left="7"/>
              <w:jc w:val="center"/>
              <w:rPr>
                <w:sz w:val="24"/>
              </w:rPr>
            </w:pPr>
          </w:p>
        </w:tc>
        <w:tc>
          <w:tcPr>
            <w:tcW w:w="26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3D30" w:rsidRDefault="00672B29" w:rsidP="00602855">
            <w:pPr>
              <w:widowControl w:val="0"/>
              <w:tabs>
                <w:tab w:val="left" w:pos="11057"/>
              </w:tabs>
              <w:spacing w:line="247" w:lineRule="exact"/>
              <w:ind w:left="7"/>
              <w:jc w:val="center"/>
              <w:rPr>
                <w:sz w:val="24"/>
              </w:rPr>
            </w:pPr>
            <w:r>
              <w:rPr>
                <w:sz w:val="24"/>
              </w:rPr>
              <w:t>Информационная система отсутствует</w:t>
            </w:r>
          </w:p>
        </w:tc>
      </w:tr>
      <w:tr w:rsidR="00672B29" w:rsidTr="00667DD2">
        <w:trPr>
          <w:trHeight w:val="295"/>
        </w:trPr>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72B29" w:rsidRPr="00072C01" w:rsidRDefault="00672B29" w:rsidP="00672B29">
            <w:pPr>
              <w:widowControl w:val="0"/>
              <w:tabs>
                <w:tab w:val="left" w:pos="11057"/>
              </w:tabs>
              <w:spacing w:line="247" w:lineRule="exact"/>
              <w:ind w:left="-16" w:firstLine="16"/>
              <w:rPr>
                <w:sz w:val="24"/>
              </w:rPr>
            </w:pPr>
            <w:r>
              <w:rPr>
                <w:sz w:val="24"/>
              </w:rPr>
              <w:lastRenderedPageBreak/>
              <w:t>1.1.1.</w:t>
            </w:r>
          </w:p>
        </w:tc>
        <w:tc>
          <w:tcPr>
            <w:tcW w:w="33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2B29" w:rsidRDefault="00672B29" w:rsidP="00672B29">
            <w:pPr>
              <w:widowControl w:val="0"/>
              <w:tabs>
                <w:tab w:val="left" w:pos="11057"/>
              </w:tabs>
              <w:spacing w:line="252" w:lineRule="auto"/>
              <w:rPr>
                <w:sz w:val="24"/>
              </w:rPr>
            </w:pPr>
            <w:r>
              <w:rPr>
                <w:sz w:val="24"/>
              </w:rPr>
              <w:t>Контрольная точка 1.1.</w:t>
            </w:r>
          </w:p>
          <w:p w:rsidR="00672B29" w:rsidRDefault="00672B29" w:rsidP="00672B29">
            <w:pPr>
              <w:widowControl w:val="0"/>
              <w:tabs>
                <w:tab w:val="left" w:pos="11057"/>
              </w:tabs>
              <w:spacing w:line="252" w:lineRule="auto"/>
              <w:rPr>
                <w:sz w:val="24"/>
              </w:rPr>
            </w:pPr>
            <w:r>
              <w:rPr>
                <w:sz w:val="24"/>
              </w:rPr>
              <w:t>«Заключено соглашение о предоставлении субсидии на финансовое обеспечение выполнения муниципального задания на оказание муниципальных услуг (выполнение работ)»</w:t>
            </w:r>
          </w:p>
        </w:tc>
        <w:tc>
          <w:tcPr>
            <w:tcW w:w="23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2B29" w:rsidRDefault="00672B29" w:rsidP="00672B29">
            <w:pPr>
              <w:widowControl w:val="0"/>
              <w:tabs>
                <w:tab w:val="left" w:pos="11057"/>
              </w:tabs>
              <w:rPr>
                <w:sz w:val="24"/>
              </w:rPr>
            </w:pPr>
            <w:r>
              <w:rPr>
                <w:sz w:val="24"/>
              </w:rPr>
              <w:t>10 января 2025г;</w:t>
            </w:r>
          </w:p>
          <w:p w:rsidR="00672B29" w:rsidRDefault="00672B29" w:rsidP="00672B29">
            <w:pPr>
              <w:widowControl w:val="0"/>
              <w:tabs>
                <w:tab w:val="left" w:pos="11057"/>
              </w:tabs>
              <w:rPr>
                <w:sz w:val="24"/>
              </w:rPr>
            </w:pPr>
            <w:r>
              <w:rPr>
                <w:sz w:val="24"/>
              </w:rPr>
              <w:t>10 января 2026г;</w:t>
            </w:r>
          </w:p>
          <w:p w:rsidR="00672B29" w:rsidRDefault="00672B29" w:rsidP="00672B29">
            <w:pPr>
              <w:widowControl w:val="0"/>
              <w:tabs>
                <w:tab w:val="left" w:pos="11057"/>
              </w:tabs>
              <w:rPr>
                <w:sz w:val="24"/>
              </w:rPr>
            </w:pPr>
            <w:r>
              <w:rPr>
                <w:sz w:val="24"/>
              </w:rPr>
              <w:t>10 января 2027г.</w:t>
            </w:r>
          </w:p>
        </w:tc>
        <w:tc>
          <w:tcPr>
            <w:tcW w:w="3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2B29" w:rsidRDefault="00672B29" w:rsidP="00672B29">
            <w:pPr>
              <w:widowControl w:val="0"/>
              <w:tabs>
                <w:tab w:val="left" w:pos="11057"/>
              </w:tabs>
              <w:rPr>
                <w:sz w:val="24"/>
              </w:rPr>
            </w:pPr>
            <w:r>
              <w:rPr>
                <w:sz w:val="24"/>
              </w:rPr>
              <w:t>Администрация Болдыревского сельского поселения, МБУК Дарьевский СДК</w:t>
            </w:r>
          </w:p>
        </w:tc>
        <w:tc>
          <w:tcPr>
            <w:tcW w:w="26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2B29" w:rsidRDefault="00672B29" w:rsidP="00672B29">
            <w:pPr>
              <w:widowControl w:val="0"/>
              <w:tabs>
                <w:tab w:val="left" w:pos="11057"/>
              </w:tabs>
              <w:spacing w:line="247" w:lineRule="exact"/>
              <w:ind w:left="7"/>
              <w:jc w:val="center"/>
              <w:rPr>
                <w:sz w:val="24"/>
              </w:rPr>
            </w:pPr>
            <w:r>
              <w:rPr>
                <w:sz w:val="24"/>
              </w:rPr>
              <w:t xml:space="preserve">Соглашение </w:t>
            </w:r>
          </w:p>
        </w:tc>
        <w:tc>
          <w:tcPr>
            <w:tcW w:w="26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2B29" w:rsidRDefault="00672B29" w:rsidP="00672B29">
            <w:pPr>
              <w:widowControl w:val="0"/>
              <w:tabs>
                <w:tab w:val="left" w:pos="11057"/>
              </w:tabs>
              <w:spacing w:line="247" w:lineRule="exact"/>
              <w:ind w:left="7"/>
              <w:jc w:val="center"/>
              <w:rPr>
                <w:sz w:val="24"/>
              </w:rPr>
            </w:pPr>
            <w:r>
              <w:rPr>
                <w:sz w:val="24"/>
              </w:rPr>
              <w:t>Информационная система отсутствует</w:t>
            </w:r>
          </w:p>
        </w:tc>
      </w:tr>
      <w:tr w:rsidR="00672B29" w:rsidTr="00667DD2">
        <w:trPr>
          <w:trHeight w:val="1002"/>
        </w:trPr>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72B29" w:rsidRPr="00072C01" w:rsidRDefault="00672B29" w:rsidP="00672B29">
            <w:pPr>
              <w:widowControl w:val="0"/>
              <w:tabs>
                <w:tab w:val="left" w:pos="11057"/>
              </w:tabs>
              <w:spacing w:line="247" w:lineRule="exact"/>
              <w:ind w:left="-16" w:firstLine="16"/>
              <w:rPr>
                <w:sz w:val="24"/>
              </w:rPr>
            </w:pPr>
            <w:r>
              <w:rPr>
                <w:sz w:val="24"/>
              </w:rPr>
              <w:t>1.1.2.</w:t>
            </w:r>
          </w:p>
        </w:tc>
        <w:tc>
          <w:tcPr>
            <w:tcW w:w="33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2B29" w:rsidRDefault="00672B29" w:rsidP="00672B29">
            <w:pPr>
              <w:widowControl w:val="0"/>
              <w:tabs>
                <w:tab w:val="left" w:pos="11057"/>
              </w:tabs>
              <w:spacing w:line="252" w:lineRule="auto"/>
              <w:rPr>
                <w:sz w:val="24"/>
              </w:rPr>
            </w:pPr>
            <w:r>
              <w:rPr>
                <w:sz w:val="24"/>
              </w:rPr>
              <w:t>Контрольная точка 1.2.</w:t>
            </w:r>
          </w:p>
          <w:p w:rsidR="00672B29" w:rsidRDefault="00672B29" w:rsidP="00672B29">
            <w:pPr>
              <w:widowControl w:val="0"/>
              <w:tabs>
                <w:tab w:val="left" w:pos="11057"/>
              </w:tabs>
              <w:spacing w:line="252" w:lineRule="auto"/>
              <w:rPr>
                <w:sz w:val="24"/>
              </w:rPr>
            </w:pPr>
            <w:r>
              <w:rPr>
                <w:sz w:val="24"/>
              </w:rPr>
              <w:t>«Предоставлен предварительный отчет о выполнении муниципального задания на оказание услуг муниципальными учреждениями культуры»</w:t>
            </w:r>
          </w:p>
        </w:tc>
        <w:tc>
          <w:tcPr>
            <w:tcW w:w="23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2B29" w:rsidRDefault="00672B29" w:rsidP="00672B29">
            <w:pPr>
              <w:widowControl w:val="0"/>
              <w:tabs>
                <w:tab w:val="left" w:pos="11057"/>
              </w:tabs>
              <w:rPr>
                <w:sz w:val="24"/>
              </w:rPr>
            </w:pPr>
            <w:r>
              <w:rPr>
                <w:sz w:val="24"/>
              </w:rPr>
              <w:t xml:space="preserve">25 </w:t>
            </w:r>
            <w:r w:rsidR="00134BC1">
              <w:rPr>
                <w:sz w:val="24"/>
              </w:rPr>
              <w:t>декабря</w:t>
            </w:r>
            <w:r>
              <w:rPr>
                <w:sz w:val="24"/>
              </w:rPr>
              <w:t xml:space="preserve"> 2025г.;</w:t>
            </w:r>
          </w:p>
          <w:p w:rsidR="00672B29" w:rsidRPr="00E77CF1" w:rsidRDefault="00672B29" w:rsidP="00672B29">
            <w:pPr>
              <w:rPr>
                <w:sz w:val="24"/>
              </w:rPr>
            </w:pPr>
            <w:r>
              <w:rPr>
                <w:sz w:val="24"/>
              </w:rPr>
              <w:t xml:space="preserve">25 </w:t>
            </w:r>
            <w:r w:rsidR="00134BC1">
              <w:rPr>
                <w:sz w:val="24"/>
              </w:rPr>
              <w:t>декабря</w:t>
            </w:r>
            <w:r w:rsidRPr="00E77CF1">
              <w:rPr>
                <w:sz w:val="24"/>
              </w:rPr>
              <w:t xml:space="preserve"> 202</w:t>
            </w:r>
            <w:r>
              <w:rPr>
                <w:sz w:val="24"/>
              </w:rPr>
              <w:t>6</w:t>
            </w:r>
            <w:r w:rsidRPr="00E77CF1">
              <w:rPr>
                <w:sz w:val="24"/>
              </w:rPr>
              <w:t>г.;</w:t>
            </w:r>
          </w:p>
          <w:p w:rsidR="00672B29" w:rsidRPr="00E77CF1" w:rsidRDefault="00672B29" w:rsidP="00672B29">
            <w:pPr>
              <w:rPr>
                <w:sz w:val="24"/>
              </w:rPr>
            </w:pPr>
            <w:r>
              <w:rPr>
                <w:sz w:val="24"/>
              </w:rPr>
              <w:t xml:space="preserve">25 </w:t>
            </w:r>
            <w:r w:rsidR="00134BC1">
              <w:rPr>
                <w:sz w:val="24"/>
              </w:rPr>
              <w:t>декабря</w:t>
            </w:r>
            <w:r w:rsidRPr="00E77CF1">
              <w:rPr>
                <w:sz w:val="24"/>
              </w:rPr>
              <w:t xml:space="preserve"> 202</w:t>
            </w:r>
            <w:r>
              <w:rPr>
                <w:sz w:val="24"/>
              </w:rPr>
              <w:t>7</w:t>
            </w:r>
            <w:r w:rsidRPr="00E77CF1">
              <w:rPr>
                <w:sz w:val="24"/>
              </w:rPr>
              <w:t>г.;</w:t>
            </w:r>
          </w:p>
          <w:p w:rsidR="00672B29" w:rsidRDefault="00672B29" w:rsidP="00672B29">
            <w:pPr>
              <w:widowControl w:val="0"/>
              <w:tabs>
                <w:tab w:val="left" w:pos="11057"/>
              </w:tabs>
              <w:rPr>
                <w:sz w:val="24"/>
              </w:rPr>
            </w:pPr>
          </w:p>
          <w:p w:rsidR="00672B29" w:rsidRDefault="00672B29" w:rsidP="00672B29">
            <w:pPr>
              <w:widowControl w:val="0"/>
              <w:tabs>
                <w:tab w:val="left" w:pos="11057"/>
              </w:tabs>
              <w:rPr>
                <w:sz w:val="24"/>
              </w:rPr>
            </w:pPr>
          </w:p>
        </w:tc>
        <w:tc>
          <w:tcPr>
            <w:tcW w:w="3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2B29" w:rsidRDefault="00672B29" w:rsidP="00672B29">
            <w:pPr>
              <w:widowControl w:val="0"/>
              <w:tabs>
                <w:tab w:val="left" w:pos="11057"/>
              </w:tabs>
              <w:rPr>
                <w:sz w:val="24"/>
              </w:rPr>
            </w:pPr>
            <w:r>
              <w:rPr>
                <w:sz w:val="24"/>
              </w:rPr>
              <w:t>Администрация Болдыревского сельского поселения, МБУК Дарьевский СДК</w:t>
            </w:r>
          </w:p>
        </w:tc>
        <w:tc>
          <w:tcPr>
            <w:tcW w:w="26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2B29" w:rsidRDefault="00672B29" w:rsidP="00672B29">
            <w:pPr>
              <w:widowControl w:val="0"/>
              <w:tabs>
                <w:tab w:val="left" w:pos="11057"/>
              </w:tabs>
              <w:spacing w:line="247" w:lineRule="exact"/>
              <w:ind w:left="7"/>
              <w:jc w:val="center"/>
              <w:rPr>
                <w:sz w:val="24"/>
              </w:rPr>
            </w:pPr>
            <w:r>
              <w:rPr>
                <w:sz w:val="24"/>
              </w:rPr>
              <w:t>Платежные поручения, акты сверок</w:t>
            </w:r>
          </w:p>
        </w:tc>
        <w:tc>
          <w:tcPr>
            <w:tcW w:w="26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2B29" w:rsidRDefault="00672B29" w:rsidP="00672B29">
            <w:pPr>
              <w:widowControl w:val="0"/>
              <w:tabs>
                <w:tab w:val="left" w:pos="11057"/>
              </w:tabs>
              <w:spacing w:line="247" w:lineRule="exact"/>
              <w:ind w:left="7"/>
              <w:jc w:val="center"/>
              <w:rPr>
                <w:sz w:val="24"/>
              </w:rPr>
            </w:pPr>
            <w:r>
              <w:rPr>
                <w:sz w:val="24"/>
              </w:rPr>
              <w:t>Информационная система отсутствует</w:t>
            </w:r>
          </w:p>
        </w:tc>
      </w:tr>
      <w:tr w:rsidR="00672B29" w:rsidTr="00667DD2">
        <w:trPr>
          <w:trHeight w:val="1017"/>
        </w:trPr>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72B29" w:rsidRDefault="00672B29" w:rsidP="00672B29">
            <w:pPr>
              <w:widowControl w:val="0"/>
              <w:tabs>
                <w:tab w:val="left" w:pos="11057"/>
              </w:tabs>
              <w:spacing w:line="247" w:lineRule="exact"/>
              <w:ind w:left="-16" w:firstLine="16"/>
              <w:rPr>
                <w:sz w:val="24"/>
              </w:rPr>
            </w:pPr>
            <w:r>
              <w:rPr>
                <w:sz w:val="24"/>
              </w:rPr>
              <w:t>1.1.3.</w:t>
            </w:r>
          </w:p>
        </w:tc>
        <w:tc>
          <w:tcPr>
            <w:tcW w:w="33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2B29" w:rsidRDefault="00672B29" w:rsidP="00672B29">
            <w:pPr>
              <w:widowControl w:val="0"/>
              <w:tabs>
                <w:tab w:val="left" w:pos="11057"/>
              </w:tabs>
              <w:spacing w:line="252" w:lineRule="auto"/>
              <w:rPr>
                <w:sz w:val="24"/>
              </w:rPr>
            </w:pPr>
            <w:r>
              <w:rPr>
                <w:sz w:val="24"/>
              </w:rPr>
              <w:t>Контрольная точка 1.2.</w:t>
            </w:r>
          </w:p>
          <w:p w:rsidR="00672B29" w:rsidRDefault="00672B29" w:rsidP="00672B29">
            <w:pPr>
              <w:widowControl w:val="0"/>
              <w:tabs>
                <w:tab w:val="left" w:pos="11057"/>
              </w:tabs>
              <w:spacing w:line="252" w:lineRule="auto"/>
              <w:rPr>
                <w:sz w:val="24"/>
              </w:rPr>
            </w:pPr>
            <w:r>
              <w:rPr>
                <w:sz w:val="24"/>
              </w:rPr>
              <w:t>«Услуга оказана (работы выполнены)</w:t>
            </w:r>
          </w:p>
        </w:tc>
        <w:tc>
          <w:tcPr>
            <w:tcW w:w="23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2B29" w:rsidRDefault="00672B29" w:rsidP="00672B29">
            <w:pPr>
              <w:widowControl w:val="0"/>
              <w:tabs>
                <w:tab w:val="left" w:pos="11057"/>
              </w:tabs>
              <w:rPr>
                <w:sz w:val="24"/>
              </w:rPr>
            </w:pPr>
            <w:r>
              <w:rPr>
                <w:sz w:val="24"/>
              </w:rPr>
              <w:t>31 декабря 2025г.;</w:t>
            </w:r>
          </w:p>
          <w:p w:rsidR="00672B29" w:rsidRPr="00E77CF1" w:rsidRDefault="00672B29" w:rsidP="00672B29">
            <w:pPr>
              <w:rPr>
                <w:sz w:val="24"/>
              </w:rPr>
            </w:pPr>
            <w:r w:rsidRPr="00E77CF1">
              <w:rPr>
                <w:sz w:val="24"/>
              </w:rPr>
              <w:t>31 декабря 202</w:t>
            </w:r>
            <w:r>
              <w:rPr>
                <w:sz w:val="24"/>
              </w:rPr>
              <w:t>6</w:t>
            </w:r>
            <w:r w:rsidRPr="00E77CF1">
              <w:rPr>
                <w:sz w:val="24"/>
              </w:rPr>
              <w:t>г.;</w:t>
            </w:r>
          </w:p>
          <w:p w:rsidR="00672B29" w:rsidRPr="00E77CF1" w:rsidRDefault="00672B29" w:rsidP="00672B29">
            <w:pPr>
              <w:rPr>
                <w:sz w:val="24"/>
              </w:rPr>
            </w:pPr>
            <w:r w:rsidRPr="00E77CF1">
              <w:rPr>
                <w:sz w:val="24"/>
              </w:rPr>
              <w:t>31 декабря 202</w:t>
            </w:r>
            <w:r>
              <w:rPr>
                <w:sz w:val="24"/>
              </w:rPr>
              <w:t>7</w:t>
            </w:r>
            <w:r w:rsidRPr="00E77CF1">
              <w:rPr>
                <w:sz w:val="24"/>
              </w:rPr>
              <w:t>г.;</w:t>
            </w:r>
          </w:p>
          <w:p w:rsidR="00672B29" w:rsidRDefault="00672B29" w:rsidP="00672B29">
            <w:pPr>
              <w:widowControl w:val="0"/>
              <w:tabs>
                <w:tab w:val="left" w:pos="11057"/>
              </w:tabs>
              <w:rPr>
                <w:sz w:val="24"/>
              </w:rPr>
            </w:pPr>
          </w:p>
          <w:p w:rsidR="00672B29" w:rsidRDefault="00672B29" w:rsidP="00672B29">
            <w:pPr>
              <w:widowControl w:val="0"/>
              <w:tabs>
                <w:tab w:val="left" w:pos="11057"/>
              </w:tabs>
              <w:rPr>
                <w:sz w:val="24"/>
              </w:rPr>
            </w:pPr>
          </w:p>
        </w:tc>
        <w:tc>
          <w:tcPr>
            <w:tcW w:w="3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2B29" w:rsidRDefault="00672B29" w:rsidP="00672B29">
            <w:pPr>
              <w:widowControl w:val="0"/>
              <w:tabs>
                <w:tab w:val="left" w:pos="11057"/>
              </w:tabs>
              <w:rPr>
                <w:sz w:val="24"/>
              </w:rPr>
            </w:pPr>
            <w:r>
              <w:rPr>
                <w:sz w:val="24"/>
              </w:rPr>
              <w:t>Администрация Болдыревского сельского поселения, МБУК Дарьевский СДК</w:t>
            </w:r>
          </w:p>
        </w:tc>
        <w:tc>
          <w:tcPr>
            <w:tcW w:w="26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2B29" w:rsidRDefault="00672B29" w:rsidP="00672B29">
            <w:pPr>
              <w:widowControl w:val="0"/>
              <w:tabs>
                <w:tab w:val="left" w:pos="11057"/>
              </w:tabs>
              <w:spacing w:line="247" w:lineRule="exact"/>
              <w:ind w:left="7"/>
              <w:jc w:val="center"/>
              <w:rPr>
                <w:sz w:val="24"/>
              </w:rPr>
            </w:pPr>
            <w:r>
              <w:rPr>
                <w:sz w:val="24"/>
              </w:rPr>
              <w:t>Платежные поручения, акты сверок</w:t>
            </w:r>
          </w:p>
        </w:tc>
        <w:tc>
          <w:tcPr>
            <w:tcW w:w="26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2B29" w:rsidRDefault="00672B29" w:rsidP="00672B29">
            <w:pPr>
              <w:widowControl w:val="0"/>
              <w:tabs>
                <w:tab w:val="left" w:pos="11057"/>
              </w:tabs>
              <w:spacing w:line="247" w:lineRule="exact"/>
              <w:ind w:left="7"/>
              <w:jc w:val="center"/>
              <w:rPr>
                <w:sz w:val="24"/>
              </w:rPr>
            </w:pPr>
            <w:r>
              <w:rPr>
                <w:sz w:val="24"/>
              </w:rPr>
              <w:t>Информационная система отсутствует</w:t>
            </w:r>
          </w:p>
        </w:tc>
      </w:tr>
      <w:tr w:rsidR="000A36A5" w:rsidTr="00D0309F">
        <w:trPr>
          <w:trHeight w:val="295"/>
        </w:trPr>
        <w:tc>
          <w:tcPr>
            <w:tcW w:w="14694" w:type="dxa"/>
            <w:gridSpan w:val="6"/>
            <w:tcBorders>
              <w:left w:val="single" w:sz="4" w:space="0" w:color="auto"/>
              <w:bottom w:val="single" w:sz="4" w:space="0" w:color="000000"/>
              <w:right w:val="single" w:sz="4" w:space="0" w:color="000000"/>
            </w:tcBorders>
            <w:tcMar>
              <w:top w:w="0" w:type="dxa"/>
              <w:left w:w="108" w:type="dxa"/>
              <w:bottom w:w="0" w:type="dxa"/>
              <w:right w:w="108" w:type="dxa"/>
            </w:tcMar>
          </w:tcPr>
          <w:p w:rsidR="000A36A5" w:rsidRPr="00A74778" w:rsidRDefault="000A36A5" w:rsidP="000A36A5">
            <w:pPr>
              <w:ind w:left="25"/>
              <w:jc w:val="both"/>
              <w:rPr>
                <w:szCs w:val="28"/>
              </w:rPr>
            </w:pPr>
            <w:r>
              <w:rPr>
                <w:sz w:val="24"/>
                <w:szCs w:val="24"/>
              </w:rPr>
              <w:t xml:space="preserve">2. </w:t>
            </w:r>
            <w:r w:rsidRPr="00B23750">
              <w:rPr>
                <w:sz w:val="24"/>
                <w:szCs w:val="24"/>
              </w:rPr>
              <w:t xml:space="preserve">Задача комплекса процессных мероприятий </w:t>
            </w:r>
            <w:r w:rsidRPr="00B23750">
              <w:rPr>
                <w:i/>
                <w:sz w:val="24"/>
                <w:szCs w:val="24"/>
              </w:rPr>
              <w:t>«</w:t>
            </w:r>
            <w:r>
              <w:rPr>
                <w:sz w:val="24"/>
                <w:szCs w:val="24"/>
              </w:rPr>
              <w:t xml:space="preserve">Повышена привлекательность учреждений сферы культуры для жителей и гостей сельского поселения»               </w:t>
            </w:r>
          </w:p>
        </w:tc>
      </w:tr>
      <w:tr w:rsidR="00672B29" w:rsidTr="00667DD2">
        <w:trPr>
          <w:trHeight w:val="295"/>
        </w:trPr>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72B29" w:rsidRDefault="00672B29" w:rsidP="00672B29">
            <w:pPr>
              <w:widowControl w:val="0"/>
              <w:tabs>
                <w:tab w:val="left" w:pos="11057"/>
              </w:tabs>
              <w:spacing w:line="247" w:lineRule="exact"/>
              <w:ind w:left="-16" w:firstLine="16"/>
              <w:rPr>
                <w:sz w:val="24"/>
              </w:rPr>
            </w:pPr>
            <w:r>
              <w:rPr>
                <w:sz w:val="24"/>
              </w:rPr>
              <w:t>1.2</w:t>
            </w:r>
          </w:p>
        </w:tc>
        <w:tc>
          <w:tcPr>
            <w:tcW w:w="33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2B29" w:rsidRDefault="00672B29" w:rsidP="00672B29">
            <w:pPr>
              <w:widowControl w:val="0"/>
              <w:tabs>
                <w:tab w:val="left" w:pos="11057"/>
              </w:tabs>
              <w:spacing w:line="247" w:lineRule="exact"/>
              <w:rPr>
                <w:i/>
              </w:rPr>
            </w:pPr>
            <w:r w:rsidRPr="00E77CF1">
              <w:rPr>
                <w:sz w:val="24"/>
              </w:rPr>
              <w:t>Мероприятие (результат) 1.1. «</w:t>
            </w:r>
            <w:r>
              <w:rPr>
                <w:sz w:val="24"/>
              </w:rPr>
              <w:t>Созданы условия для повышения качества услуг, предоставляемых в сфере культуры</w:t>
            </w:r>
            <w:r w:rsidRPr="00E77CF1">
              <w:rPr>
                <w:sz w:val="24"/>
              </w:rPr>
              <w:t>»</w:t>
            </w:r>
          </w:p>
        </w:tc>
        <w:tc>
          <w:tcPr>
            <w:tcW w:w="23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2B29" w:rsidRDefault="00672B29" w:rsidP="00672B29">
            <w:pPr>
              <w:widowControl w:val="0"/>
              <w:tabs>
                <w:tab w:val="left" w:pos="11057"/>
              </w:tabs>
              <w:jc w:val="center"/>
              <w:rPr>
                <w:sz w:val="24"/>
              </w:rPr>
            </w:pPr>
            <w:r>
              <w:rPr>
                <w:sz w:val="24"/>
              </w:rPr>
              <w:t>Х</w:t>
            </w:r>
          </w:p>
        </w:tc>
        <w:tc>
          <w:tcPr>
            <w:tcW w:w="3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2B29" w:rsidRDefault="00672B29" w:rsidP="00672B29">
            <w:pPr>
              <w:widowControl w:val="0"/>
              <w:tabs>
                <w:tab w:val="left" w:pos="11057"/>
              </w:tabs>
              <w:rPr>
                <w:sz w:val="24"/>
              </w:rPr>
            </w:pPr>
            <w:r>
              <w:rPr>
                <w:sz w:val="24"/>
              </w:rPr>
              <w:t>Администрация Болдыревского сельского поселения, МБУК Дарьевский СДК</w:t>
            </w:r>
          </w:p>
        </w:tc>
        <w:tc>
          <w:tcPr>
            <w:tcW w:w="26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2B29" w:rsidRDefault="00672B29" w:rsidP="00672B29">
            <w:pPr>
              <w:widowControl w:val="0"/>
              <w:tabs>
                <w:tab w:val="left" w:pos="11057"/>
              </w:tabs>
              <w:spacing w:line="247" w:lineRule="exact"/>
              <w:ind w:left="7"/>
              <w:jc w:val="center"/>
              <w:rPr>
                <w:sz w:val="24"/>
              </w:rPr>
            </w:pPr>
          </w:p>
        </w:tc>
        <w:tc>
          <w:tcPr>
            <w:tcW w:w="26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2B29" w:rsidRDefault="00672B29" w:rsidP="00672B29">
            <w:pPr>
              <w:widowControl w:val="0"/>
              <w:tabs>
                <w:tab w:val="left" w:pos="11057"/>
              </w:tabs>
              <w:spacing w:line="247" w:lineRule="exact"/>
              <w:ind w:left="7"/>
              <w:jc w:val="center"/>
              <w:rPr>
                <w:sz w:val="24"/>
              </w:rPr>
            </w:pPr>
            <w:r>
              <w:rPr>
                <w:sz w:val="24"/>
              </w:rPr>
              <w:t>Информационная система отсутствует</w:t>
            </w:r>
          </w:p>
        </w:tc>
      </w:tr>
      <w:tr w:rsidR="00672B29" w:rsidTr="00667DD2">
        <w:trPr>
          <w:trHeight w:val="295"/>
        </w:trPr>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72B29" w:rsidRDefault="00672B29" w:rsidP="00672B29">
            <w:pPr>
              <w:widowControl w:val="0"/>
              <w:tabs>
                <w:tab w:val="left" w:pos="11057"/>
              </w:tabs>
              <w:spacing w:line="247" w:lineRule="exact"/>
              <w:ind w:left="-16" w:firstLine="16"/>
              <w:rPr>
                <w:sz w:val="24"/>
              </w:rPr>
            </w:pPr>
            <w:r>
              <w:rPr>
                <w:sz w:val="24"/>
              </w:rPr>
              <w:t>1.2.1</w:t>
            </w:r>
          </w:p>
        </w:tc>
        <w:tc>
          <w:tcPr>
            <w:tcW w:w="33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2B29" w:rsidRDefault="00672B29" w:rsidP="00672B29">
            <w:pPr>
              <w:widowControl w:val="0"/>
              <w:tabs>
                <w:tab w:val="left" w:pos="11057"/>
              </w:tabs>
              <w:spacing w:line="247" w:lineRule="exact"/>
              <w:rPr>
                <w:sz w:val="24"/>
              </w:rPr>
            </w:pPr>
            <w:r>
              <w:rPr>
                <w:sz w:val="24"/>
              </w:rPr>
              <w:t>Контрольная точка 1.2.1.</w:t>
            </w:r>
          </w:p>
          <w:p w:rsidR="00672B29" w:rsidRPr="00E77CF1" w:rsidRDefault="00672B29" w:rsidP="00672B29">
            <w:pPr>
              <w:widowControl w:val="0"/>
              <w:tabs>
                <w:tab w:val="left" w:pos="11057"/>
              </w:tabs>
              <w:spacing w:line="247" w:lineRule="exact"/>
              <w:rPr>
                <w:sz w:val="24"/>
              </w:rPr>
            </w:pPr>
            <w:r>
              <w:rPr>
                <w:sz w:val="24"/>
              </w:rPr>
              <w:t>«Осуществлен мониторинг проведенных культурных мероприятий муниципальными учреждениями поселения»</w:t>
            </w:r>
          </w:p>
        </w:tc>
        <w:tc>
          <w:tcPr>
            <w:tcW w:w="23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2B29" w:rsidRPr="00436ED0" w:rsidRDefault="00672B29" w:rsidP="00672B29">
            <w:pPr>
              <w:widowControl w:val="0"/>
              <w:tabs>
                <w:tab w:val="left" w:pos="11057"/>
              </w:tabs>
              <w:jc w:val="center"/>
              <w:rPr>
                <w:sz w:val="24"/>
              </w:rPr>
            </w:pPr>
            <w:r w:rsidRPr="00436ED0">
              <w:rPr>
                <w:sz w:val="24"/>
              </w:rPr>
              <w:t>1</w:t>
            </w:r>
            <w:r>
              <w:rPr>
                <w:sz w:val="24"/>
              </w:rPr>
              <w:t>5</w:t>
            </w:r>
            <w:r w:rsidRPr="00436ED0">
              <w:rPr>
                <w:sz w:val="24"/>
              </w:rPr>
              <w:t xml:space="preserve"> </w:t>
            </w:r>
            <w:r>
              <w:rPr>
                <w:sz w:val="24"/>
              </w:rPr>
              <w:t>января</w:t>
            </w:r>
            <w:r w:rsidRPr="00436ED0">
              <w:rPr>
                <w:sz w:val="24"/>
              </w:rPr>
              <w:t xml:space="preserve"> 2025г.;</w:t>
            </w:r>
          </w:p>
          <w:p w:rsidR="00672B29" w:rsidRPr="00436ED0" w:rsidRDefault="00672B29" w:rsidP="00672B29">
            <w:pPr>
              <w:widowControl w:val="0"/>
              <w:tabs>
                <w:tab w:val="left" w:pos="11057"/>
              </w:tabs>
              <w:jc w:val="center"/>
              <w:rPr>
                <w:sz w:val="24"/>
              </w:rPr>
            </w:pPr>
            <w:r w:rsidRPr="00436ED0">
              <w:rPr>
                <w:sz w:val="24"/>
              </w:rPr>
              <w:t>1</w:t>
            </w:r>
            <w:r>
              <w:rPr>
                <w:sz w:val="24"/>
              </w:rPr>
              <w:t>5 января</w:t>
            </w:r>
            <w:r w:rsidRPr="00436ED0">
              <w:rPr>
                <w:sz w:val="24"/>
              </w:rPr>
              <w:t xml:space="preserve"> 2026г.;</w:t>
            </w:r>
          </w:p>
          <w:p w:rsidR="00672B29" w:rsidRDefault="00672B29" w:rsidP="00672B29">
            <w:pPr>
              <w:widowControl w:val="0"/>
              <w:tabs>
                <w:tab w:val="left" w:pos="11057"/>
              </w:tabs>
              <w:jc w:val="center"/>
              <w:rPr>
                <w:sz w:val="24"/>
              </w:rPr>
            </w:pPr>
            <w:r w:rsidRPr="00436ED0">
              <w:rPr>
                <w:sz w:val="24"/>
              </w:rPr>
              <w:t>1</w:t>
            </w:r>
            <w:r>
              <w:rPr>
                <w:sz w:val="24"/>
              </w:rPr>
              <w:t>5 января</w:t>
            </w:r>
            <w:r w:rsidRPr="00436ED0">
              <w:rPr>
                <w:sz w:val="24"/>
              </w:rPr>
              <w:t xml:space="preserve"> 2027г.;</w:t>
            </w:r>
          </w:p>
          <w:p w:rsidR="00667DD2" w:rsidRDefault="00667DD2" w:rsidP="00672B29">
            <w:pPr>
              <w:widowControl w:val="0"/>
              <w:tabs>
                <w:tab w:val="left" w:pos="11057"/>
              </w:tabs>
              <w:jc w:val="center"/>
              <w:rPr>
                <w:sz w:val="24"/>
              </w:rPr>
            </w:pPr>
          </w:p>
          <w:p w:rsidR="00672B29" w:rsidRDefault="00672B29" w:rsidP="00672B29">
            <w:pPr>
              <w:widowControl w:val="0"/>
              <w:tabs>
                <w:tab w:val="left" w:pos="11057"/>
              </w:tabs>
              <w:jc w:val="center"/>
              <w:rPr>
                <w:sz w:val="24"/>
              </w:rPr>
            </w:pPr>
            <w:r>
              <w:rPr>
                <w:sz w:val="24"/>
              </w:rPr>
              <w:t>10 июля 2025г.;</w:t>
            </w:r>
          </w:p>
          <w:p w:rsidR="00672B29" w:rsidRDefault="00672B29" w:rsidP="00672B29">
            <w:pPr>
              <w:widowControl w:val="0"/>
              <w:tabs>
                <w:tab w:val="left" w:pos="11057"/>
              </w:tabs>
              <w:jc w:val="center"/>
              <w:rPr>
                <w:sz w:val="24"/>
              </w:rPr>
            </w:pPr>
            <w:r>
              <w:rPr>
                <w:sz w:val="24"/>
              </w:rPr>
              <w:t>10 июля 2026г.;</w:t>
            </w:r>
          </w:p>
          <w:p w:rsidR="00672B29" w:rsidRDefault="00672B29" w:rsidP="00672B29">
            <w:pPr>
              <w:widowControl w:val="0"/>
              <w:tabs>
                <w:tab w:val="left" w:pos="11057"/>
              </w:tabs>
              <w:jc w:val="center"/>
              <w:rPr>
                <w:sz w:val="24"/>
              </w:rPr>
            </w:pPr>
            <w:r>
              <w:rPr>
                <w:sz w:val="24"/>
              </w:rPr>
              <w:t>10 июля 2027г.;</w:t>
            </w:r>
          </w:p>
          <w:p w:rsidR="00667DD2" w:rsidRDefault="00667DD2" w:rsidP="00672B29">
            <w:pPr>
              <w:widowControl w:val="0"/>
              <w:tabs>
                <w:tab w:val="left" w:pos="11057"/>
              </w:tabs>
              <w:jc w:val="center"/>
              <w:rPr>
                <w:sz w:val="24"/>
              </w:rPr>
            </w:pPr>
          </w:p>
          <w:p w:rsidR="00672B29" w:rsidRDefault="00672B29" w:rsidP="00672B29">
            <w:pPr>
              <w:widowControl w:val="0"/>
              <w:tabs>
                <w:tab w:val="left" w:pos="11057"/>
              </w:tabs>
              <w:jc w:val="center"/>
              <w:rPr>
                <w:sz w:val="24"/>
              </w:rPr>
            </w:pPr>
            <w:r>
              <w:rPr>
                <w:sz w:val="24"/>
              </w:rPr>
              <w:t>25 декабря 2025г.;</w:t>
            </w:r>
          </w:p>
          <w:p w:rsidR="00672B29" w:rsidRDefault="00672B29" w:rsidP="00672B29">
            <w:pPr>
              <w:widowControl w:val="0"/>
              <w:tabs>
                <w:tab w:val="left" w:pos="11057"/>
              </w:tabs>
              <w:jc w:val="center"/>
              <w:rPr>
                <w:sz w:val="24"/>
              </w:rPr>
            </w:pPr>
            <w:r>
              <w:rPr>
                <w:sz w:val="24"/>
              </w:rPr>
              <w:t>25 декабря 2026г.;</w:t>
            </w:r>
          </w:p>
          <w:p w:rsidR="00672B29" w:rsidRDefault="00672B29" w:rsidP="00672B29">
            <w:pPr>
              <w:widowControl w:val="0"/>
              <w:tabs>
                <w:tab w:val="left" w:pos="11057"/>
              </w:tabs>
              <w:jc w:val="center"/>
              <w:rPr>
                <w:sz w:val="24"/>
              </w:rPr>
            </w:pPr>
            <w:r>
              <w:rPr>
                <w:sz w:val="24"/>
              </w:rPr>
              <w:t>25 декабря 2027г.</w:t>
            </w:r>
          </w:p>
          <w:p w:rsidR="00672B29" w:rsidRDefault="00672B29" w:rsidP="00672B29">
            <w:pPr>
              <w:widowControl w:val="0"/>
              <w:tabs>
                <w:tab w:val="left" w:pos="11057"/>
              </w:tabs>
              <w:jc w:val="center"/>
              <w:rPr>
                <w:sz w:val="24"/>
              </w:rPr>
            </w:pPr>
          </w:p>
        </w:tc>
        <w:tc>
          <w:tcPr>
            <w:tcW w:w="3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2B29" w:rsidRDefault="00672B29" w:rsidP="00672B29">
            <w:pPr>
              <w:widowControl w:val="0"/>
              <w:tabs>
                <w:tab w:val="left" w:pos="11057"/>
              </w:tabs>
              <w:rPr>
                <w:sz w:val="24"/>
              </w:rPr>
            </w:pPr>
            <w:r>
              <w:rPr>
                <w:sz w:val="24"/>
              </w:rPr>
              <w:t>Администрация Болдыревского сельского поселения</w:t>
            </w:r>
          </w:p>
        </w:tc>
        <w:tc>
          <w:tcPr>
            <w:tcW w:w="26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2B29" w:rsidRDefault="00672B29" w:rsidP="00672B29">
            <w:pPr>
              <w:widowControl w:val="0"/>
              <w:tabs>
                <w:tab w:val="left" w:pos="11057"/>
              </w:tabs>
              <w:spacing w:line="247" w:lineRule="exact"/>
              <w:ind w:left="7"/>
              <w:jc w:val="center"/>
              <w:rPr>
                <w:sz w:val="24"/>
              </w:rPr>
            </w:pPr>
            <w:r>
              <w:rPr>
                <w:sz w:val="24"/>
              </w:rPr>
              <w:t xml:space="preserve">Отчет </w:t>
            </w:r>
          </w:p>
        </w:tc>
        <w:tc>
          <w:tcPr>
            <w:tcW w:w="26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2B29" w:rsidRDefault="00672B29" w:rsidP="00672B29">
            <w:pPr>
              <w:widowControl w:val="0"/>
              <w:tabs>
                <w:tab w:val="left" w:pos="11057"/>
              </w:tabs>
              <w:spacing w:line="247" w:lineRule="exact"/>
              <w:ind w:left="7"/>
              <w:jc w:val="center"/>
              <w:rPr>
                <w:sz w:val="24"/>
              </w:rPr>
            </w:pPr>
            <w:r>
              <w:rPr>
                <w:sz w:val="24"/>
              </w:rPr>
              <w:t>Информационная система отсутствует</w:t>
            </w:r>
          </w:p>
        </w:tc>
      </w:tr>
    </w:tbl>
    <w:p w:rsidR="00EC0990" w:rsidRDefault="00EC0990" w:rsidP="00667DD2">
      <w:pPr>
        <w:widowControl w:val="0"/>
        <w:ind w:firstLine="709"/>
        <w:jc w:val="both"/>
      </w:pPr>
    </w:p>
    <w:sectPr w:rsidR="00EC0990" w:rsidSect="001D0784">
      <w:pgSz w:w="16840" w:h="11907" w:orient="landscape" w:code="9"/>
      <w:pgMar w:top="510" w:right="340" w:bottom="284" w:left="34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2E94" w:rsidRDefault="00522E94">
      <w:r>
        <w:separator/>
      </w:r>
    </w:p>
  </w:endnote>
  <w:endnote w:type="continuationSeparator" w:id="0">
    <w:p w:rsidR="00522E94" w:rsidRDefault="00522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2E94" w:rsidRDefault="00522E94">
      <w:r>
        <w:separator/>
      </w:r>
    </w:p>
  </w:footnote>
  <w:footnote w:type="continuationSeparator" w:id="0">
    <w:p w:rsidR="00522E94" w:rsidRDefault="00522E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8607B6"/>
    <w:multiLevelType w:val="multilevel"/>
    <w:tmpl w:val="FA6A7B6C"/>
    <w:lvl w:ilvl="0">
      <w:start w:val="1"/>
      <w:numFmt w:val="russianLow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360"/>
      </w:pPr>
    </w:lvl>
    <w:lvl w:ilvl="3">
      <w:start w:val="1"/>
      <w:numFmt w:val="russianLower"/>
      <w:lvlText w:val="%4)"/>
      <w:lvlJc w:val="left"/>
      <w:pPr>
        <w:ind w:left="2880" w:hanging="360"/>
      </w:pPr>
    </w:lvl>
    <w:lvl w:ilvl="4">
      <w:start w:val="1"/>
      <w:numFmt w:val="decimal"/>
      <w:lvlText w:val="%5)"/>
      <w:lvlJc w:val="left"/>
      <w:pPr>
        <w:ind w:left="3600" w:hanging="360"/>
      </w:pPr>
    </w:lvl>
    <w:lvl w:ilvl="5">
      <w:start w:val="1"/>
      <w:numFmt w:val="lowerRoman"/>
      <w:lvlText w:val="%6)"/>
      <w:lvlJc w:val="right"/>
      <w:pPr>
        <w:ind w:left="4320" w:hanging="360"/>
      </w:pPr>
    </w:lvl>
    <w:lvl w:ilvl="6">
      <w:start w:val="1"/>
      <w:numFmt w:val="russianLower"/>
      <w:lvlText w:val="%7)"/>
      <w:lvlJc w:val="left"/>
      <w:pPr>
        <w:ind w:left="5040" w:hanging="360"/>
      </w:pPr>
    </w:lvl>
    <w:lvl w:ilvl="7">
      <w:start w:val="1"/>
      <w:numFmt w:val="decimal"/>
      <w:lvlText w:val="%8)"/>
      <w:lvlJc w:val="left"/>
      <w:pPr>
        <w:ind w:left="5760" w:hanging="360"/>
      </w:pPr>
    </w:lvl>
    <w:lvl w:ilvl="8">
      <w:start w:val="1"/>
      <w:numFmt w:val="lowerRoman"/>
      <w:lvlText w:val="%9)"/>
      <w:lvlJc w:val="right"/>
      <w:pPr>
        <w:ind w:left="6480" w:hanging="360"/>
      </w:pPr>
    </w:lvl>
  </w:abstractNum>
  <w:abstractNum w:abstractNumId="1">
    <w:nsid w:val="172E63EE"/>
    <w:multiLevelType w:val="hybridMultilevel"/>
    <w:tmpl w:val="F4BEBFF4"/>
    <w:lvl w:ilvl="0" w:tplc="05643E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4CD103E"/>
    <w:multiLevelType w:val="multilevel"/>
    <w:tmpl w:val="B59E24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3">
    <w:nsid w:val="26E72193"/>
    <w:multiLevelType w:val="multilevel"/>
    <w:tmpl w:val="687CC6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4">
    <w:nsid w:val="2A262714"/>
    <w:multiLevelType w:val="multilevel"/>
    <w:tmpl w:val="5C2687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5">
    <w:nsid w:val="3926135A"/>
    <w:multiLevelType w:val="hybridMultilevel"/>
    <w:tmpl w:val="E9643DB6"/>
    <w:lvl w:ilvl="0" w:tplc="CA54B262">
      <w:start w:val="1"/>
      <w:numFmt w:val="decimal"/>
      <w:lvlText w:val="%1."/>
      <w:lvlJc w:val="left"/>
      <w:pPr>
        <w:tabs>
          <w:tab w:val="num" w:pos="2559"/>
        </w:tabs>
        <w:ind w:left="2559" w:hanging="1425"/>
      </w:pPr>
      <w:rPr>
        <w:rFonts w:hint="default"/>
      </w:rPr>
    </w:lvl>
    <w:lvl w:ilvl="1" w:tplc="04190019" w:tentative="1">
      <w:start w:val="1"/>
      <w:numFmt w:val="lowerLetter"/>
      <w:lvlText w:val="%2."/>
      <w:lvlJc w:val="left"/>
      <w:pPr>
        <w:tabs>
          <w:tab w:val="num" w:pos="2214"/>
        </w:tabs>
        <w:ind w:left="2214" w:hanging="360"/>
      </w:pPr>
    </w:lvl>
    <w:lvl w:ilvl="2" w:tplc="0419001B" w:tentative="1">
      <w:start w:val="1"/>
      <w:numFmt w:val="lowerRoman"/>
      <w:lvlText w:val="%3."/>
      <w:lvlJc w:val="right"/>
      <w:pPr>
        <w:tabs>
          <w:tab w:val="num" w:pos="2934"/>
        </w:tabs>
        <w:ind w:left="2934" w:hanging="180"/>
      </w:pPr>
    </w:lvl>
    <w:lvl w:ilvl="3" w:tplc="0419000F" w:tentative="1">
      <w:start w:val="1"/>
      <w:numFmt w:val="decimal"/>
      <w:lvlText w:val="%4."/>
      <w:lvlJc w:val="left"/>
      <w:pPr>
        <w:tabs>
          <w:tab w:val="num" w:pos="3654"/>
        </w:tabs>
        <w:ind w:left="3654" w:hanging="360"/>
      </w:pPr>
    </w:lvl>
    <w:lvl w:ilvl="4" w:tplc="04190019" w:tentative="1">
      <w:start w:val="1"/>
      <w:numFmt w:val="lowerLetter"/>
      <w:lvlText w:val="%5."/>
      <w:lvlJc w:val="left"/>
      <w:pPr>
        <w:tabs>
          <w:tab w:val="num" w:pos="4374"/>
        </w:tabs>
        <w:ind w:left="4374" w:hanging="360"/>
      </w:pPr>
    </w:lvl>
    <w:lvl w:ilvl="5" w:tplc="0419001B" w:tentative="1">
      <w:start w:val="1"/>
      <w:numFmt w:val="lowerRoman"/>
      <w:lvlText w:val="%6."/>
      <w:lvlJc w:val="right"/>
      <w:pPr>
        <w:tabs>
          <w:tab w:val="num" w:pos="5094"/>
        </w:tabs>
        <w:ind w:left="5094" w:hanging="180"/>
      </w:pPr>
    </w:lvl>
    <w:lvl w:ilvl="6" w:tplc="0419000F" w:tentative="1">
      <w:start w:val="1"/>
      <w:numFmt w:val="decimal"/>
      <w:lvlText w:val="%7."/>
      <w:lvlJc w:val="left"/>
      <w:pPr>
        <w:tabs>
          <w:tab w:val="num" w:pos="5814"/>
        </w:tabs>
        <w:ind w:left="5814" w:hanging="360"/>
      </w:pPr>
    </w:lvl>
    <w:lvl w:ilvl="7" w:tplc="04190019" w:tentative="1">
      <w:start w:val="1"/>
      <w:numFmt w:val="lowerLetter"/>
      <w:lvlText w:val="%8."/>
      <w:lvlJc w:val="left"/>
      <w:pPr>
        <w:tabs>
          <w:tab w:val="num" w:pos="6534"/>
        </w:tabs>
        <w:ind w:left="6534" w:hanging="360"/>
      </w:pPr>
    </w:lvl>
    <w:lvl w:ilvl="8" w:tplc="0419001B" w:tentative="1">
      <w:start w:val="1"/>
      <w:numFmt w:val="lowerRoman"/>
      <w:lvlText w:val="%9."/>
      <w:lvlJc w:val="right"/>
      <w:pPr>
        <w:tabs>
          <w:tab w:val="num" w:pos="7254"/>
        </w:tabs>
        <w:ind w:left="7254" w:hanging="180"/>
      </w:pPr>
    </w:lvl>
  </w:abstractNum>
  <w:abstractNum w:abstractNumId="6">
    <w:nsid w:val="415937DC"/>
    <w:multiLevelType w:val="multilevel"/>
    <w:tmpl w:val="5C2687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7">
    <w:nsid w:val="466F4A5F"/>
    <w:multiLevelType w:val="hybridMultilevel"/>
    <w:tmpl w:val="A6802C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A0E4D78"/>
    <w:multiLevelType w:val="hybridMultilevel"/>
    <w:tmpl w:val="4C8600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00751BC"/>
    <w:multiLevelType w:val="hybridMultilevel"/>
    <w:tmpl w:val="4C8600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53E6421"/>
    <w:multiLevelType w:val="hybridMultilevel"/>
    <w:tmpl w:val="3BA8F98A"/>
    <w:lvl w:ilvl="0" w:tplc="6FFC71FC">
      <w:start w:val="1"/>
      <w:numFmt w:val="upperRoman"/>
      <w:lvlText w:val="%1."/>
      <w:lvlJc w:val="left"/>
      <w:pPr>
        <w:ind w:left="862" w:hanging="72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nsid w:val="558E0138"/>
    <w:multiLevelType w:val="multilevel"/>
    <w:tmpl w:val="E85255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5B7B3EF8"/>
    <w:multiLevelType w:val="hybridMultilevel"/>
    <w:tmpl w:val="07FE18E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nsid w:val="607B1827"/>
    <w:multiLevelType w:val="hybridMultilevel"/>
    <w:tmpl w:val="B2DAED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73C7EBC"/>
    <w:multiLevelType w:val="hybridMultilevel"/>
    <w:tmpl w:val="29EC8650"/>
    <w:lvl w:ilvl="0" w:tplc="488C96FE">
      <w:start w:val="1"/>
      <w:numFmt w:val="decimal"/>
      <w:lvlText w:val="%1."/>
      <w:lvlJc w:val="left"/>
      <w:pPr>
        <w:tabs>
          <w:tab w:val="num" w:pos="1725"/>
        </w:tabs>
        <w:ind w:left="1725" w:hanging="100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5"/>
  </w:num>
  <w:num w:numId="2">
    <w:abstractNumId w:val="14"/>
  </w:num>
  <w:num w:numId="3">
    <w:abstractNumId w:val="13"/>
  </w:num>
  <w:num w:numId="4">
    <w:abstractNumId w:val="1"/>
  </w:num>
  <w:num w:numId="5">
    <w:abstractNumId w:val="7"/>
  </w:num>
  <w:num w:numId="6">
    <w:abstractNumId w:val="6"/>
  </w:num>
  <w:num w:numId="7">
    <w:abstractNumId w:val="11"/>
  </w:num>
  <w:num w:numId="8">
    <w:abstractNumId w:val="2"/>
  </w:num>
  <w:num w:numId="9">
    <w:abstractNumId w:val="0"/>
  </w:num>
  <w:num w:numId="10">
    <w:abstractNumId w:val="4"/>
  </w:num>
  <w:num w:numId="11">
    <w:abstractNumId w:val="3"/>
  </w:num>
  <w:num w:numId="12">
    <w:abstractNumId w:val="9"/>
  </w:num>
  <w:num w:numId="13">
    <w:abstractNumId w:val="8"/>
  </w:num>
  <w:num w:numId="14">
    <w:abstractNumId w:val="10"/>
  </w:num>
  <w:num w:numId="15">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31"/>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EE8"/>
    <w:rsid w:val="000013E5"/>
    <w:rsid w:val="000116C1"/>
    <w:rsid w:val="0001549A"/>
    <w:rsid w:val="000158CB"/>
    <w:rsid w:val="00020056"/>
    <w:rsid w:val="00042D2E"/>
    <w:rsid w:val="0004413F"/>
    <w:rsid w:val="00047E66"/>
    <w:rsid w:val="0005186D"/>
    <w:rsid w:val="00052A4F"/>
    <w:rsid w:val="0005436A"/>
    <w:rsid w:val="0005465A"/>
    <w:rsid w:val="00057797"/>
    <w:rsid w:val="00066BD1"/>
    <w:rsid w:val="00072C01"/>
    <w:rsid w:val="0007578E"/>
    <w:rsid w:val="00075F94"/>
    <w:rsid w:val="00083AC8"/>
    <w:rsid w:val="000871E9"/>
    <w:rsid w:val="00091DA5"/>
    <w:rsid w:val="000940EA"/>
    <w:rsid w:val="000963F7"/>
    <w:rsid w:val="00097783"/>
    <w:rsid w:val="00097F4C"/>
    <w:rsid w:val="000A0A35"/>
    <w:rsid w:val="000A36A5"/>
    <w:rsid w:val="000B3784"/>
    <w:rsid w:val="000B3906"/>
    <w:rsid w:val="000C0BEB"/>
    <w:rsid w:val="000C1753"/>
    <w:rsid w:val="000C266A"/>
    <w:rsid w:val="000C513F"/>
    <w:rsid w:val="000C6C8B"/>
    <w:rsid w:val="000D010A"/>
    <w:rsid w:val="000D372C"/>
    <w:rsid w:val="000D7547"/>
    <w:rsid w:val="000E2357"/>
    <w:rsid w:val="000E4328"/>
    <w:rsid w:val="000E4DB5"/>
    <w:rsid w:val="000E6E36"/>
    <w:rsid w:val="000F0816"/>
    <w:rsid w:val="000F0F3A"/>
    <w:rsid w:val="000F3BF8"/>
    <w:rsid w:val="000F5CFD"/>
    <w:rsid w:val="00101DFA"/>
    <w:rsid w:val="001113E2"/>
    <w:rsid w:val="001131CC"/>
    <w:rsid w:val="00113760"/>
    <w:rsid w:val="0012035F"/>
    <w:rsid w:val="00122C5C"/>
    <w:rsid w:val="00131E98"/>
    <w:rsid w:val="00134BC1"/>
    <w:rsid w:val="00137ED4"/>
    <w:rsid w:val="00140C3E"/>
    <w:rsid w:val="00145215"/>
    <w:rsid w:val="001556D8"/>
    <w:rsid w:val="00156BB1"/>
    <w:rsid w:val="00160C75"/>
    <w:rsid w:val="00161222"/>
    <w:rsid w:val="00164AEE"/>
    <w:rsid w:val="00170E93"/>
    <w:rsid w:val="00172965"/>
    <w:rsid w:val="00172A95"/>
    <w:rsid w:val="00174EDB"/>
    <w:rsid w:val="00175E27"/>
    <w:rsid w:val="001804BE"/>
    <w:rsid w:val="00181850"/>
    <w:rsid w:val="0018639C"/>
    <w:rsid w:val="00190466"/>
    <w:rsid w:val="0019241D"/>
    <w:rsid w:val="0019747F"/>
    <w:rsid w:val="001A6027"/>
    <w:rsid w:val="001B2740"/>
    <w:rsid w:val="001B2772"/>
    <w:rsid w:val="001B3BAC"/>
    <w:rsid w:val="001B5371"/>
    <w:rsid w:val="001C1190"/>
    <w:rsid w:val="001C3932"/>
    <w:rsid w:val="001D0784"/>
    <w:rsid w:val="001D1F0B"/>
    <w:rsid w:val="001D6F33"/>
    <w:rsid w:val="001D7BD6"/>
    <w:rsid w:val="001E57D3"/>
    <w:rsid w:val="001E73FA"/>
    <w:rsid w:val="0020128D"/>
    <w:rsid w:val="002055AC"/>
    <w:rsid w:val="002136AB"/>
    <w:rsid w:val="00217B04"/>
    <w:rsid w:val="002235BE"/>
    <w:rsid w:val="0022360E"/>
    <w:rsid w:val="00235520"/>
    <w:rsid w:val="00236CF0"/>
    <w:rsid w:val="00237F22"/>
    <w:rsid w:val="0024514B"/>
    <w:rsid w:val="00257066"/>
    <w:rsid w:val="00264868"/>
    <w:rsid w:val="002677EE"/>
    <w:rsid w:val="00270F68"/>
    <w:rsid w:val="00280B92"/>
    <w:rsid w:val="002872DD"/>
    <w:rsid w:val="00287DA3"/>
    <w:rsid w:val="00290BCC"/>
    <w:rsid w:val="00294C78"/>
    <w:rsid w:val="002952C9"/>
    <w:rsid w:val="002A0059"/>
    <w:rsid w:val="002A2529"/>
    <w:rsid w:val="002A5128"/>
    <w:rsid w:val="002A7061"/>
    <w:rsid w:val="002C10FD"/>
    <w:rsid w:val="002C4599"/>
    <w:rsid w:val="002D3B99"/>
    <w:rsid w:val="002E6EDA"/>
    <w:rsid w:val="002E7BF5"/>
    <w:rsid w:val="002F676C"/>
    <w:rsid w:val="003004F9"/>
    <w:rsid w:val="00307EA7"/>
    <w:rsid w:val="00310DDD"/>
    <w:rsid w:val="003122C8"/>
    <w:rsid w:val="0032094F"/>
    <w:rsid w:val="00322EAB"/>
    <w:rsid w:val="00326457"/>
    <w:rsid w:val="00327432"/>
    <w:rsid w:val="00340A09"/>
    <w:rsid w:val="00341BA0"/>
    <w:rsid w:val="0034511B"/>
    <w:rsid w:val="00347514"/>
    <w:rsid w:val="0035229D"/>
    <w:rsid w:val="003578A3"/>
    <w:rsid w:val="00360AB6"/>
    <w:rsid w:val="003617E1"/>
    <w:rsid w:val="0036217C"/>
    <w:rsid w:val="00363E3F"/>
    <w:rsid w:val="00366BFD"/>
    <w:rsid w:val="00374A50"/>
    <w:rsid w:val="003776B8"/>
    <w:rsid w:val="003854EC"/>
    <w:rsid w:val="003908B5"/>
    <w:rsid w:val="00396247"/>
    <w:rsid w:val="00397A88"/>
    <w:rsid w:val="003B0F18"/>
    <w:rsid w:val="003C0569"/>
    <w:rsid w:val="003C3FBA"/>
    <w:rsid w:val="003C444C"/>
    <w:rsid w:val="003D27F5"/>
    <w:rsid w:val="003E1ED7"/>
    <w:rsid w:val="003E7B63"/>
    <w:rsid w:val="003F4190"/>
    <w:rsid w:val="004018F0"/>
    <w:rsid w:val="00402C77"/>
    <w:rsid w:val="00416A16"/>
    <w:rsid w:val="00435817"/>
    <w:rsid w:val="00435F23"/>
    <w:rsid w:val="00436ED0"/>
    <w:rsid w:val="00440E69"/>
    <w:rsid w:val="004566A8"/>
    <w:rsid w:val="00462428"/>
    <w:rsid w:val="00466839"/>
    <w:rsid w:val="00476BB0"/>
    <w:rsid w:val="00477280"/>
    <w:rsid w:val="00480670"/>
    <w:rsid w:val="00481886"/>
    <w:rsid w:val="004938AE"/>
    <w:rsid w:val="004947D0"/>
    <w:rsid w:val="004955B2"/>
    <w:rsid w:val="00497F60"/>
    <w:rsid w:val="004A316E"/>
    <w:rsid w:val="004A7D41"/>
    <w:rsid w:val="004B605B"/>
    <w:rsid w:val="004C2932"/>
    <w:rsid w:val="004C4471"/>
    <w:rsid w:val="004C630E"/>
    <w:rsid w:val="004D36FD"/>
    <w:rsid w:val="004D3E94"/>
    <w:rsid w:val="004E6751"/>
    <w:rsid w:val="004F251B"/>
    <w:rsid w:val="004F4704"/>
    <w:rsid w:val="004F6751"/>
    <w:rsid w:val="00513011"/>
    <w:rsid w:val="005205B6"/>
    <w:rsid w:val="00522E94"/>
    <w:rsid w:val="00523AF3"/>
    <w:rsid w:val="00523E8B"/>
    <w:rsid w:val="00525C6A"/>
    <w:rsid w:val="00530717"/>
    <w:rsid w:val="005342B3"/>
    <w:rsid w:val="00534642"/>
    <w:rsid w:val="005412D5"/>
    <w:rsid w:val="0054300C"/>
    <w:rsid w:val="00547DFE"/>
    <w:rsid w:val="00550328"/>
    <w:rsid w:val="005509DD"/>
    <w:rsid w:val="005526AE"/>
    <w:rsid w:val="00556A49"/>
    <w:rsid w:val="0056166E"/>
    <w:rsid w:val="00567075"/>
    <w:rsid w:val="00584374"/>
    <w:rsid w:val="005844F3"/>
    <w:rsid w:val="00584AFC"/>
    <w:rsid w:val="00594CE5"/>
    <w:rsid w:val="00596E5B"/>
    <w:rsid w:val="005A0C9C"/>
    <w:rsid w:val="005A27E5"/>
    <w:rsid w:val="005B1660"/>
    <w:rsid w:val="005B69B2"/>
    <w:rsid w:val="005C153B"/>
    <w:rsid w:val="005C5B6F"/>
    <w:rsid w:val="005D337E"/>
    <w:rsid w:val="005D4364"/>
    <w:rsid w:val="005E0651"/>
    <w:rsid w:val="005E1AC3"/>
    <w:rsid w:val="005E7BB8"/>
    <w:rsid w:val="005F43C9"/>
    <w:rsid w:val="005F6A21"/>
    <w:rsid w:val="006020FC"/>
    <w:rsid w:val="00602855"/>
    <w:rsid w:val="00605893"/>
    <w:rsid w:val="00606560"/>
    <w:rsid w:val="006105BD"/>
    <w:rsid w:val="00612690"/>
    <w:rsid w:val="0061341B"/>
    <w:rsid w:val="00616BB0"/>
    <w:rsid w:val="00617EEE"/>
    <w:rsid w:val="00622373"/>
    <w:rsid w:val="00626BCB"/>
    <w:rsid w:val="006274F6"/>
    <w:rsid w:val="0063150C"/>
    <w:rsid w:val="006315D6"/>
    <w:rsid w:val="00631F33"/>
    <w:rsid w:val="00635714"/>
    <w:rsid w:val="00637E3B"/>
    <w:rsid w:val="00641186"/>
    <w:rsid w:val="00645E59"/>
    <w:rsid w:val="0065090E"/>
    <w:rsid w:val="0065489D"/>
    <w:rsid w:val="00655876"/>
    <w:rsid w:val="006633EC"/>
    <w:rsid w:val="00664510"/>
    <w:rsid w:val="00665047"/>
    <w:rsid w:val="0066657E"/>
    <w:rsid w:val="006674D4"/>
    <w:rsid w:val="00667DD2"/>
    <w:rsid w:val="00672B29"/>
    <w:rsid w:val="00677AF2"/>
    <w:rsid w:val="00684D32"/>
    <w:rsid w:val="00695259"/>
    <w:rsid w:val="006A07DD"/>
    <w:rsid w:val="006A74B3"/>
    <w:rsid w:val="006B061E"/>
    <w:rsid w:val="006D3113"/>
    <w:rsid w:val="006D4D29"/>
    <w:rsid w:val="006E1036"/>
    <w:rsid w:val="006E2186"/>
    <w:rsid w:val="006F1735"/>
    <w:rsid w:val="006F417B"/>
    <w:rsid w:val="007055C5"/>
    <w:rsid w:val="00706E26"/>
    <w:rsid w:val="00707AD6"/>
    <w:rsid w:val="00710DBF"/>
    <w:rsid w:val="00721BFD"/>
    <w:rsid w:val="0072794B"/>
    <w:rsid w:val="00733142"/>
    <w:rsid w:val="00735530"/>
    <w:rsid w:val="00737FAE"/>
    <w:rsid w:val="007425C4"/>
    <w:rsid w:val="00752237"/>
    <w:rsid w:val="007548A9"/>
    <w:rsid w:val="00763F0E"/>
    <w:rsid w:val="00765A20"/>
    <w:rsid w:val="00765B8C"/>
    <w:rsid w:val="007701C3"/>
    <w:rsid w:val="00782CAC"/>
    <w:rsid w:val="00794E27"/>
    <w:rsid w:val="007A5045"/>
    <w:rsid w:val="007A7B4F"/>
    <w:rsid w:val="007B10A5"/>
    <w:rsid w:val="007B3CF9"/>
    <w:rsid w:val="007B47FC"/>
    <w:rsid w:val="007C22F3"/>
    <w:rsid w:val="007C300E"/>
    <w:rsid w:val="007C4983"/>
    <w:rsid w:val="007C74CB"/>
    <w:rsid w:val="007D0236"/>
    <w:rsid w:val="007D168B"/>
    <w:rsid w:val="007D5722"/>
    <w:rsid w:val="007D5EAF"/>
    <w:rsid w:val="007D63A2"/>
    <w:rsid w:val="007F15AB"/>
    <w:rsid w:val="00813370"/>
    <w:rsid w:val="008178BC"/>
    <w:rsid w:val="00822EFA"/>
    <w:rsid w:val="00823485"/>
    <w:rsid w:val="00831D79"/>
    <w:rsid w:val="008344DE"/>
    <w:rsid w:val="00834C75"/>
    <w:rsid w:val="008353C6"/>
    <w:rsid w:val="00835A9D"/>
    <w:rsid w:val="00836DA8"/>
    <w:rsid w:val="00846085"/>
    <w:rsid w:val="00850A33"/>
    <w:rsid w:val="00856ADD"/>
    <w:rsid w:val="008603D1"/>
    <w:rsid w:val="008621C7"/>
    <w:rsid w:val="00867F81"/>
    <w:rsid w:val="008700ED"/>
    <w:rsid w:val="0087481F"/>
    <w:rsid w:val="00875783"/>
    <w:rsid w:val="00876223"/>
    <w:rsid w:val="0089211F"/>
    <w:rsid w:val="0089514E"/>
    <w:rsid w:val="008B38F1"/>
    <w:rsid w:val="008B7A41"/>
    <w:rsid w:val="008C5CDF"/>
    <w:rsid w:val="008C7DD9"/>
    <w:rsid w:val="008D175B"/>
    <w:rsid w:val="008D31D7"/>
    <w:rsid w:val="008D36FF"/>
    <w:rsid w:val="008D3F7B"/>
    <w:rsid w:val="008E5D2A"/>
    <w:rsid w:val="008F28E0"/>
    <w:rsid w:val="008F6F6F"/>
    <w:rsid w:val="009011EC"/>
    <w:rsid w:val="00904901"/>
    <w:rsid w:val="009225C9"/>
    <w:rsid w:val="00922AE3"/>
    <w:rsid w:val="00936826"/>
    <w:rsid w:val="00937C5D"/>
    <w:rsid w:val="00937ED7"/>
    <w:rsid w:val="00941347"/>
    <w:rsid w:val="00944550"/>
    <w:rsid w:val="00951651"/>
    <w:rsid w:val="00953174"/>
    <w:rsid w:val="009715F7"/>
    <w:rsid w:val="00972902"/>
    <w:rsid w:val="009734D6"/>
    <w:rsid w:val="00975E62"/>
    <w:rsid w:val="00976508"/>
    <w:rsid w:val="0098096A"/>
    <w:rsid w:val="00983960"/>
    <w:rsid w:val="00990159"/>
    <w:rsid w:val="0099094A"/>
    <w:rsid w:val="00990DDE"/>
    <w:rsid w:val="009A3E04"/>
    <w:rsid w:val="009C097A"/>
    <w:rsid w:val="009D68A1"/>
    <w:rsid w:val="009E0224"/>
    <w:rsid w:val="009E760B"/>
    <w:rsid w:val="009F6518"/>
    <w:rsid w:val="00A010D1"/>
    <w:rsid w:val="00A02268"/>
    <w:rsid w:val="00A04331"/>
    <w:rsid w:val="00A163D9"/>
    <w:rsid w:val="00A211D1"/>
    <w:rsid w:val="00A248CF"/>
    <w:rsid w:val="00A347A8"/>
    <w:rsid w:val="00A35E9D"/>
    <w:rsid w:val="00A40D56"/>
    <w:rsid w:val="00A41FC5"/>
    <w:rsid w:val="00A42D14"/>
    <w:rsid w:val="00A43CAC"/>
    <w:rsid w:val="00A43CDB"/>
    <w:rsid w:val="00A56DA1"/>
    <w:rsid w:val="00A6044D"/>
    <w:rsid w:val="00A632CE"/>
    <w:rsid w:val="00A731B6"/>
    <w:rsid w:val="00A74778"/>
    <w:rsid w:val="00A75B10"/>
    <w:rsid w:val="00A90DA1"/>
    <w:rsid w:val="00AA2898"/>
    <w:rsid w:val="00AA2D24"/>
    <w:rsid w:val="00AA4114"/>
    <w:rsid w:val="00AA571E"/>
    <w:rsid w:val="00AA7FBA"/>
    <w:rsid w:val="00AB0527"/>
    <w:rsid w:val="00AB57FF"/>
    <w:rsid w:val="00AC15F1"/>
    <w:rsid w:val="00AC16F2"/>
    <w:rsid w:val="00AC33BB"/>
    <w:rsid w:val="00AC79A8"/>
    <w:rsid w:val="00AD31E2"/>
    <w:rsid w:val="00AE0170"/>
    <w:rsid w:val="00AE0610"/>
    <w:rsid w:val="00AE34B3"/>
    <w:rsid w:val="00B01969"/>
    <w:rsid w:val="00B07905"/>
    <w:rsid w:val="00B14C28"/>
    <w:rsid w:val="00B14FC4"/>
    <w:rsid w:val="00B20047"/>
    <w:rsid w:val="00B2244E"/>
    <w:rsid w:val="00B23750"/>
    <w:rsid w:val="00B26F98"/>
    <w:rsid w:val="00B34853"/>
    <w:rsid w:val="00B354A3"/>
    <w:rsid w:val="00B35E4E"/>
    <w:rsid w:val="00B43641"/>
    <w:rsid w:val="00B45707"/>
    <w:rsid w:val="00B47C31"/>
    <w:rsid w:val="00B5478E"/>
    <w:rsid w:val="00B56FF8"/>
    <w:rsid w:val="00B604AA"/>
    <w:rsid w:val="00B64ADA"/>
    <w:rsid w:val="00B65B2F"/>
    <w:rsid w:val="00B6663A"/>
    <w:rsid w:val="00B7013D"/>
    <w:rsid w:val="00B70D47"/>
    <w:rsid w:val="00B72B89"/>
    <w:rsid w:val="00B74988"/>
    <w:rsid w:val="00B77D7F"/>
    <w:rsid w:val="00B80B1C"/>
    <w:rsid w:val="00B84CFC"/>
    <w:rsid w:val="00B92921"/>
    <w:rsid w:val="00B938F9"/>
    <w:rsid w:val="00B96B7A"/>
    <w:rsid w:val="00B97187"/>
    <w:rsid w:val="00BA1FF2"/>
    <w:rsid w:val="00BA6091"/>
    <w:rsid w:val="00BB2186"/>
    <w:rsid w:val="00BB3339"/>
    <w:rsid w:val="00BB62C9"/>
    <w:rsid w:val="00BB72FE"/>
    <w:rsid w:val="00BC03C5"/>
    <w:rsid w:val="00BC0551"/>
    <w:rsid w:val="00BC5B3C"/>
    <w:rsid w:val="00BD14A6"/>
    <w:rsid w:val="00BD45FB"/>
    <w:rsid w:val="00BD5A1C"/>
    <w:rsid w:val="00BE0232"/>
    <w:rsid w:val="00BE7A45"/>
    <w:rsid w:val="00BF1376"/>
    <w:rsid w:val="00BF3D30"/>
    <w:rsid w:val="00C00017"/>
    <w:rsid w:val="00C13257"/>
    <w:rsid w:val="00C2172E"/>
    <w:rsid w:val="00C21E60"/>
    <w:rsid w:val="00C23CCC"/>
    <w:rsid w:val="00C31097"/>
    <w:rsid w:val="00C31DC3"/>
    <w:rsid w:val="00C3352F"/>
    <w:rsid w:val="00C41932"/>
    <w:rsid w:val="00C674BE"/>
    <w:rsid w:val="00C73177"/>
    <w:rsid w:val="00C75679"/>
    <w:rsid w:val="00C94192"/>
    <w:rsid w:val="00C97540"/>
    <w:rsid w:val="00CA0F46"/>
    <w:rsid w:val="00CA7E6B"/>
    <w:rsid w:val="00CB3D6B"/>
    <w:rsid w:val="00CB4190"/>
    <w:rsid w:val="00CB4AEB"/>
    <w:rsid w:val="00CC1878"/>
    <w:rsid w:val="00CC33D0"/>
    <w:rsid w:val="00CC3D14"/>
    <w:rsid w:val="00CC5514"/>
    <w:rsid w:val="00CD614C"/>
    <w:rsid w:val="00CE126A"/>
    <w:rsid w:val="00CE37AC"/>
    <w:rsid w:val="00CE4B1C"/>
    <w:rsid w:val="00CF11E3"/>
    <w:rsid w:val="00D0309F"/>
    <w:rsid w:val="00D07BFC"/>
    <w:rsid w:val="00D107D2"/>
    <w:rsid w:val="00D13FC0"/>
    <w:rsid w:val="00D143BA"/>
    <w:rsid w:val="00D17D3B"/>
    <w:rsid w:val="00D2203B"/>
    <w:rsid w:val="00D23486"/>
    <w:rsid w:val="00D25077"/>
    <w:rsid w:val="00D25D23"/>
    <w:rsid w:val="00D4668C"/>
    <w:rsid w:val="00D5454A"/>
    <w:rsid w:val="00D54A9E"/>
    <w:rsid w:val="00D56EF0"/>
    <w:rsid w:val="00D57204"/>
    <w:rsid w:val="00D57F4C"/>
    <w:rsid w:val="00D62113"/>
    <w:rsid w:val="00D7648A"/>
    <w:rsid w:val="00D775E8"/>
    <w:rsid w:val="00D8493E"/>
    <w:rsid w:val="00D8713B"/>
    <w:rsid w:val="00D91173"/>
    <w:rsid w:val="00D91DA7"/>
    <w:rsid w:val="00D95AFC"/>
    <w:rsid w:val="00DA34DB"/>
    <w:rsid w:val="00DA397F"/>
    <w:rsid w:val="00DA4F07"/>
    <w:rsid w:val="00DB33C2"/>
    <w:rsid w:val="00DC07CD"/>
    <w:rsid w:val="00DC1345"/>
    <w:rsid w:val="00DC2ACC"/>
    <w:rsid w:val="00DC31C2"/>
    <w:rsid w:val="00DC55E1"/>
    <w:rsid w:val="00DD0BDF"/>
    <w:rsid w:val="00DE1C7C"/>
    <w:rsid w:val="00DF3805"/>
    <w:rsid w:val="00DF4356"/>
    <w:rsid w:val="00DF6CE9"/>
    <w:rsid w:val="00E00164"/>
    <w:rsid w:val="00E00269"/>
    <w:rsid w:val="00E00E3C"/>
    <w:rsid w:val="00E05A49"/>
    <w:rsid w:val="00E22EE8"/>
    <w:rsid w:val="00E27AD8"/>
    <w:rsid w:val="00E30A84"/>
    <w:rsid w:val="00E32D1D"/>
    <w:rsid w:val="00E331D0"/>
    <w:rsid w:val="00E35C0B"/>
    <w:rsid w:val="00E40904"/>
    <w:rsid w:val="00E41137"/>
    <w:rsid w:val="00E427BD"/>
    <w:rsid w:val="00E42E05"/>
    <w:rsid w:val="00E430A3"/>
    <w:rsid w:val="00E4736A"/>
    <w:rsid w:val="00E55721"/>
    <w:rsid w:val="00E56E21"/>
    <w:rsid w:val="00E62839"/>
    <w:rsid w:val="00E70676"/>
    <w:rsid w:val="00E762EC"/>
    <w:rsid w:val="00E77885"/>
    <w:rsid w:val="00E77CF1"/>
    <w:rsid w:val="00E8089A"/>
    <w:rsid w:val="00E84DC8"/>
    <w:rsid w:val="00E966FB"/>
    <w:rsid w:val="00E973F0"/>
    <w:rsid w:val="00EB192C"/>
    <w:rsid w:val="00EB3A29"/>
    <w:rsid w:val="00EB66B9"/>
    <w:rsid w:val="00EC0990"/>
    <w:rsid w:val="00EC72AF"/>
    <w:rsid w:val="00ED3BEB"/>
    <w:rsid w:val="00EE1382"/>
    <w:rsid w:val="00EE5043"/>
    <w:rsid w:val="00EF05EE"/>
    <w:rsid w:val="00EF5FD0"/>
    <w:rsid w:val="00F051B9"/>
    <w:rsid w:val="00F14577"/>
    <w:rsid w:val="00F209F8"/>
    <w:rsid w:val="00F2438D"/>
    <w:rsid w:val="00F256E4"/>
    <w:rsid w:val="00F3436C"/>
    <w:rsid w:val="00F3641B"/>
    <w:rsid w:val="00F447A5"/>
    <w:rsid w:val="00F53C47"/>
    <w:rsid w:val="00F53D35"/>
    <w:rsid w:val="00F675D4"/>
    <w:rsid w:val="00F70390"/>
    <w:rsid w:val="00F93C8E"/>
    <w:rsid w:val="00F9546D"/>
    <w:rsid w:val="00F95525"/>
    <w:rsid w:val="00F963A3"/>
    <w:rsid w:val="00F96CC0"/>
    <w:rsid w:val="00FB2A40"/>
    <w:rsid w:val="00FB35EF"/>
    <w:rsid w:val="00FD1571"/>
    <w:rsid w:val="00FE4F1F"/>
    <w:rsid w:val="00FE50F3"/>
    <w:rsid w:val="00FE7613"/>
    <w:rsid w:val="00FF2E52"/>
    <w:rsid w:val="00FF58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E7C934C-9074-4B17-8766-94F8CFD6B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4D32"/>
    <w:rPr>
      <w:sz w:val="28"/>
    </w:rPr>
  </w:style>
  <w:style w:type="paragraph" w:styleId="1">
    <w:name w:val="heading 1"/>
    <w:basedOn w:val="a"/>
    <w:next w:val="a"/>
    <w:qFormat/>
    <w:rsid w:val="00EB3A29"/>
    <w:pPr>
      <w:keepNext/>
      <w:jc w:val="both"/>
      <w:outlineLvl w:val="0"/>
    </w:pPr>
    <w:rPr>
      <w:b/>
      <w:sz w:val="32"/>
    </w:rPr>
  </w:style>
  <w:style w:type="paragraph" w:styleId="2">
    <w:name w:val="heading 2"/>
    <w:basedOn w:val="a"/>
    <w:next w:val="a"/>
    <w:qFormat/>
    <w:rsid w:val="00EB3A29"/>
    <w:pPr>
      <w:keepNext/>
      <w:ind w:firstLine="1134"/>
      <w:jc w:val="both"/>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EB3A29"/>
    <w:pPr>
      <w:jc w:val="both"/>
    </w:pPr>
  </w:style>
  <w:style w:type="paragraph" w:styleId="a5">
    <w:name w:val="Body Text Indent"/>
    <w:basedOn w:val="a"/>
    <w:rsid w:val="00EB3A29"/>
    <w:pPr>
      <w:ind w:firstLine="1134"/>
      <w:jc w:val="both"/>
    </w:pPr>
  </w:style>
  <w:style w:type="paragraph" w:styleId="a6">
    <w:name w:val="header"/>
    <w:basedOn w:val="a"/>
    <w:link w:val="a7"/>
    <w:rsid w:val="00EB3A29"/>
    <w:pPr>
      <w:tabs>
        <w:tab w:val="center" w:pos="4153"/>
        <w:tab w:val="right" w:pos="8306"/>
      </w:tabs>
    </w:pPr>
  </w:style>
  <w:style w:type="character" w:customStyle="1" w:styleId="a7">
    <w:name w:val="Верхний колонтитул Знак"/>
    <w:basedOn w:val="a0"/>
    <w:link w:val="a6"/>
    <w:semiHidden/>
    <w:rsid w:val="00677AF2"/>
    <w:rPr>
      <w:sz w:val="28"/>
      <w:lang w:val="ru-RU" w:eastAsia="ru-RU" w:bidi="ar-SA"/>
    </w:rPr>
  </w:style>
  <w:style w:type="character" w:styleId="a8">
    <w:name w:val="page number"/>
    <w:basedOn w:val="a0"/>
    <w:rsid w:val="00EB3A29"/>
  </w:style>
  <w:style w:type="paragraph" w:customStyle="1" w:styleId="Postan">
    <w:name w:val="Postan"/>
    <w:basedOn w:val="a"/>
    <w:rsid w:val="00EB3A29"/>
    <w:pPr>
      <w:jc w:val="center"/>
    </w:pPr>
  </w:style>
  <w:style w:type="paragraph" w:customStyle="1" w:styleId="20">
    <w:name w:val="Знак2 Знак Знак Знак Знак Знак Знак Знак Знак Знак Знак Знак Знак Знак Знак Знак"/>
    <w:basedOn w:val="a"/>
    <w:rsid w:val="00677AF2"/>
    <w:pPr>
      <w:spacing w:before="100" w:beforeAutospacing="1" w:after="100" w:afterAutospacing="1"/>
    </w:pPr>
    <w:rPr>
      <w:rFonts w:ascii="Tahoma" w:hAnsi="Tahoma"/>
      <w:sz w:val="20"/>
      <w:lang w:val="en-US" w:eastAsia="en-US"/>
    </w:rPr>
  </w:style>
  <w:style w:type="paragraph" w:styleId="a9">
    <w:name w:val="footer"/>
    <w:basedOn w:val="a"/>
    <w:rsid w:val="00677AF2"/>
    <w:pPr>
      <w:tabs>
        <w:tab w:val="center" w:pos="4153"/>
        <w:tab w:val="right" w:pos="8306"/>
      </w:tabs>
    </w:pPr>
    <w:rPr>
      <w:sz w:val="20"/>
    </w:rPr>
  </w:style>
  <w:style w:type="paragraph" w:customStyle="1" w:styleId="ConsNormal">
    <w:name w:val="ConsNormal"/>
    <w:rsid w:val="00677AF2"/>
    <w:pPr>
      <w:widowControl w:val="0"/>
      <w:autoSpaceDE w:val="0"/>
      <w:autoSpaceDN w:val="0"/>
      <w:adjustRightInd w:val="0"/>
      <w:ind w:right="19772" w:firstLine="720"/>
    </w:pPr>
    <w:rPr>
      <w:rFonts w:ascii="Arial" w:hAnsi="Arial" w:cs="Arial"/>
    </w:rPr>
  </w:style>
  <w:style w:type="paragraph" w:customStyle="1" w:styleId="ConsPlusNormal">
    <w:name w:val="ConsPlusNormal"/>
    <w:rsid w:val="00677AF2"/>
    <w:pPr>
      <w:widowControl w:val="0"/>
      <w:autoSpaceDE w:val="0"/>
      <w:autoSpaceDN w:val="0"/>
      <w:adjustRightInd w:val="0"/>
      <w:ind w:firstLine="720"/>
    </w:pPr>
    <w:rPr>
      <w:rFonts w:ascii="Arial" w:hAnsi="Arial" w:cs="Arial"/>
    </w:rPr>
  </w:style>
  <w:style w:type="paragraph" w:customStyle="1" w:styleId="ConsPlusNonformat">
    <w:name w:val="ConsPlusNonformat"/>
    <w:qFormat/>
    <w:rsid w:val="00677AF2"/>
    <w:pPr>
      <w:autoSpaceDE w:val="0"/>
      <w:autoSpaceDN w:val="0"/>
      <w:adjustRightInd w:val="0"/>
    </w:pPr>
    <w:rPr>
      <w:rFonts w:ascii="Courier New" w:hAnsi="Courier New" w:cs="Courier New"/>
    </w:rPr>
  </w:style>
  <w:style w:type="paragraph" w:styleId="aa">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rsid w:val="00677AF2"/>
    <w:pPr>
      <w:spacing w:before="100" w:beforeAutospacing="1" w:after="100" w:afterAutospacing="1"/>
    </w:pPr>
    <w:rPr>
      <w:sz w:val="24"/>
      <w:szCs w:val="24"/>
    </w:rPr>
  </w:style>
  <w:style w:type="paragraph" w:customStyle="1" w:styleId="ab">
    <w:name w:val="Текст таблицы"/>
    <w:basedOn w:val="a"/>
    <w:rsid w:val="00677AF2"/>
    <w:pPr>
      <w:spacing w:before="60" w:after="60"/>
      <w:jc w:val="both"/>
    </w:pPr>
    <w:rPr>
      <w:rFonts w:ascii="Arial" w:hAnsi="Arial"/>
      <w:sz w:val="20"/>
    </w:rPr>
  </w:style>
  <w:style w:type="paragraph" w:customStyle="1" w:styleId="10">
    <w:name w:val="Стиль1"/>
    <w:rsid w:val="00677AF2"/>
    <w:pPr>
      <w:widowControl w:val="0"/>
    </w:pPr>
    <w:rPr>
      <w:snapToGrid w:val="0"/>
      <w:sz w:val="28"/>
    </w:rPr>
  </w:style>
  <w:style w:type="character" w:customStyle="1" w:styleId="a4">
    <w:name w:val="Основной текст Знак"/>
    <w:basedOn w:val="a0"/>
    <w:link w:val="a3"/>
    <w:rsid w:val="00360AB6"/>
    <w:rPr>
      <w:sz w:val="28"/>
    </w:rPr>
  </w:style>
  <w:style w:type="table" w:styleId="ac">
    <w:name w:val="Table Grid"/>
    <w:basedOn w:val="a1"/>
    <w:uiPriority w:val="59"/>
    <w:rsid w:val="00B7498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No Spacing"/>
    <w:basedOn w:val="a"/>
    <w:link w:val="ae"/>
    <w:qFormat/>
    <w:rsid w:val="00462428"/>
    <w:rPr>
      <w:rFonts w:ascii="Calibri" w:hAnsi="Calibri"/>
      <w:sz w:val="22"/>
      <w:szCs w:val="22"/>
      <w:lang w:val="en-US" w:eastAsia="en-US" w:bidi="en-US"/>
    </w:rPr>
  </w:style>
  <w:style w:type="character" w:customStyle="1" w:styleId="ae">
    <w:name w:val="Без интервала Знак"/>
    <w:basedOn w:val="a0"/>
    <w:link w:val="ad"/>
    <w:rsid w:val="00462428"/>
    <w:rPr>
      <w:rFonts w:ascii="Calibri" w:hAnsi="Calibri"/>
      <w:sz w:val="22"/>
      <w:szCs w:val="22"/>
      <w:lang w:val="en-US" w:eastAsia="en-US" w:bidi="en-US"/>
    </w:rPr>
  </w:style>
  <w:style w:type="paragraph" w:customStyle="1" w:styleId="ConsPlusCell">
    <w:name w:val="ConsPlusCell"/>
    <w:rsid w:val="00D25D23"/>
    <w:pPr>
      <w:autoSpaceDE w:val="0"/>
      <w:autoSpaceDN w:val="0"/>
      <w:adjustRightInd w:val="0"/>
    </w:pPr>
    <w:rPr>
      <w:rFonts w:ascii="Arial" w:hAnsi="Arial" w:cs="Arial"/>
    </w:rPr>
  </w:style>
  <w:style w:type="paragraph" w:customStyle="1" w:styleId="11">
    <w:name w:val="Знак1"/>
    <w:basedOn w:val="a"/>
    <w:rsid w:val="004E6751"/>
    <w:pPr>
      <w:spacing w:before="100" w:beforeAutospacing="1" w:after="100" w:afterAutospacing="1"/>
    </w:pPr>
    <w:rPr>
      <w:rFonts w:ascii="Tahoma" w:hAnsi="Tahoma"/>
      <w:sz w:val="20"/>
      <w:lang w:val="en-US" w:eastAsia="en-US"/>
    </w:rPr>
  </w:style>
  <w:style w:type="character" w:customStyle="1" w:styleId="FontStyle87">
    <w:name w:val="Font Style87"/>
    <w:rsid w:val="003C3FBA"/>
    <w:rPr>
      <w:rFonts w:ascii="Times New Roman" w:hAnsi="Times New Roman" w:cs="Times New Roman"/>
      <w:b/>
      <w:bCs/>
      <w:sz w:val="26"/>
      <w:szCs w:val="26"/>
    </w:rPr>
  </w:style>
  <w:style w:type="character" w:customStyle="1" w:styleId="FontStyle83">
    <w:name w:val="Font Style83"/>
    <w:rsid w:val="00B6663A"/>
    <w:rPr>
      <w:rFonts w:ascii="Times New Roman" w:hAnsi="Times New Roman" w:cs="Times New Roman"/>
      <w:sz w:val="26"/>
      <w:szCs w:val="26"/>
    </w:rPr>
  </w:style>
  <w:style w:type="paragraph" w:customStyle="1" w:styleId="Style62">
    <w:name w:val="Style62"/>
    <w:basedOn w:val="a"/>
    <w:rsid w:val="00B6663A"/>
    <w:pPr>
      <w:widowControl w:val="0"/>
      <w:autoSpaceDE w:val="0"/>
      <w:autoSpaceDN w:val="0"/>
      <w:adjustRightInd w:val="0"/>
      <w:spacing w:line="322" w:lineRule="exact"/>
    </w:pPr>
    <w:rPr>
      <w:sz w:val="24"/>
      <w:szCs w:val="24"/>
    </w:rPr>
  </w:style>
  <w:style w:type="paragraph" w:styleId="21">
    <w:name w:val="Body Text Indent 2"/>
    <w:basedOn w:val="a"/>
    <w:rsid w:val="002952C9"/>
    <w:pPr>
      <w:spacing w:after="120" w:line="480" w:lineRule="auto"/>
      <w:ind w:left="283"/>
    </w:pPr>
  </w:style>
  <w:style w:type="paragraph" w:customStyle="1" w:styleId="12">
    <w:name w:val="Знак1"/>
    <w:basedOn w:val="a"/>
    <w:rsid w:val="00D91173"/>
    <w:pPr>
      <w:spacing w:before="100" w:beforeAutospacing="1" w:after="100" w:afterAutospacing="1"/>
    </w:pPr>
    <w:rPr>
      <w:rFonts w:ascii="Tahoma" w:hAnsi="Tahoma"/>
      <w:sz w:val="20"/>
      <w:lang w:val="en-US" w:eastAsia="en-US"/>
    </w:rPr>
  </w:style>
  <w:style w:type="paragraph" w:styleId="af">
    <w:name w:val="Balloon Text"/>
    <w:basedOn w:val="a"/>
    <w:link w:val="af0"/>
    <w:uiPriority w:val="99"/>
    <w:semiHidden/>
    <w:unhideWhenUsed/>
    <w:rsid w:val="000A0A35"/>
    <w:rPr>
      <w:rFonts w:ascii="Tahoma" w:hAnsi="Tahoma" w:cs="Tahoma"/>
      <w:sz w:val="16"/>
      <w:szCs w:val="16"/>
    </w:rPr>
  </w:style>
  <w:style w:type="character" w:customStyle="1" w:styleId="af0">
    <w:name w:val="Текст выноски Знак"/>
    <w:basedOn w:val="a0"/>
    <w:link w:val="af"/>
    <w:uiPriority w:val="99"/>
    <w:semiHidden/>
    <w:rsid w:val="000A0A35"/>
    <w:rPr>
      <w:rFonts w:ascii="Tahoma" w:hAnsi="Tahoma" w:cs="Tahoma"/>
      <w:sz w:val="16"/>
      <w:szCs w:val="16"/>
    </w:rPr>
  </w:style>
  <w:style w:type="paragraph" w:styleId="af1">
    <w:name w:val="List Paragraph"/>
    <w:basedOn w:val="a"/>
    <w:uiPriority w:val="34"/>
    <w:qFormat/>
    <w:rsid w:val="00594CE5"/>
    <w:pPr>
      <w:ind w:left="720"/>
      <w:contextualSpacing/>
    </w:pPr>
  </w:style>
  <w:style w:type="character" w:styleId="af2">
    <w:name w:val="annotation reference"/>
    <w:basedOn w:val="a0"/>
    <w:uiPriority w:val="99"/>
    <w:semiHidden/>
    <w:unhideWhenUsed/>
    <w:rsid w:val="00A74778"/>
    <w:rPr>
      <w:sz w:val="16"/>
      <w:szCs w:val="16"/>
    </w:rPr>
  </w:style>
  <w:style w:type="paragraph" w:styleId="af3">
    <w:name w:val="annotation text"/>
    <w:basedOn w:val="a"/>
    <w:link w:val="af4"/>
    <w:uiPriority w:val="99"/>
    <w:semiHidden/>
    <w:unhideWhenUsed/>
    <w:rsid w:val="00A74778"/>
    <w:rPr>
      <w:sz w:val="20"/>
    </w:rPr>
  </w:style>
  <w:style w:type="character" w:customStyle="1" w:styleId="af4">
    <w:name w:val="Текст примечания Знак"/>
    <w:basedOn w:val="a0"/>
    <w:link w:val="af3"/>
    <w:uiPriority w:val="99"/>
    <w:semiHidden/>
    <w:rsid w:val="00A74778"/>
  </w:style>
  <w:style w:type="paragraph" w:styleId="af5">
    <w:name w:val="annotation subject"/>
    <w:basedOn w:val="af3"/>
    <w:next w:val="af3"/>
    <w:link w:val="af6"/>
    <w:uiPriority w:val="99"/>
    <w:semiHidden/>
    <w:unhideWhenUsed/>
    <w:rsid w:val="00A74778"/>
    <w:rPr>
      <w:b/>
      <w:bCs/>
    </w:rPr>
  </w:style>
  <w:style w:type="character" w:customStyle="1" w:styleId="af6">
    <w:name w:val="Тема примечания Знак"/>
    <w:basedOn w:val="af4"/>
    <w:link w:val="af5"/>
    <w:uiPriority w:val="99"/>
    <w:semiHidden/>
    <w:rsid w:val="00A747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105490">
      <w:bodyDiv w:val="1"/>
      <w:marLeft w:val="0"/>
      <w:marRight w:val="0"/>
      <w:marTop w:val="0"/>
      <w:marBottom w:val="0"/>
      <w:divBdr>
        <w:top w:val="none" w:sz="0" w:space="0" w:color="auto"/>
        <w:left w:val="none" w:sz="0" w:space="0" w:color="auto"/>
        <w:bottom w:val="none" w:sz="0" w:space="0" w:color="auto"/>
        <w:right w:val="none" w:sz="0" w:space="0" w:color="auto"/>
      </w:divBdr>
    </w:div>
    <w:div w:id="160003871">
      <w:bodyDiv w:val="1"/>
      <w:marLeft w:val="0"/>
      <w:marRight w:val="0"/>
      <w:marTop w:val="0"/>
      <w:marBottom w:val="0"/>
      <w:divBdr>
        <w:top w:val="none" w:sz="0" w:space="0" w:color="auto"/>
        <w:left w:val="none" w:sz="0" w:space="0" w:color="auto"/>
        <w:bottom w:val="none" w:sz="0" w:space="0" w:color="auto"/>
        <w:right w:val="none" w:sz="0" w:space="0" w:color="auto"/>
      </w:divBdr>
    </w:div>
    <w:div w:id="650909175">
      <w:bodyDiv w:val="1"/>
      <w:marLeft w:val="0"/>
      <w:marRight w:val="0"/>
      <w:marTop w:val="0"/>
      <w:marBottom w:val="0"/>
      <w:divBdr>
        <w:top w:val="none" w:sz="0" w:space="0" w:color="auto"/>
        <w:left w:val="none" w:sz="0" w:space="0" w:color="auto"/>
        <w:bottom w:val="none" w:sz="0" w:space="0" w:color="auto"/>
        <w:right w:val="none" w:sz="0" w:space="0" w:color="auto"/>
      </w:divBdr>
    </w:div>
    <w:div w:id="789860411">
      <w:bodyDiv w:val="1"/>
      <w:marLeft w:val="0"/>
      <w:marRight w:val="0"/>
      <w:marTop w:val="0"/>
      <w:marBottom w:val="0"/>
      <w:divBdr>
        <w:top w:val="none" w:sz="0" w:space="0" w:color="auto"/>
        <w:left w:val="none" w:sz="0" w:space="0" w:color="auto"/>
        <w:bottom w:val="none" w:sz="0" w:space="0" w:color="auto"/>
        <w:right w:val="none" w:sz="0" w:space="0" w:color="auto"/>
      </w:divBdr>
    </w:div>
    <w:div w:id="1870295054">
      <w:bodyDiv w:val="1"/>
      <w:marLeft w:val="0"/>
      <w:marRight w:val="0"/>
      <w:marTop w:val="0"/>
      <w:marBottom w:val="0"/>
      <w:divBdr>
        <w:top w:val="none" w:sz="0" w:space="0" w:color="auto"/>
        <w:left w:val="none" w:sz="0" w:space="0" w:color="auto"/>
        <w:bottom w:val="none" w:sz="0" w:space="0" w:color="auto"/>
        <w:right w:val="none" w:sz="0" w:space="0" w:color="auto"/>
      </w:divBdr>
    </w:div>
    <w:div w:id="1948193517">
      <w:bodyDiv w:val="1"/>
      <w:marLeft w:val="0"/>
      <w:marRight w:val="0"/>
      <w:marTop w:val="0"/>
      <w:marBottom w:val="0"/>
      <w:divBdr>
        <w:top w:val="none" w:sz="0" w:space="0" w:color="auto"/>
        <w:left w:val="none" w:sz="0" w:space="0" w:color="auto"/>
        <w:bottom w:val="none" w:sz="0" w:space="0" w:color="auto"/>
        <w:right w:val="none" w:sz="0" w:space="0" w:color="auto"/>
      </w:divBdr>
    </w:div>
    <w:div w:id="1973752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274D81-48B0-4D02-8E46-4B4B9E46B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2769</Words>
  <Characters>15785</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ВОСХОД</dc:creator>
  <cp:lastModifiedBy>BUX</cp:lastModifiedBy>
  <cp:revision>5</cp:revision>
  <cp:lastPrinted>2026-01-03T09:56:00Z</cp:lastPrinted>
  <dcterms:created xsi:type="dcterms:W3CDTF">2025-11-24T08:58:00Z</dcterms:created>
  <dcterms:modified xsi:type="dcterms:W3CDTF">2026-01-03T09:58:00Z</dcterms:modified>
</cp:coreProperties>
</file>