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E0F62" w14:textId="61730380" w:rsidR="00DE2EE0" w:rsidRDefault="00DE2EE0" w:rsidP="00DE2EE0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B4256"/>
          <w:kern w:val="36"/>
          <w:sz w:val="32"/>
          <w:szCs w:val="32"/>
          <w:lang w:eastAsia="ru-RU"/>
        </w:rPr>
      </w:pPr>
      <w:r>
        <w:rPr>
          <w:noProof/>
        </w:rPr>
        <w:drawing>
          <wp:inline distT="0" distB="0" distL="0" distR="0" wp14:anchorId="74C79742" wp14:editId="7600B939">
            <wp:extent cx="5940425" cy="3820795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2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AFBCB" w14:textId="77777777" w:rsidR="00DE2EE0" w:rsidRDefault="00DE2EE0" w:rsidP="00DE2EE0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B4256"/>
          <w:kern w:val="36"/>
          <w:sz w:val="32"/>
          <w:szCs w:val="32"/>
          <w:lang w:eastAsia="ru-RU"/>
        </w:rPr>
      </w:pPr>
    </w:p>
    <w:p w14:paraId="04D0797D" w14:textId="11F711F4" w:rsidR="00600010" w:rsidRDefault="00600010" w:rsidP="00DE2EE0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B4256"/>
          <w:kern w:val="36"/>
          <w:sz w:val="32"/>
          <w:szCs w:val="32"/>
          <w:lang w:eastAsia="ru-RU"/>
        </w:rPr>
      </w:pPr>
      <w:r w:rsidRPr="00DE2EE0">
        <w:rPr>
          <w:rFonts w:ascii="Times New Roman" w:eastAsia="Times New Roman" w:hAnsi="Times New Roman" w:cs="Times New Roman"/>
          <w:b/>
          <w:bCs/>
          <w:color w:val="3B4256"/>
          <w:kern w:val="36"/>
          <w:sz w:val="32"/>
          <w:szCs w:val="32"/>
          <w:lang w:eastAsia="ru-RU"/>
        </w:rPr>
        <w:t>С 30 апреля</w:t>
      </w:r>
      <w:r w:rsidR="00DE2EE0" w:rsidRPr="00DE2EE0">
        <w:rPr>
          <w:rFonts w:ascii="Times New Roman" w:eastAsia="Times New Roman" w:hAnsi="Times New Roman" w:cs="Times New Roman"/>
          <w:b/>
          <w:bCs/>
          <w:color w:val="3B4256"/>
          <w:kern w:val="36"/>
          <w:sz w:val="32"/>
          <w:szCs w:val="32"/>
          <w:lang w:eastAsia="ru-RU"/>
        </w:rPr>
        <w:t xml:space="preserve"> 2025 года</w:t>
      </w:r>
      <w:r w:rsidRPr="00DE2EE0">
        <w:rPr>
          <w:rFonts w:ascii="Times New Roman" w:eastAsia="Times New Roman" w:hAnsi="Times New Roman" w:cs="Times New Roman"/>
          <w:b/>
          <w:bCs/>
          <w:color w:val="3B4256"/>
          <w:kern w:val="36"/>
          <w:sz w:val="32"/>
          <w:szCs w:val="32"/>
          <w:lang w:eastAsia="ru-RU"/>
        </w:rPr>
        <w:t xml:space="preserve"> </w:t>
      </w:r>
      <w:r w:rsidR="00DE2EE0">
        <w:rPr>
          <w:rFonts w:ascii="Times New Roman" w:eastAsia="Times New Roman" w:hAnsi="Times New Roman" w:cs="Times New Roman"/>
          <w:b/>
          <w:bCs/>
          <w:color w:val="3B4256"/>
          <w:kern w:val="36"/>
          <w:sz w:val="32"/>
          <w:szCs w:val="32"/>
          <w:lang w:eastAsia="ru-RU"/>
        </w:rPr>
        <w:t xml:space="preserve">по 15 октября 2025 года постановлением Правительства </w:t>
      </w:r>
      <w:r w:rsidRPr="00DE2EE0">
        <w:rPr>
          <w:rFonts w:ascii="Times New Roman" w:eastAsia="Times New Roman" w:hAnsi="Times New Roman" w:cs="Times New Roman"/>
          <w:b/>
          <w:bCs/>
          <w:color w:val="3B4256"/>
          <w:kern w:val="36"/>
          <w:sz w:val="32"/>
          <w:szCs w:val="32"/>
          <w:lang w:eastAsia="ru-RU"/>
        </w:rPr>
        <w:t xml:space="preserve">Ростовской области </w:t>
      </w:r>
      <w:r w:rsidR="00DE2EE0">
        <w:rPr>
          <w:rFonts w:ascii="Times New Roman" w:eastAsia="Times New Roman" w:hAnsi="Times New Roman" w:cs="Times New Roman"/>
          <w:b/>
          <w:bCs/>
          <w:color w:val="3B4256"/>
          <w:kern w:val="36"/>
          <w:sz w:val="32"/>
          <w:szCs w:val="32"/>
          <w:lang w:eastAsia="ru-RU"/>
        </w:rPr>
        <w:t xml:space="preserve">от 28.04.2025 № 323 «Об установлении особого противопожарного режима на территории Ростовской области» </w:t>
      </w:r>
      <w:r w:rsidRPr="00DE2EE0">
        <w:rPr>
          <w:rFonts w:ascii="Times New Roman" w:eastAsia="Times New Roman" w:hAnsi="Times New Roman" w:cs="Times New Roman"/>
          <w:b/>
          <w:bCs/>
          <w:color w:val="3B4256"/>
          <w:kern w:val="36"/>
          <w:sz w:val="32"/>
          <w:szCs w:val="32"/>
          <w:lang w:eastAsia="ru-RU"/>
        </w:rPr>
        <w:t>вв</w:t>
      </w:r>
      <w:r w:rsidR="00DE2EE0">
        <w:rPr>
          <w:rFonts w:ascii="Times New Roman" w:eastAsia="Times New Roman" w:hAnsi="Times New Roman" w:cs="Times New Roman"/>
          <w:b/>
          <w:bCs/>
          <w:color w:val="3B4256"/>
          <w:kern w:val="36"/>
          <w:sz w:val="32"/>
          <w:szCs w:val="32"/>
          <w:lang w:eastAsia="ru-RU"/>
        </w:rPr>
        <w:t>еден</w:t>
      </w:r>
      <w:r w:rsidRPr="00DE2EE0">
        <w:rPr>
          <w:rFonts w:ascii="Times New Roman" w:eastAsia="Times New Roman" w:hAnsi="Times New Roman" w:cs="Times New Roman"/>
          <w:b/>
          <w:bCs/>
          <w:color w:val="3B4256"/>
          <w:kern w:val="36"/>
          <w:sz w:val="32"/>
          <w:szCs w:val="32"/>
          <w:lang w:eastAsia="ru-RU"/>
        </w:rPr>
        <w:t xml:space="preserve"> особый противопожарный режим</w:t>
      </w:r>
      <w:r w:rsidR="00DE2EE0">
        <w:rPr>
          <w:rFonts w:ascii="Times New Roman" w:eastAsia="Times New Roman" w:hAnsi="Times New Roman" w:cs="Times New Roman"/>
          <w:b/>
          <w:bCs/>
          <w:color w:val="3B4256"/>
          <w:kern w:val="36"/>
          <w:sz w:val="32"/>
          <w:szCs w:val="32"/>
          <w:lang w:eastAsia="ru-RU"/>
        </w:rPr>
        <w:t>.</w:t>
      </w:r>
    </w:p>
    <w:p w14:paraId="4CD1769E" w14:textId="1C2EB853" w:rsidR="00600010" w:rsidRPr="00600010" w:rsidRDefault="00600010" w:rsidP="006000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</w:p>
    <w:p w14:paraId="1AC06CCF" w14:textId="3AAFCF2E" w:rsidR="00600010" w:rsidRPr="00600010" w:rsidRDefault="00600010" w:rsidP="00DE2EE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60001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На период действия особого противопожарного режима в регионе вводятся дополнительные требования пожарной безопасности, в том числе запрет на разведение костров, сжигание мусора, бытовых отходов, сухой растительности и пожнивных остатков на всей территории Ростовской области.</w:t>
      </w:r>
      <w:r w:rsidR="005003F4" w:rsidRPr="0050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5698245" w14:textId="77777777" w:rsidR="00600010" w:rsidRPr="00600010" w:rsidRDefault="00600010" w:rsidP="00DE2EE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60001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Руководители сельскохозяйственных организаций, крестьянских (фермерских) хозяйств должны регулярно проводить противопожарные мероприятия, в том числе создавать защитные противопожарные минерализованные полосы.</w:t>
      </w:r>
    </w:p>
    <w:p w14:paraId="5426EA19" w14:textId="05ABFDFE" w:rsidR="005003F4" w:rsidRDefault="005003F4" w:rsidP="005003F4">
      <w:pPr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9443B">
        <w:rPr>
          <w:rFonts w:ascii="Times New Roman" w:eastAsia="Times New Roman" w:hAnsi="Times New Roman" w:cs="Times New Roman"/>
          <w:sz w:val="28"/>
          <w:szCs w:val="28"/>
          <w:lang w:eastAsia="ru-RU"/>
        </w:rPr>
        <w:t>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43B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введении особого противопожарного режима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29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территориях поселений и городских округов, садоводческих, огороднических и дачных некоммерческих объединений граждан,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29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запрещается разведение костров</w:t>
      </w:r>
      <w:r w:rsidRPr="00F1297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проведение пожароопасных работ на определенных участках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2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(пункт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63,66 </w:t>
      </w:r>
      <w:r w:rsidRPr="00F129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противопожарного режима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297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Федерации, утвержденных постановлением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2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РФ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 сентября</w:t>
      </w:r>
      <w:r w:rsidRPr="00F12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F12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1479 «Об утверждении правил противопожарного режима в Российской Федерации»</w:t>
      </w:r>
      <w:r w:rsidRPr="00F1297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2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костром также следует понимать любое сжигание горючих материалов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емкостях (</w:t>
      </w:r>
      <w:r w:rsidRPr="009971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бочки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ямы и т.п.).</w:t>
      </w:r>
    </w:p>
    <w:p w14:paraId="73EFABC7" w14:textId="3BFF4758" w:rsidR="005003F4" w:rsidRPr="00F12975" w:rsidRDefault="005003F4" w:rsidP="005003F4">
      <w:pPr>
        <w:spacing w:after="0" w:line="240" w:lineRule="auto"/>
        <w:ind w:left="55" w:right="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4C9DE44F" w14:textId="50138302" w:rsidR="005003F4" w:rsidRPr="00F12975" w:rsidRDefault="005003F4" w:rsidP="005003F4">
      <w:pPr>
        <w:spacing w:after="0" w:line="240" w:lineRule="auto"/>
        <w:ind w:left="55" w:right="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F12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стали свидетелем разведения костра необходимо сообщить об этом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Администрацию поселения, единую дежурно-диспетчерскую службу района по бесплатному телефону </w:t>
      </w:r>
      <w:r w:rsidRPr="00C919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«112»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129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пожарную охрану или органы полиции,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</w:t>
      </w:r>
      <w:r w:rsidRPr="00F129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сотрудники пресекли нарушение закона и приняли меры административного воздействия к нарушителям.</w:t>
      </w:r>
    </w:p>
    <w:p w14:paraId="604C7DA5" w14:textId="1795C8A8" w:rsidR="005003F4" w:rsidRPr="00F12975" w:rsidRDefault="005003F4" w:rsidP="005003F4">
      <w:pPr>
        <w:spacing w:after="0" w:line="240" w:lineRule="auto"/>
        <w:ind w:left="55" w:right="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Выжигание сухой растительности, сжигание мусора, в том числе опавших листьев, обрезков деревьев или кустарников, других остатков растительности, а также отходов производства и потребления, </w:t>
      </w:r>
      <w:r w:rsidRPr="000718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ст. 4.5 Областного закона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185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1850">
        <w:rPr>
          <w:rFonts w:ascii="Times New Roman" w:eastAsia="Times New Roman" w:hAnsi="Times New Roman" w:cs="Times New Roman"/>
          <w:sz w:val="28"/>
          <w:szCs w:val="28"/>
          <w:lang w:eastAsia="ru-RU"/>
        </w:rPr>
        <w:t>25.10.2002 № 273-ЗС «Об административных правонарушениях»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1297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влечет наложение административного штрафа:</w:t>
      </w:r>
    </w:p>
    <w:p w14:paraId="717CFFB3" w14:textId="77777777" w:rsidR="005003F4" w:rsidRPr="00F12975" w:rsidRDefault="005003F4" w:rsidP="005003F4">
      <w:pPr>
        <w:spacing w:after="0" w:line="240" w:lineRule="auto"/>
        <w:ind w:left="55" w:right="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граждан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2,5 тыс. рублей до 4,5 тыс.</w:t>
      </w:r>
      <w:r w:rsidRPr="00F12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рублей;</w:t>
      </w:r>
    </w:p>
    <w:p w14:paraId="636A7148" w14:textId="683FA235" w:rsidR="005003F4" w:rsidRPr="00F12975" w:rsidRDefault="005003F4" w:rsidP="005003F4">
      <w:pPr>
        <w:spacing w:after="0" w:line="240" w:lineRule="auto"/>
        <w:ind w:left="55" w:right="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должностных лиц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F12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12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Pr="00F12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12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рублей;</w:t>
      </w:r>
    </w:p>
    <w:p w14:paraId="0588CFB8" w14:textId="77777777" w:rsidR="005003F4" w:rsidRDefault="005003F4" w:rsidP="005003F4">
      <w:pPr>
        <w:spacing w:after="0" w:line="240" w:lineRule="auto"/>
        <w:ind w:left="55" w:right="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юридических лиц -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Pr="00F12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12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Pr="00F12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12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14:paraId="6C958348" w14:textId="77777777" w:rsidR="005003F4" w:rsidRDefault="005003F4" w:rsidP="005003F4">
      <w:pPr>
        <w:spacing w:after="0" w:line="240" w:lineRule="auto"/>
        <w:ind w:left="55" w:right="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DA5F43" w14:textId="77777777" w:rsidR="005003F4" w:rsidRDefault="005003F4" w:rsidP="005003F4">
      <w:pPr>
        <w:spacing w:after="0" w:line="240" w:lineRule="auto"/>
        <w:ind w:left="55" w:right="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Телефоны «горячей линии»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112, 8(863)60 – 2-02-22.</w:t>
      </w:r>
    </w:p>
    <w:p w14:paraId="662CDBFA" w14:textId="77777777" w:rsidR="009B159B" w:rsidRDefault="009B159B"/>
    <w:sectPr w:rsidR="009B1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010"/>
    <w:rsid w:val="005003F4"/>
    <w:rsid w:val="00600010"/>
    <w:rsid w:val="009B159B"/>
    <w:rsid w:val="00DE2EE0"/>
    <w:rsid w:val="00F1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167B"/>
  <w15:chartTrackingRefBased/>
  <w15:docId w15:val="{FF83939E-C7E8-44B1-B614-56F8208D6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5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90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707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Николаевна</dc:creator>
  <cp:keywords/>
  <dc:description/>
  <cp:lastModifiedBy>Юлия Николаевна</cp:lastModifiedBy>
  <cp:revision>3</cp:revision>
  <dcterms:created xsi:type="dcterms:W3CDTF">2025-04-29T11:58:00Z</dcterms:created>
  <dcterms:modified xsi:type="dcterms:W3CDTF">2025-04-30T05:21:00Z</dcterms:modified>
</cp:coreProperties>
</file>