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F0" w:rsidRPr="00687F8D" w:rsidRDefault="007802F0" w:rsidP="007802F0">
      <w:pPr>
        <w:jc w:val="center"/>
        <w:rPr>
          <w:bCs/>
          <w:sz w:val="28"/>
          <w:szCs w:val="28"/>
        </w:rPr>
      </w:pPr>
      <w:r w:rsidRPr="00687F8D">
        <w:rPr>
          <w:bCs/>
          <w:sz w:val="28"/>
          <w:szCs w:val="28"/>
        </w:rPr>
        <w:t>РОССИЙСКАЯ  ФЕДЕРАЦИЯ</w:t>
      </w:r>
    </w:p>
    <w:p w:rsidR="007802F0" w:rsidRPr="00687F8D" w:rsidRDefault="007802F0" w:rsidP="007802F0">
      <w:pPr>
        <w:jc w:val="center"/>
        <w:rPr>
          <w:bCs/>
          <w:sz w:val="28"/>
          <w:szCs w:val="28"/>
        </w:rPr>
      </w:pPr>
      <w:r w:rsidRPr="00687F8D">
        <w:rPr>
          <w:bCs/>
          <w:sz w:val="28"/>
          <w:szCs w:val="28"/>
        </w:rPr>
        <w:t>РОСТОВСКАЯ ОБЛАСТЬ</w:t>
      </w:r>
    </w:p>
    <w:p w:rsidR="007802F0" w:rsidRPr="00687F8D" w:rsidRDefault="009B1000" w:rsidP="00780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РОДИОНОВО-НЕСВЕТАЙС</w:t>
      </w:r>
      <w:r w:rsidR="007802F0" w:rsidRPr="00687F8D">
        <w:rPr>
          <w:bCs/>
          <w:sz w:val="28"/>
          <w:szCs w:val="28"/>
        </w:rPr>
        <w:t>КИЙ РАЙОН</w:t>
      </w:r>
    </w:p>
    <w:p w:rsidR="007802F0" w:rsidRPr="00687F8D" w:rsidRDefault="007802F0" w:rsidP="007802F0">
      <w:pPr>
        <w:jc w:val="center"/>
        <w:rPr>
          <w:bCs/>
          <w:sz w:val="28"/>
          <w:szCs w:val="28"/>
        </w:rPr>
      </w:pPr>
      <w:r w:rsidRPr="00687F8D">
        <w:rPr>
          <w:bCs/>
          <w:sz w:val="28"/>
          <w:szCs w:val="28"/>
        </w:rPr>
        <w:t>МУНИЦИПАЛЬНОЕ ОБРАЗОВАНИЕ</w:t>
      </w:r>
    </w:p>
    <w:p w:rsidR="007802F0" w:rsidRPr="00687F8D" w:rsidRDefault="007802F0" w:rsidP="007802F0">
      <w:pPr>
        <w:jc w:val="center"/>
        <w:rPr>
          <w:bCs/>
          <w:sz w:val="28"/>
          <w:szCs w:val="28"/>
        </w:rPr>
      </w:pPr>
      <w:r w:rsidRPr="00687F8D">
        <w:rPr>
          <w:bCs/>
          <w:sz w:val="28"/>
          <w:szCs w:val="28"/>
        </w:rPr>
        <w:t>«БОЛДЫРЕВСКОЕ СЕЛЬСКОЕ ПОСЕЛЕНИЕ»</w:t>
      </w:r>
    </w:p>
    <w:p w:rsidR="007802F0" w:rsidRPr="00687F8D" w:rsidRDefault="007802F0" w:rsidP="007802F0">
      <w:pPr>
        <w:jc w:val="center"/>
        <w:rPr>
          <w:bCs/>
          <w:sz w:val="28"/>
          <w:szCs w:val="28"/>
        </w:rPr>
      </w:pPr>
      <w:r w:rsidRPr="00687F8D">
        <w:rPr>
          <w:bCs/>
          <w:sz w:val="28"/>
          <w:szCs w:val="28"/>
        </w:rPr>
        <w:t>АДМИНИСТРАЦИЯ БОЛДЫРЕВСКОГО СЕЛЬСКОГО ПОСЕЛЕНИЯ</w:t>
      </w:r>
    </w:p>
    <w:p w:rsidR="007802F0" w:rsidRPr="00687F8D" w:rsidRDefault="007802F0" w:rsidP="007802F0">
      <w:pPr>
        <w:rPr>
          <w:sz w:val="28"/>
          <w:szCs w:val="28"/>
        </w:rPr>
      </w:pPr>
    </w:p>
    <w:p w:rsidR="007802F0" w:rsidRPr="00687F8D" w:rsidRDefault="007802F0" w:rsidP="007802F0">
      <w:pPr>
        <w:jc w:val="center"/>
        <w:rPr>
          <w:sz w:val="28"/>
          <w:szCs w:val="28"/>
        </w:rPr>
      </w:pPr>
      <w:r w:rsidRPr="00687F8D">
        <w:rPr>
          <w:sz w:val="28"/>
          <w:szCs w:val="28"/>
        </w:rPr>
        <w:t>ПОСТАНОВЛЕНИЕ</w:t>
      </w:r>
    </w:p>
    <w:p w:rsidR="007802F0" w:rsidRPr="00687F8D" w:rsidRDefault="007802F0" w:rsidP="007802F0">
      <w:pPr>
        <w:rPr>
          <w:sz w:val="28"/>
          <w:szCs w:val="28"/>
        </w:rPr>
      </w:pPr>
    </w:p>
    <w:p w:rsidR="007802F0" w:rsidRPr="00687F8D" w:rsidRDefault="00BC4375" w:rsidP="007802F0">
      <w:pPr>
        <w:rPr>
          <w:sz w:val="28"/>
          <w:szCs w:val="28"/>
        </w:rPr>
      </w:pPr>
      <w:r>
        <w:rPr>
          <w:sz w:val="28"/>
          <w:szCs w:val="28"/>
        </w:rPr>
        <w:t>17.05.2023</w:t>
      </w:r>
      <w:r w:rsidR="007802F0" w:rsidRPr="00687F8D">
        <w:rPr>
          <w:sz w:val="28"/>
          <w:szCs w:val="28"/>
        </w:rPr>
        <w:t xml:space="preserve">                 </w:t>
      </w:r>
      <w:r w:rsidR="007802F0">
        <w:rPr>
          <w:sz w:val="28"/>
          <w:szCs w:val="28"/>
        </w:rPr>
        <w:t xml:space="preserve">                            </w:t>
      </w:r>
      <w:r w:rsidR="007802F0" w:rsidRPr="00687F8D">
        <w:rPr>
          <w:sz w:val="28"/>
          <w:szCs w:val="28"/>
        </w:rPr>
        <w:t>№</w:t>
      </w:r>
      <w:r w:rsidR="007802F0">
        <w:rPr>
          <w:sz w:val="28"/>
          <w:szCs w:val="28"/>
        </w:rPr>
        <w:t xml:space="preserve"> </w:t>
      </w:r>
      <w:r>
        <w:rPr>
          <w:sz w:val="28"/>
          <w:szCs w:val="28"/>
        </w:rPr>
        <w:t>65</w:t>
      </w:r>
      <w:r w:rsidR="007802F0" w:rsidRPr="00687F8D">
        <w:rPr>
          <w:sz w:val="28"/>
          <w:szCs w:val="28"/>
        </w:rPr>
        <w:t xml:space="preserve">                           </w:t>
      </w:r>
      <w:r w:rsidR="007802F0">
        <w:rPr>
          <w:sz w:val="28"/>
          <w:szCs w:val="28"/>
        </w:rPr>
        <w:t xml:space="preserve">  </w:t>
      </w:r>
      <w:r w:rsidR="007802F0" w:rsidRPr="00687F8D">
        <w:rPr>
          <w:sz w:val="28"/>
          <w:szCs w:val="28"/>
        </w:rPr>
        <w:t>х. Болдыревка</w:t>
      </w:r>
    </w:p>
    <w:p w:rsidR="0048144A" w:rsidRPr="00486EC8" w:rsidRDefault="0048144A" w:rsidP="009B249A">
      <w:pPr>
        <w:rPr>
          <w:sz w:val="28"/>
          <w:szCs w:val="28"/>
        </w:rPr>
      </w:pPr>
    </w:p>
    <w:p w:rsidR="0048144A" w:rsidRPr="00F94537" w:rsidRDefault="0048144A" w:rsidP="0048144A">
      <w:pPr>
        <w:autoSpaceDE w:val="0"/>
        <w:autoSpaceDN w:val="0"/>
        <w:adjustRightInd w:val="0"/>
        <w:rPr>
          <w:kern w:val="2"/>
          <w:sz w:val="28"/>
          <w:szCs w:val="28"/>
        </w:rPr>
      </w:pPr>
    </w:p>
    <w:p w:rsidR="00BF1FC5" w:rsidRDefault="00BF1FC5" w:rsidP="007802F0">
      <w:pPr>
        <w:jc w:val="center"/>
        <w:rPr>
          <w:bCs/>
          <w:sz w:val="28"/>
          <w:szCs w:val="28"/>
        </w:rPr>
      </w:pPr>
    </w:p>
    <w:p w:rsidR="0048144A" w:rsidRDefault="009B1000" w:rsidP="007802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</w:t>
      </w:r>
      <w:r w:rsidR="00D85687">
        <w:rPr>
          <w:bCs/>
          <w:sz w:val="28"/>
          <w:szCs w:val="28"/>
        </w:rPr>
        <w:t xml:space="preserve"> № 54а от 02.09.2019 «</w:t>
      </w:r>
      <w:r w:rsidR="002C3614">
        <w:rPr>
          <w:bCs/>
          <w:sz w:val="28"/>
          <w:szCs w:val="28"/>
        </w:rPr>
        <w:t>Об утверждении</w:t>
      </w:r>
      <w:r w:rsidR="007802F0">
        <w:rPr>
          <w:bCs/>
          <w:sz w:val="28"/>
          <w:szCs w:val="28"/>
        </w:rPr>
        <w:t xml:space="preserve"> должностных</w:t>
      </w:r>
      <w:r w:rsidR="00EB0A6C" w:rsidRPr="0048144A">
        <w:rPr>
          <w:bCs/>
          <w:sz w:val="28"/>
          <w:szCs w:val="28"/>
        </w:rPr>
        <w:t xml:space="preserve"> инструкций</w:t>
      </w:r>
      <w:r w:rsidR="0097486E" w:rsidRPr="0048144A">
        <w:rPr>
          <w:bCs/>
          <w:sz w:val="28"/>
          <w:szCs w:val="28"/>
        </w:rPr>
        <w:t xml:space="preserve"> муниципальных служащих</w:t>
      </w:r>
      <w:r w:rsidR="007802F0">
        <w:rPr>
          <w:bCs/>
          <w:sz w:val="28"/>
          <w:szCs w:val="28"/>
        </w:rPr>
        <w:t xml:space="preserve"> </w:t>
      </w:r>
      <w:r w:rsidR="00EB0A6C" w:rsidRPr="0048144A">
        <w:rPr>
          <w:bCs/>
          <w:sz w:val="28"/>
          <w:szCs w:val="28"/>
        </w:rPr>
        <w:t xml:space="preserve">  </w:t>
      </w:r>
    </w:p>
    <w:p w:rsidR="0048144A" w:rsidRDefault="0048144A" w:rsidP="004814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EB0A6C" w:rsidRPr="0048144A">
        <w:rPr>
          <w:bCs/>
          <w:sz w:val="28"/>
          <w:szCs w:val="28"/>
        </w:rPr>
        <w:t>дминистрации</w:t>
      </w:r>
      <w:r w:rsidR="003C3361">
        <w:rPr>
          <w:bCs/>
          <w:sz w:val="28"/>
          <w:szCs w:val="28"/>
        </w:rPr>
        <w:t xml:space="preserve"> </w:t>
      </w:r>
      <w:r w:rsidR="007802F0">
        <w:rPr>
          <w:bCs/>
          <w:sz w:val="28"/>
          <w:szCs w:val="28"/>
        </w:rPr>
        <w:t>Болдыревского</w:t>
      </w:r>
      <w:r>
        <w:rPr>
          <w:bCs/>
          <w:sz w:val="28"/>
          <w:szCs w:val="28"/>
        </w:rPr>
        <w:t xml:space="preserve"> </w:t>
      </w:r>
      <w:r w:rsidR="00EB0A6C" w:rsidRPr="0048144A">
        <w:rPr>
          <w:bCs/>
          <w:sz w:val="28"/>
          <w:szCs w:val="28"/>
        </w:rPr>
        <w:t xml:space="preserve">сельского поселения </w:t>
      </w:r>
    </w:p>
    <w:p w:rsidR="00FC3CC9" w:rsidRDefault="007802F0" w:rsidP="0048144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Родионово-Несветайского </w:t>
      </w:r>
      <w:r w:rsidR="0048144A">
        <w:rPr>
          <w:bCs/>
          <w:sz w:val="28"/>
          <w:szCs w:val="28"/>
        </w:rPr>
        <w:t>района Ростовской области</w:t>
      </w:r>
      <w:r w:rsidR="00D85687">
        <w:rPr>
          <w:bCs/>
          <w:sz w:val="28"/>
          <w:szCs w:val="28"/>
        </w:rPr>
        <w:t>»</w:t>
      </w:r>
    </w:p>
    <w:p w:rsidR="0048144A" w:rsidRPr="0048144A" w:rsidRDefault="0048144A" w:rsidP="0048144A">
      <w:pPr>
        <w:ind w:left="1416"/>
        <w:jc w:val="center"/>
        <w:rPr>
          <w:rFonts w:ascii="Arial" w:hAnsi="Arial" w:cs="Arial"/>
          <w:color w:val="000000"/>
          <w:sz w:val="28"/>
          <w:szCs w:val="28"/>
        </w:rPr>
      </w:pPr>
    </w:p>
    <w:p w:rsidR="002C3614" w:rsidRDefault="002C3614" w:rsidP="00D85687">
      <w:pPr>
        <w:pStyle w:val="aa"/>
        <w:spacing w:after="0"/>
        <w:ind w:firstLine="567"/>
        <w:jc w:val="both"/>
        <w:rPr>
          <w:sz w:val="28"/>
          <w:szCs w:val="28"/>
        </w:rPr>
      </w:pPr>
    </w:p>
    <w:p w:rsidR="009B249A" w:rsidRDefault="0097486E" w:rsidP="00D85687">
      <w:pPr>
        <w:pStyle w:val="aa"/>
        <w:spacing w:after="0"/>
        <w:ind w:firstLine="567"/>
        <w:jc w:val="both"/>
        <w:rPr>
          <w:sz w:val="28"/>
          <w:szCs w:val="28"/>
        </w:rPr>
      </w:pPr>
      <w:r w:rsidRPr="0048144A">
        <w:rPr>
          <w:sz w:val="28"/>
          <w:szCs w:val="28"/>
        </w:rPr>
        <w:t xml:space="preserve">В целях </w:t>
      </w:r>
      <w:r w:rsidRPr="0048144A">
        <w:rPr>
          <w:color w:val="000000"/>
          <w:sz w:val="28"/>
          <w:szCs w:val="28"/>
        </w:rPr>
        <w:t xml:space="preserve">упорядочения организации труда, </w:t>
      </w:r>
      <w:r w:rsidRPr="0048144A">
        <w:rPr>
          <w:sz w:val="28"/>
          <w:szCs w:val="28"/>
        </w:rPr>
        <w:t xml:space="preserve">создания организационно-правовой основы служебной деятельности муниципального служащего Администрации </w:t>
      </w:r>
      <w:r w:rsidR="007802F0">
        <w:rPr>
          <w:sz w:val="28"/>
          <w:szCs w:val="28"/>
        </w:rPr>
        <w:t>Болдыревского</w:t>
      </w:r>
      <w:r w:rsidR="0048144A">
        <w:rPr>
          <w:sz w:val="28"/>
          <w:szCs w:val="28"/>
        </w:rPr>
        <w:t xml:space="preserve"> </w:t>
      </w:r>
      <w:r w:rsidRPr="0048144A">
        <w:rPr>
          <w:sz w:val="28"/>
          <w:szCs w:val="28"/>
        </w:rPr>
        <w:t>сельского поселения</w:t>
      </w:r>
      <w:r w:rsidR="0048144A">
        <w:rPr>
          <w:sz w:val="28"/>
          <w:szCs w:val="28"/>
        </w:rPr>
        <w:t xml:space="preserve">, </w:t>
      </w:r>
    </w:p>
    <w:p w:rsidR="001D5208" w:rsidRDefault="001D5208" w:rsidP="009B249A">
      <w:pPr>
        <w:pStyle w:val="aa"/>
        <w:spacing w:after="0"/>
        <w:jc w:val="center"/>
        <w:rPr>
          <w:sz w:val="28"/>
          <w:szCs w:val="28"/>
        </w:rPr>
      </w:pPr>
    </w:p>
    <w:p w:rsidR="00BF1FC5" w:rsidRDefault="00BF1FC5" w:rsidP="009B249A">
      <w:pPr>
        <w:pStyle w:val="aa"/>
        <w:spacing w:after="0"/>
        <w:jc w:val="center"/>
        <w:rPr>
          <w:sz w:val="28"/>
          <w:szCs w:val="28"/>
        </w:rPr>
      </w:pPr>
    </w:p>
    <w:p w:rsidR="00A827AC" w:rsidRPr="007802F0" w:rsidRDefault="007802F0" w:rsidP="009B249A">
      <w:pPr>
        <w:pStyle w:val="aa"/>
        <w:spacing w:after="0"/>
        <w:jc w:val="center"/>
        <w:rPr>
          <w:sz w:val="28"/>
          <w:szCs w:val="28"/>
        </w:rPr>
      </w:pPr>
      <w:r w:rsidRPr="007802F0">
        <w:rPr>
          <w:sz w:val="28"/>
          <w:szCs w:val="28"/>
        </w:rPr>
        <w:t>ПОСТАНОВЛЯЮ</w:t>
      </w:r>
      <w:r w:rsidR="00993F9D" w:rsidRPr="007802F0">
        <w:rPr>
          <w:sz w:val="28"/>
          <w:szCs w:val="28"/>
        </w:rPr>
        <w:t>:</w:t>
      </w:r>
    </w:p>
    <w:p w:rsidR="009B249A" w:rsidRPr="00993F9D" w:rsidRDefault="009B249A" w:rsidP="009B249A">
      <w:pPr>
        <w:pStyle w:val="aa"/>
        <w:spacing w:after="0"/>
        <w:jc w:val="center"/>
        <w:rPr>
          <w:b/>
          <w:sz w:val="28"/>
          <w:szCs w:val="28"/>
        </w:rPr>
      </w:pPr>
    </w:p>
    <w:p w:rsidR="00BF1FC5" w:rsidRDefault="00130407" w:rsidP="00BF1FC5">
      <w:pPr>
        <w:pStyle w:val="aa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D85687">
        <w:rPr>
          <w:sz w:val="28"/>
          <w:szCs w:val="28"/>
        </w:rPr>
        <w:t xml:space="preserve"> должностную инструкцию </w:t>
      </w:r>
      <w:r w:rsidR="00327108" w:rsidRPr="00327108">
        <w:rPr>
          <w:sz w:val="28"/>
          <w:szCs w:val="28"/>
        </w:rPr>
        <w:t>заведующего сектором экономики и финансов</w:t>
      </w:r>
      <w:r w:rsidR="00327108">
        <w:rPr>
          <w:sz w:val="28"/>
          <w:szCs w:val="28"/>
        </w:rPr>
        <w:t xml:space="preserve"> </w:t>
      </w:r>
      <w:r w:rsidR="00327108" w:rsidRPr="00327108">
        <w:rPr>
          <w:sz w:val="28"/>
          <w:szCs w:val="28"/>
        </w:rPr>
        <w:t>Администрации Болдыревского сельского поселения</w:t>
      </w:r>
      <w:r w:rsidR="00D85687" w:rsidRPr="00327108">
        <w:rPr>
          <w:sz w:val="28"/>
          <w:szCs w:val="28"/>
        </w:rPr>
        <w:t xml:space="preserve"> </w:t>
      </w:r>
      <w:r w:rsidR="00327108">
        <w:rPr>
          <w:sz w:val="28"/>
          <w:szCs w:val="28"/>
        </w:rPr>
        <w:t>согласно Приложени</w:t>
      </w:r>
      <w:r w:rsidR="00BF1FC5">
        <w:rPr>
          <w:sz w:val="28"/>
          <w:szCs w:val="28"/>
        </w:rPr>
        <w:t>ю</w:t>
      </w:r>
      <w:r w:rsidR="00327108">
        <w:rPr>
          <w:sz w:val="28"/>
          <w:szCs w:val="28"/>
        </w:rPr>
        <w:t xml:space="preserve"> № 1.</w:t>
      </w:r>
    </w:p>
    <w:p w:rsidR="00327108" w:rsidRDefault="00BF1FC5" w:rsidP="00BF1FC5">
      <w:pPr>
        <w:pStyle w:val="aa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Утвердить должностную инструкцию ведущего специалиста – главного бухгалтера</w:t>
      </w:r>
      <w:r>
        <w:rPr>
          <w:sz w:val="28"/>
          <w:szCs w:val="28"/>
        </w:rPr>
        <w:t xml:space="preserve"> </w:t>
      </w:r>
      <w:r w:rsidRPr="00BF1FC5">
        <w:rPr>
          <w:sz w:val="28"/>
          <w:szCs w:val="28"/>
        </w:rPr>
        <w:t>Администрации Болдыревского сельского поселения согласно Приложению № 2.</w:t>
      </w:r>
    </w:p>
    <w:p w:rsidR="00BF1FC5" w:rsidRDefault="00BF1FC5" w:rsidP="00BF1FC5">
      <w:pPr>
        <w:pStyle w:val="af3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rFonts w:eastAsia="Times New Roman" w:cs="Times New Roman"/>
          <w:lang w:eastAsia="ar-SA"/>
        </w:rPr>
      </w:pPr>
      <w:r w:rsidRPr="00BF1FC5">
        <w:rPr>
          <w:rFonts w:eastAsia="Times New Roman" w:cs="Times New Roman"/>
          <w:lang w:eastAsia="ar-SA"/>
        </w:rPr>
        <w:t xml:space="preserve">Утвердить должностную инструкцию специалиста </w:t>
      </w:r>
      <w:r>
        <w:rPr>
          <w:rFonts w:eastAsia="Times New Roman" w:cs="Times New Roman"/>
          <w:lang w:eastAsia="ar-SA"/>
        </w:rPr>
        <w:t>1 категории</w:t>
      </w:r>
      <w:r w:rsidRPr="00BF1FC5">
        <w:t xml:space="preserve"> </w:t>
      </w:r>
      <w:r w:rsidRPr="00BF1FC5">
        <w:rPr>
          <w:rFonts w:eastAsia="Times New Roman" w:cs="Times New Roman"/>
          <w:lang w:eastAsia="ar-SA"/>
        </w:rPr>
        <w:t xml:space="preserve">сектора экономики и финансов Администрации Болдыревского сельского поселения согласно Приложению № </w:t>
      </w:r>
      <w:r>
        <w:rPr>
          <w:rFonts w:eastAsia="Times New Roman" w:cs="Times New Roman"/>
          <w:lang w:eastAsia="ar-SA"/>
        </w:rPr>
        <w:t>3</w:t>
      </w:r>
      <w:r w:rsidRPr="00BF1FC5">
        <w:rPr>
          <w:rFonts w:eastAsia="Times New Roman" w:cs="Times New Roman"/>
          <w:lang w:eastAsia="ar-SA"/>
        </w:rPr>
        <w:t>.</w:t>
      </w:r>
    </w:p>
    <w:p w:rsidR="00BF1FC5" w:rsidRPr="00BF1FC5" w:rsidRDefault="007802F0" w:rsidP="00BF1FC5">
      <w:pPr>
        <w:pStyle w:val="af3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rFonts w:eastAsia="Times New Roman" w:cs="Times New Roman"/>
          <w:lang w:eastAsia="ar-SA"/>
        </w:rPr>
      </w:pPr>
      <w:r w:rsidRPr="002C3614">
        <w:t>С</w:t>
      </w:r>
      <w:r w:rsidR="009B249A" w:rsidRPr="002C3614">
        <w:t>пециалисту</w:t>
      </w:r>
      <w:r w:rsidR="0097486E" w:rsidRPr="002C3614">
        <w:t xml:space="preserve"> </w:t>
      </w:r>
      <w:r w:rsidRPr="002C3614">
        <w:t xml:space="preserve">1 категории </w:t>
      </w:r>
      <w:r w:rsidR="002C3614" w:rsidRPr="009E647E">
        <w:t>по правовой, кадровой и архивной работе</w:t>
      </w:r>
      <w:r w:rsidR="002C3614" w:rsidRPr="002C3614">
        <w:t xml:space="preserve"> </w:t>
      </w:r>
      <w:r w:rsidR="0097486E" w:rsidRPr="002C3614">
        <w:t xml:space="preserve">Администрации </w:t>
      </w:r>
      <w:r w:rsidRPr="002C3614">
        <w:t>Болдыревского</w:t>
      </w:r>
      <w:r w:rsidR="0048144A" w:rsidRPr="002C3614">
        <w:t xml:space="preserve"> </w:t>
      </w:r>
      <w:r w:rsidR="0097486E" w:rsidRPr="002C3614">
        <w:t>сельского поселения</w:t>
      </w:r>
      <w:r w:rsidR="0048144A" w:rsidRPr="002C3614">
        <w:t xml:space="preserve"> </w:t>
      </w:r>
      <w:r w:rsidR="00D647FF" w:rsidRPr="002C3614">
        <w:t>о</w:t>
      </w:r>
      <w:r w:rsidR="004172B7" w:rsidRPr="002C3614">
        <w:t xml:space="preserve">знакомить </w:t>
      </w:r>
      <w:r w:rsidR="0097486E" w:rsidRPr="002C3614">
        <w:t>муниципальных служащих персонально под роспись</w:t>
      </w:r>
      <w:r w:rsidR="005E11B3" w:rsidRPr="002C3614">
        <w:t xml:space="preserve"> </w:t>
      </w:r>
      <w:r w:rsidR="002C3614" w:rsidRPr="002C3614">
        <w:t>с должностной инструкции</w:t>
      </w:r>
      <w:r w:rsidR="0097486E" w:rsidRPr="002C3614">
        <w:t>.</w:t>
      </w:r>
    </w:p>
    <w:p w:rsidR="00BF1FC5" w:rsidRPr="00BF1FC5" w:rsidRDefault="005445BC" w:rsidP="00BF1FC5">
      <w:pPr>
        <w:pStyle w:val="af3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rFonts w:eastAsia="Times New Roman" w:cs="Times New Roman"/>
          <w:lang w:eastAsia="ar-SA"/>
        </w:rPr>
      </w:pPr>
      <w:r w:rsidRPr="00BF1FC5">
        <w:rPr>
          <w:rFonts w:eastAsia="Calibri"/>
        </w:rPr>
        <w:t>Настоящее постановление вступает в силу со дн</w:t>
      </w:r>
      <w:r w:rsidR="00892474" w:rsidRPr="00BF1FC5">
        <w:rPr>
          <w:rFonts w:eastAsia="Calibri"/>
        </w:rPr>
        <w:t xml:space="preserve">я его </w:t>
      </w:r>
      <w:r w:rsidR="002C3614" w:rsidRPr="00BF1FC5">
        <w:rPr>
          <w:rFonts w:eastAsia="Calibri"/>
        </w:rPr>
        <w:t>подписания</w:t>
      </w:r>
      <w:r w:rsidRPr="00BF1FC5">
        <w:rPr>
          <w:rFonts w:eastAsia="Calibri"/>
        </w:rPr>
        <w:t xml:space="preserve"> </w:t>
      </w:r>
      <w:r w:rsidR="00B93377" w:rsidRPr="00BF1FC5">
        <w:rPr>
          <w:rFonts w:eastAsia="Calibri"/>
        </w:rPr>
        <w:t xml:space="preserve">и подлежит размещению на официальном сайте </w:t>
      </w:r>
      <w:r w:rsidR="00B93377" w:rsidRPr="002C3614">
        <w:t>Администрации Болдыревского сельского поселения.</w:t>
      </w:r>
    </w:p>
    <w:p w:rsidR="002C3614" w:rsidRPr="00BF1FC5" w:rsidRDefault="0097486E" w:rsidP="007802F0">
      <w:pPr>
        <w:pStyle w:val="af3"/>
        <w:numPr>
          <w:ilvl w:val="0"/>
          <w:numId w:val="29"/>
        </w:numPr>
        <w:tabs>
          <w:tab w:val="left" w:pos="747"/>
          <w:tab w:val="left" w:pos="993"/>
        </w:tabs>
        <w:ind w:left="0" w:firstLine="747"/>
        <w:jc w:val="both"/>
        <w:rPr>
          <w:rFonts w:eastAsia="Times New Roman" w:cs="Times New Roman"/>
          <w:lang w:eastAsia="ar-SA"/>
        </w:rPr>
      </w:pPr>
      <w:r w:rsidRPr="002C3614">
        <w:lastRenderedPageBreak/>
        <w:t xml:space="preserve">Контроль за выполнением настоящего </w:t>
      </w:r>
      <w:r w:rsidR="00993F9D" w:rsidRPr="002C3614">
        <w:t>постановления оставляю за собой.</w:t>
      </w:r>
    </w:p>
    <w:p w:rsidR="002C3614" w:rsidRDefault="002C3614" w:rsidP="007802F0">
      <w:pPr>
        <w:jc w:val="both"/>
        <w:rPr>
          <w:sz w:val="28"/>
          <w:szCs w:val="28"/>
        </w:rPr>
      </w:pPr>
    </w:p>
    <w:p w:rsidR="00BF1FC5" w:rsidRDefault="00BF1FC5" w:rsidP="00041755">
      <w:pPr>
        <w:pStyle w:val="aa"/>
        <w:spacing w:after="0" w:line="360" w:lineRule="exact"/>
        <w:rPr>
          <w:sz w:val="28"/>
          <w:szCs w:val="28"/>
        </w:rPr>
      </w:pPr>
    </w:p>
    <w:p w:rsidR="00993F9D" w:rsidRDefault="0097486E" w:rsidP="00041755">
      <w:pPr>
        <w:pStyle w:val="aa"/>
        <w:spacing w:after="0" w:line="360" w:lineRule="exact"/>
        <w:rPr>
          <w:sz w:val="28"/>
          <w:szCs w:val="28"/>
        </w:rPr>
      </w:pPr>
      <w:r w:rsidRPr="0048144A">
        <w:rPr>
          <w:sz w:val="28"/>
          <w:szCs w:val="28"/>
        </w:rPr>
        <w:t xml:space="preserve">Глава </w:t>
      </w:r>
      <w:r w:rsidR="00153E79">
        <w:rPr>
          <w:sz w:val="28"/>
          <w:szCs w:val="28"/>
        </w:rPr>
        <w:t>Администрации</w:t>
      </w:r>
    </w:p>
    <w:p w:rsidR="003C3361" w:rsidRDefault="007802F0" w:rsidP="00041755">
      <w:pPr>
        <w:pStyle w:val="aa"/>
        <w:spacing w:after="0" w:line="360" w:lineRule="exact"/>
        <w:rPr>
          <w:sz w:val="28"/>
          <w:szCs w:val="28"/>
        </w:rPr>
      </w:pPr>
      <w:r>
        <w:rPr>
          <w:sz w:val="28"/>
          <w:szCs w:val="28"/>
        </w:rPr>
        <w:t>Болдыревского</w:t>
      </w:r>
      <w:r w:rsidR="00041755">
        <w:rPr>
          <w:sz w:val="28"/>
          <w:szCs w:val="28"/>
        </w:rPr>
        <w:t xml:space="preserve"> сельского поселения                             </w:t>
      </w:r>
      <w:r w:rsidR="002C3614">
        <w:rPr>
          <w:sz w:val="28"/>
          <w:szCs w:val="28"/>
        </w:rPr>
        <w:t xml:space="preserve">    </w:t>
      </w:r>
      <w:r>
        <w:rPr>
          <w:sz w:val="28"/>
          <w:szCs w:val="28"/>
        </w:rPr>
        <w:t>А.</w:t>
      </w:r>
      <w:r w:rsidR="002C3614">
        <w:rPr>
          <w:sz w:val="28"/>
          <w:szCs w:val="28"/>
        </w:rPr>
        <w:t>П. Гризодуб</w:t>
      </w:r>
    </w:p>
    <w:p w:rsidR="003C3361" w:rsidRDefault="003C3361">
      <w:pPr>
        <w:widowControl/>
        <w:rPr>
          <w:snapToGrid/>
          <w:sz w:val="28"/>
          <w:szCs w:val="28"/>
          <w:lang w:eastAsia="ar-SA"/>
        </w:rPr>
      </w:pP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  <w:r>
        <w:rPr>
          <w:snapToGrid/>
          <w:sz w:val="28"/>
          <w:szCs w:val="28"/>
          <w:lang w:eastAsia="ar-SA"/>
        </w:rPr>
        <w:t>Ознакомлены:</w:t>
      </w: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</w:p>
    <w:p w:rsidR="00080D50" w:rsidRDefault="00080D50">
      <w:pPr>
        <w:widowControl/>
        <w:rPr>
          <w:snapToGrid/>
          <w:sz w:val="28"/>
          <w:szCs w:val="28"/>
          <w:lang w:eastAsia="ar-SA"/>
        </w:rPr>
      </w:pPr>
      <w:r>
        <w:rPr>
          <w:snapToGrid/>
          <w:sz w:val="28"/>
          <w:szCs w:val="28"/>
          <w:lang w:eastAsia="ar-SA"/>
        </w:rPr>
        <w:t>_____________        __________________________</w:t>
      </w:r>
    </w:p>
    <w:p w:rsidR="00080D50" w:rsidRDefault="00080D50">
      <w:pPr>
        <w:widowControl/>
        <w:rPr>
          <w:snapToGrid/>
          <w:lang w:eastAsia="ar-SA"/>
        </w:rPr>
      </w:pPr>
      <w:r>
        <w:rPr>
          <w:snapToGrid/>
          <w:lang w:eastAsia="ar-SA"/>
        </w:rPr>
        <w:t xml:space="preserve">          </w:t>
      </w:r>
      <w:r w:rsidRPr="00080D50">
        <w:rPr>
          <w:snapToGrid/>
          <w:lang w:eastAsia="ar-SA"/>
        </w:rPr>
        <w:t xml:space="preserve"> (</w:t>
      </w:r>
      <w:proofErr w:type="gramStart"/>
      <w:r w:rsidRPr="00080D50">
        <w:rPr>
          <w:snapToGrid/>
          <w:lang w:eastAsia="ar-SA"/>
        </w:rPr>
        <w:t xml:space="preserve">подпись)   </w:t>
      </w:r>
      <w:proofErr w:type="gramEnd"/>
      <w:r w:rsidRPr="00080D50">
        <w:rPr>
          <w:snapToGrid/>
          <w:lang w:eastAsia="ar-SA"/>
        </w:rPr>
        <w:t xml:space="preserve">                        </w:t>
      </w:r>
      <w:r>
        <w:rPr>
          <w:snapToGrid/>
          <w:lang w:eastAsia="ar-SA"/>
        </w:rPr>
        <w:t xml:space="preserve">                     </w:t>
      </w:r>
      <w:r w:rsidRPr="00080D50">
        <w:rPr>
          <w:snapToGrid/>
          <w:lang w:eastAsia="ar-SA"/>
        </w:rPr>
        <w:t>(Ф.И.О.)</w:t>
      </w:r>
    </w:p>
    <w:p w:rsidR="00080D50" w:rsidRDefault="00080D50">
      <w:pPr>
        <w:widowControl/>
        <w:rPr>
          <w:snapToGrid/>
          <w:lang w:eastAsia="ar-SA"/>
        </w:rPr>
      </w:pPr>
    </w:p>
    <w:p w:rsidR="00080D50" w:rsidRDefault="00080D50" w:rsidP="00080D50">
      <w:pPr>
        <w:widowControl/>
        <w:rPr>
          <w:snapToGrid/>
          <w:sz w:val="28"/>
          <w:szCs w:val="28"/>
          <w:lang w:eastAsia="ar-SA"/>
        </w:rPr>
      </w:pPr>
      <w:r>
        <w:rPr>
          <w:snapToGrid/>
          <w:sz w:val="28"/>
          <w:szCs w:val="28"/>
          <w:lang w:eastAsia="ar-SA"/>
        </w:rPr>
        <w:t>_____________        __________________________</w:t>
      </w:r>
    </w:p>
    <w:p w:rsidR="00080D50" w:rsidRDefault="00080D50" w:rsidP="00080D50">
      <w:pPr>
        <w:widowControl/>
        <w:rPr>
          <w:snapToGrid/>
          <w:lang w:eastAsia="ar-SA"/>
        </w:rPr>
      </w:pPr>
      <w:r>
        <w:rPr>
          <w:snapToGrid/>
          <w:lang w:eastAsia="ar-SA"/>
        </w:rPr>
        <w:t xml:space="preserve">          </w:t>
      </w:r>
      <w:r w:rsidRPr="00080D50">
        <w:rPr>
          <w:snapToGrid/>
          <w:lang w:eastAsia="ar-SA"/>
        </w:rPr>
        <w:t xml:space="preserve"> (</w:t>
      </w:r>
      <w:proofErr w:type="gramStart"/>
      <w:r w:rsidRPr="00080D50">
        <w:rPr>
          <w:snapToGrid/>
          <w:lang w:eastAsia="ar-SA"/>
        </w:rPr>
        <w:t xml:space="preserve">подпись)   </w:t>
      </w:r>
      <w:proofErr w:type="gramEnd"/>
      <w:r w:rsidRPr="00080D50">
        <w:rPr>
          <w:snapToGrid/>
          <w:lang w:eastAsia="ar-SA"/>
        </w:rPr>
        <w:t xml:space="preserve">                        </w:t>
      </w:r>
      <w:r>
        <w:rPr>
          <w:snapToGrid/>
          <w:lang w:eastAsia="ar-SA"/>
        </w:rPr>
        <w:t xml:space="preserve">                     </w:t>
      </w:r>
      <w:r w:rsidRPr="00080D50">
        <w:rPr>
          <w:snapToGrid/>
          <w:lang w:eastAsia="ar-SA"/>
        </w:rPr>
        <w:t>(Ф.И.О.)</w:t>
      </w:r>
    </w:p>
    <w:p w:rsidR="00BF1FC5" w:rsidRDefault="00BF1FC5" w:rsidP="00BF1FC5">
      <w:pPr>
        <w:widowControl/>
        <w:rPr>
          <w:snapToGrid/>
          <w:sz w:val="28"/>
          <w:szCs w:val="28"/>
          <w:lang w:eastAsia="ar-SA"/>
        </w:rPr>
      </w:pPr>
    </w:p>
    <w:p w:rsidR="00BF1FC5" w:rsidRDefault="00BF1FC5" w:rsidP="00BF1FC5">
      <w:pPr>
        <w:widowControl/>
        <w:rPr>
          <w:snapToGrid/>
          <w:sz w:val="28"/>
          <w:szCs w:val="28"/>
          <w:lang w:eastAsia="ar-SA"/>
        </w:rPr>
      </w:pPr>
      <w:r>
        <w:rPr>
          <w:snapToGrid/>
          <w:sz w:val="28"/>
          <w:szCs w:val="28"/>
          <w:lang w:eastAsia="ar-SA"/>
        </w:rPr>
        <w:t>_____________        __________________________</w:t>
      </w:r>
    </w:p>
    <w:p w:rsidR="00BF1FC5" w:rsidRDefault="00BF1FC5" w:rsidP="00BF1FC5">
      <w:pPr>
        <w:widowControl/>
        <w:rPr>
          <w:snapToGrid/>
          <w:lang w:eastAsia="ar-SA"/>
        </w:rPr>
      </w:pPr>
      <w:r>
        <w:rPr>
          <w:snapToGrid/>
          <w:lang w:eastAsia="ar-SA"/>
        </w:rPr>
        <w:t xml:space="preserve">          </w:t>
      </w:r>
      <w:r w:rsidRPr="00080D50">
        <w:rPr>
          <w:snapToGrid/>
          <w:lang w:eastAsia="ar-SA"/>
        </w:rPr>
        <w:t xml:space="preserve"> (</w:t>
      </w:r>
      <w:proofErr w:type="gramStart"/>
      <w:r w:rsidRPr="00080D50">
        <w:rPr>
          <w:snapToGrid/>
          <w:lang w:eastAsia="ar-SA"/>
        </w:rPr>
        <w:t xml:space="preserve">подпись)   </w:t>
      </w:r>
      <w:proofErr w:type="gramEnd"/>
      <w:r w:rsidRPr="00080D50">
        <w:rPr>
          <w:snapToGrid/>
          <w:lang w:eastAsia="ar-SA"/>
        </w:rPr>
        <w:t xml:space="preserve">                        </w:t>
      </w:r>
      <w:r>
        <w:rPr>
          <w:snapToGrid/>
          <w:lang w:eastAsia="ar-SA"/>
        </w:rPr>
        <w:t xml:space="preserve">                     </w:t>
      </w:r>
      <w:r w:rsidRPr="00080D50">
        <w:rPr>
          <w:snapToGrid/>
          <w:lang w:eastAsia="ar-SA"/>
        </w:rPr>
        <w:t>(Ф.И.О.)</w:t>
      </w:r>
    </w:p>
    <w:p w:rsidR="00BF1FC5" w:rsidRDefault="00BF1FC5" w:rsidP="00080D50">
      <w:pPr>
        <w:widowControl/>
        <w:rPr>
          <w:snapToGrid/>
          <w:lang w:eastAsia="ar-SA"/>
        </w:rPr>
      </w:pPr>
    </w:p>
    <w:p w:rsidR="00327108" w:rsidRDefault="00327108">
      <w:pPr>
        <w:widowControl/>
        <w:rPr>
          <w:snapToGrid/>
          <w:lang w:eastAsia="ar-SA"/>
        </w:rPr>
      </w:pPr>
      <w:r>
        <w:rPr>
          <w:snapToGrid/>
          <w:lang w:eastAsia="ar-SA"/>
        </w:rPr>
        <w:br w:type="page"/>
      </w:r>
    </w:p>
    <w:p w:rsidR="00080D50" w:rsidRDefault="00327108" w:rsidP="00327108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lastRenderedPageBreak/>
        <w:t>Приложение № 1</w:t>
      </w:r>
    </w:p>
    <w:p w:rsidR="00327108" w:rsidRDefault="00327108" w:rsidP="00327108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к</w:t>
      </w:r>
      <w:proofErr w:type="gramEnd"/>
      <w:r>
        <w:rPr>
          <w:snapToGrid/>
          <w:lang w:eastAsia="ar-SA"/>
        </w:rPr>
        <w:t xml:space="preserve"> постановлению Администрации </w:t>
      </w:r>
    </w:p>
    <w:p w:rsidR="00327108" w:rsidRDefault="00327108" w:rsidP="00327108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t xml:space="preserve">Болдыревского сельского поселения </w:t>
      </w:r>
    </w:p>
    <w:p w:rsidR="00327108" w:rsidRDefault="00327108" w:rsidP="00327108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от</w:t>
      </w:r>
      <w:proofErr w:type="gramEnd"/>
      <w:r>
        <w:rPr>
          <w:snapToGrid/>
          <w:lang w:eastAsia="ar-SA"/>
        </w:rPr>
        <w:t xml:space="preserve"> 17.05.2023 № 65</w:t>
      </w:r>
    </w:p>
    <w:p w:rsidR="00BF1FC5" w:rsidRDefault="00BF1FC5" w:rsidP="00327108">
      <w:pPr>
        <w:widowControl/>
        <w:jc w:val="right"/>
        <w:rPr>
          <w:snapToGrid/>
          <w:lang w:eastAsia="ar-SA"/>
        </w:rPr>
      </w:pPr>
    </w:p>
    <w:p w:rsidR="00327108" w:rsidRDefault="00327108" w:rsidP="00327108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1"/>
      </w:tblGrid>
      <w:tr w:rsidR="00327108" w:rsidRPr="00327108" w:rsidTr="00BF1FC5">
        <w:tc>
          <w:tcPr>
            <w:tcW w:w="4785" w:type="dxa"/>
          </w:tcPr>
          <w:p w:rsidR="00327108" w:rsidRPr="00327108" w:rsidRDefault="00327108" w:rsidP="00327108">
            <w:pPr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27108" w:rsidRPr="00327108" w:rsidRDefault="00327108" w:rsidP="003271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УТВЕРЖДАЮ:</w:t>
            </w:r>
          </w:p>
          <w:p w:rsidR="00327108" w:rsidRPr="00327108" w:rsidRDefault="00327108" w:rsidP="00327108">
            <w:pPr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Глава Администрации</w:t>
            </w:r>
          </w:p>
          <w:p w:rsidR="00327108" w:rsidRPr="00327108" w:rsidRDefault="00327108" w:rsidP="00327108">
            <w:pPr>
              <w:rPr>
                <w:sz w:val="28"/>
                <w:szCs w:val="28"/>
                <w:vertAlign w:val="superscript"/>
              </w:rPr>
            </w:pPr>
            <w:r w:rsidRPr="00327108">
              <w:rPr>
                <w:sz w:val="28"/>
                <w:szCs w:val="28"/>
              </w:rPr>
              <w:t>Болдыревского сельского поселения</w:t>
            </w:r>
          </w:p>
          <w:p w:rsidR="00327108" w:rsidRPr="00327108" w:rsidRDefault="00327108" w:rsidP="00327108">
            <w:pPr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480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ab/>
              <w:t xml:space="preserve">А.П. Гризодуб </w:t>
            </w:r>
          </w:p>
          <w:p w:rsidR="00327108" w:rsidRPr="00327108" w:rsidRDefault="00327108" w:rsidP="00327108">
            <w:pPr>
              <w:tabs>
                <w:tab w:val="center" w:pos="1311"/>
                <w:tab w:val="right" w:leader="underscore" w:pos="4569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 w:rsidRPr="00327108">
              <w:rPr>
                <w:sz w:val="28"/>
                <w:szCs w:val="28"/>
                <w:vertAlign w:val="superscript"/>
              </w:rPr>
              <w:tab/>
              <w:t>(</w:t>
            </w:r>
            <w:proofErr w:type="gramStart"/>
            <w:r w:rsidRPr="00327108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327108">
              <w:rPr>
                <w:sz w:val="28"/>
                <w:szCs w:val="28"/>
                <w:vertAlign w:val="superscript"/>
              </w:rPr>
              <w:t>)</w:t>
            </w:r>
          </w:p>
          <w:p w:rsidR="00327108" w:rsidRPr="00327108" w:rsidRDefault="00327108" w:rsidP="00327108">
            <w:pPr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« ___ » _____________ 2023 г.</w:t>
            </w:r>
          </w:p>
        </w:tc>
      </w:tr>
    </w:tbl>
    <w:p w:rsidR="00327108" w:rsidRPr="00327108" w:rsidRDefault="00327108" w:rsidP="00327108">
      <w:pPr>
        <w:jc w:val="right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sz w:val="28"/>
          <w:szCs w:val="28"/>
        </w:rPr>
      </w:pPr>
    </w:p>
    <w:p w:rsidR="00BF1FC5" w:rsidRDefault="00BF1FC5" w:rsidP="00327108">
      <w:pPr>
        <w:widowControl/>
        <w:jc w:val="center"/>
        <w:rPr>
          <w:b/>
          <w:snapToGrid/>
          <w:sz w:val="28"/>
          <w:szCs w:val="28"/>
        </w:rPr>
      </w:pPr>
    </w:p>
    <w:p w:rsidR="00327108" w:rsidRPr="00327108" w:rsidRDefault="00327108" w:rsidP="00327108">
      <w:pPr>
        <w:widowControl/>
        <w:jc w:val="center"/>
        <w:rPr>
          <w:b/>
          <w:snapToGrid/>
          <w:sz w:val="28"/>
          <w:szCs w:val="28"/>
        </w:rPr>
      </w:pPr>
      <w:proofErr w:type="gramStart"/>
      <w:r w:rsidRPr="00327108">
        <w:rPr>
          <w:b/>
          <w:snapToGrid/>
          <w:sz w:val="28"/>
          <w:szCs w:val="28"/>
        </w:rPr>
        <w:t>ДОЛЖНОСТНАЯ  ИНСТРУКЦИЯ</w:t>
      </w:r>
      <w:proofErr w:type="gramEnd"/>
    </w:p>
    <w:p w:rsidR="00327108" w:rsidRPr="00327108" w:rsidRDefault="00327108" w:rsidP="00327108">
      <w:pPr>
        <w:widowControl/>
        <w:jc w:val="center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заведующего</w:t>
      </w:r>
      <w:proofErr w:type="gramEnd"/>
      <w:r w:rsidRPr="00327108">
        <w:rPr>
          <w:snapToGrid/>
          <w:sz w:val="28"/>
          <w:szCs w:val="28"/>
        </w:rPr>
        <w:t xml:space="preserve"> сектором </w:t>
      </w:r>
      <w:r w:rsidRPr="00327108">
        <w:rPr>
          <w:bCs/>
          <w:snapToGrid/>
          <w:sz w:val="28"/>
          <w:szCs w:val="28"/>
        </w:rPr>
        <w:t>экономики и финансов</w:t>
      </w:r>
    </w:p>
    <w:p w:rsidR="00327108" w:rsidRPr="00327108" w:rsidRDefault="00327108" w:rsidP="00327108">
      <w:pPr>
        <w:widowControl/>
        <w:jc w:val="center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>Администрации Болдыревского сельского поселения</w:t>
      </w:r>
    </w:p>
    <w:p w:rsidR="00327108" w:rsidRPr="00327108" w:rsidRDefault="00327108" w:rsidP="00327108">
      <w:pPr>
        <w:jc w:val="center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bCs/>
          <w:sz w:val="28"/>
          <w:szCs w:val="28"/>
        </w:rPr>
      </w:pPr>
      <w:r w:rsidRPr="00327108">
        <w:rPr>
          <w:b/>
          <w:bCs/>
          <w:sz w:val="28"/>
          <w:szCs w:val="28"/>
        </w:rPr>
        <w:t>1. Общие положения</w:t>
      </w:r>
    </w:p>
    <w:p w:rsidR="00327108" w:rsidRPr="00327108" w:rsidRDefault="00327108" w:rsidP="00327108">
      <w:pPr>
        <w:jc w:val="center"/>
        <w:rPr>
          <w:bCs/>
          <w:sz w:val="28"/>
          <w:szCs w:val="28"/>
        </w:rPr>
      </w:pP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bCs/>
          <w:sz w:val="28"/>
          <w:szCs w:val="28"/>
        </w:rPr>
        <w:t xml:space="preserve">1.1. Должность муниципальной службы заведующего сектором экономики и финансов </w:t>
      </w:r>
      <w:r w:rsidRPr="00327108">
        <w:rPr>
          <w:sz w:val="28"/>
          <w:szCs w:val="28"/>
        </w:rPr>
        <w:t>Администрации Болдыревского сельского поселения (далее – заведующий</w:t>
      </w:r>
      <w:r w:rsidRPr="00327108">
        <w:rPr>
          <w:bCs/>
          <w:sz w:val="28"/>
          <w:szCs w:val="28"/>
        </w:rPr>
        <w:t xml:space="preserve"> сектором</w:t>
      </w:r>
      <w:r w:rsidRPr="00327108">
        <w:rPr>
          <w:sz w:val="28"/>
          <w:szCs w:val="28"/>
        </w:rPr>
        <w:t>) относится к ведущей группе должностей муниципальной службы.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1.2. Назначение и освобождение от должности </w:t>
      </w:r>
      <w:r w:rsidRPr="00327108">
        <w:rPr>
          <w:bCs/>
          <w:sz w:val="28"/>
          <w:szCs w:val="28"/>
        </w:rPr>
        <w:t xml:space="preserve">заведующего </w:t>
      </w:r>
      <w:proofErr w:type="gramStart"/>
      <w:r w:rsidRPr="00327108">
        <w:rPr>
          <w:bCs/>
          <w:sz w:val="28"/>
          <w:szCs w:val="28"/>
        </w:rPr>
        <w:t xml:space="preserve">сектором  </w:t>
      </w:r>
      <w:r w:rsidRPr="00327108">
        <w:rPr>
          <w:sz w:val="28"/>
          <w:szCs w:val="28"/>
        </w:rPr>
        <w:t>осуществляется</w:t>
      </w:r>
      <w:proofErr w:type="gramEnd"/>
      <w:r w:rsidRPr="00327108">
        <w:rPr>
          <w:sz w:val="28"/>
          <w:szCs w:val="28"/>
        </w:rPr>
        <w:t xml:space="preserve"> главой Администрации Болдыревского сельского поселения, на условиях трудового договора.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1.3. Заведующий сектором </w:t>
      </w:r>
      <w:r w:rsidRPr="00327108">
        <w:rPr>
          <w:bCs/>
          <w:sz w:val="28"/>
          <w:szCs w:val="28"/>
        </w:rPr>
        <w:t xml:space="preserve">непосредственно </w:t>
      </w:r>
      <w:r w:rsidRPr="00327108">
        <w:rPr>
          <w:sz w:val="28"/>
          <w:szCs w:val="28"/>
        </w:rPr>
        <w:t>подчиняется главе Администрации Болдыревского сельского поселения.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1.4. Заведующий сектором имеет в своем подчинении муниципальных служащих: ведущего специалиста – главного бухгалтера и специалиста 1 категории.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1.5. Во время отсутствия </w:t>
      </w:r>
      <w:r w:rsidRPr="00327108">
        <w:rPr>
          <w:bCs/>
          <w:sz w:val="28"/>
          <w:szCs w:val="28"/>
        </w:rPr>
        <w:t xml:space="preserve">заведующего сектором экономики и финансов </w:t>
      </w:r>
      <w:r w:rsidRPr="00327108">
        <w:rPr>
          <w:sz w:val="28"/>
          <w:szCs w:val="28"/>
        </w:rPr>
        <w:t>Администрации Болдыревского сельского поселения (командировка, отпуск, болезнь и т.д.) его должностные обязанности исполняет ведущий специалист – главный бухгалтер.</w:t>
      </w:r>
    </w:p>
    <w:p w:rsidR="00327108" w:rsidRPr="00327108" w:rsidRDefault="00327108" w:rsidP="00327108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1.6. Заведующий сектором осуществляет свою служебную деятельность и реализует свои полномочия на основании: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Конституции Российской Федерации;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lastRenderedPageBreak/>
        <w:t>Федерального закона от 25.12.2008 № 273-ФЗ «О противодействии коррупции»;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Устава Ростовской области; 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Областного закона от 09.10.2007 № 786-ЗС «О муниципальной службе в Ростовской области»;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законодательства</w:t>
      </w:r>
      <w:proofErr w:type="gramEnd"/>
      <w:r w:rsidRPr="00327108">
        <w:rPr>
          <w:snapToGrid/>
          <w:sz w:val="28"/>
          <w:szCs w:val="28"/>
        </w:rPr>
        <w:t xml:space="preserve"> о бухгалтерском учете;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финансового</w:t>
      </w:r>
      <w:proofErr w:type="gramEnd"/>
      <w:r w:rsidRPr="00327108">
        <w:rPr>
          <w:snapToGrid/>
          <w:sz w:val="28"/>
          <w:szCs w:val="28"/>
        </w:rPr>
        <w:t xml:space="preserve"> и налогового законодательства;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иных</w:t>
      </w:r>
      <w:proofErr w:type="gramEnd"/>
      <w:r w:rsidRPr="00327108">
        <w:rPr>
          <w:sz w:val="28"/>
          <w:szCs w:val="28"/>
        </w:rPr>
        <w:t xml:space="preserve">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указов</w:t>
      </w:r>
      <w:proofErr w:type="gramEnd"/>
      <w:r w:rsidRPr="00327108">
        <w:rPr>
          <w:sz w:val="28"/>
          <w:szCs w:val="28"/>
        </w:rPr>
        <w:t xml:space="preserve"> Президента Российской Федерации;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постановлений</w:t>
      </w:r>
      <w:proofErr w:type="gramEnd"/>
      <w:r w:rsidRPr="00327108">
        <w:rPr>
          <w:sz w:val="28"/>
          <w:szCs w:val="28"/>
        </w:rPr>
        <w:t xml:space="preserve"> Правительства Российской Федерации;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нормативных</w:t>
      </w:r>
      <w:proofErr w:type="gramEnd"/>
      <w:r w:rsidRPr="00327108">
        <w:rPr>
          <w:sz w:val="28"/>
          <w:szCs w:val="28"/>
        </w:rPr>
        <w:t xml:space="preserve"> правовых актов федеральных органов исполнительной власти;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нормативных</w:t>
      </w:r>
      <w:proofErr w:type="gramEnd"/>
      <w:r w:rsidRPr="00327108">
        <w:rPr>
          <w:sz w:val="28"/>
          <w:szCs w:val="28"/>
        </w:rPr>
        <w:t xml:space="preserve"> правовых актов Правительства Ростовской области;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r w:rsidRPr="00327108">
        <w:rPr>
          <w:sz w:val="28"/>
          <w:szCs w:val="28"/>
        </w:rPr>
        <w:t>Устава муниципального образования «Болдыревское сельское поселение»;</w:t>
      </w:r>
    </w:p>
    <w:p w:rsidR="00327108" w:rsidRPr="00327108" w:rsidRDefault="00327108" w:rsidP="00327108">
      <w:pPr>
        <w:numPr>
          <w:ilvl w:val="0"/>
          <w:numId w:val="12"/>
        </w:numPr>
        <w:tabs>
          <w:tab w:val="left" w:pos="900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327108">
        <w:rPr>
          <w:sz w:val="28"/>
          <w:szCs w:val="28"/>
        </w:rPr>
        <w:t>иных</w:t>
      </w:r>
      <w:proofErr w:type="gramEnd"/>
      <w:r w:rsidRPr="00327108">
        <w:rPr>
          <w:sz w:val="28"/>
          <w:szCs w:val="28"/>
        </w:rPr>
        <w:t xml:space="preserve"> нормативных правовых актов Ростовской области, Родионово-Несветайского района и Болдыревского сельского поселения.</w:t>
      </w:r>
    </w:p>
    <w:p w:rsidR="00327108" w:rsidRPr="00327108" w:rsidRDefault="00327108" w:rsidP="00327108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bCs/>
          <w:sz w:val="28"/>
          <w:szCs w:val="28"/>
        </w:rPr>
      </w:pPr>
      <w:r w:rsidRPr="00327108">
        <w:rPr>
          <w:b/>
          <w:bCs/>
          <w:sz w:val="28"/>
          <w:szCs w:val="28"/>
        </w:rPr>
        <w:t xml:space="preserve">2. Квалификационные требования к </w:t>
      </w:r>
      <w:r w:rsidRPr="00327108">
        <w:rPr>
          <w:b/>
          <w:sz w:val="28"/>
          <w:szCs w:val="28"/>
        </w:rPr>
        <w:t>специалисту</w:t>
      </w:r>
      <w:r w:rsidRPr="00327108">
        <w:rPr>
          <w:b/>
          <w:bCs/>
          <w:sz w:val="28"/>
          <w:szCs w:val="28"/>
        </w:rPr>
        <w:t xml:space="preserve"> </w:t>
      </w:r>
    </w:p>
    <w:p w:rsidR="00327108" w:rsidRPr="00327108" w:rsidRDefault="00327108" w:rsidP="00327108">
      <w:pPr>
        <w:jc w:val="center"/>
        <w:rPr>
          <w:bCs/>
          <w:sz w:val="28"/>
          <w:szCs w:val="28"/>
        </w:rPr>
      </w:pP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2.1. На должность </w:t>
      </w:r>
      <w:r w:rsidRPr="00327108">
        <w:rPr>
          <w:bCs/>
          <w:sz w:val="28"/>
          <w:szCs w:val="28"/>
        </w:rPr>
        <w:t xml:space="preserve">заведующего сектором </w:t>
      </w:r>
      <w:r w:rsidRPr="00327108">
        <w:rPr>
          <w:sz w:val="28"/>
          <w:szCs w:val="28"/>
        </w:rPr>
        <w:t>назначается лицо, имеющее: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2.1</w:t>
      </w:r>
      <w:proofErr w:type="gramStart"/>
      <w:r w:rsidRPr="00327108">
        <w:rPr>
          <w:sz w:val="28"/>
          <w:szCs w:val="28"/>
        </w:rPr>
        <w:t>. высшее</w:t>
      </w:r>
      <w:proofErr w:type="gramEnd"/>
      <w:r w:rsidRPr="00327108">
        <w:rPr>
          <w:sz w:val="28"/>
          <w:szCs w:val="28"/>
        </w:rPr>
        <w:t xml:space="preserve"> образование.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2.1.2. Стаж муниципальной службы не менее двух лет или стаж (опыт) работы по специальности, направлению подготовки не менее четырех лет.</w:t>
      </w:r>
    </w:p>
    <w:p w:rsidR="00327108" w:rsidRPr="00327108" w:rsidRDefault="00327108" w:rsidP="00327108">
      <w:pPr>
        <w:ind w:right="17" w:firstLine="709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2.2. </w:t>
      </w:r>
      <w:r w:rsidRPr="00327108">
        <w:rPr>
          <w:bCs/>
          <w:sz w:val="28"/>
          <w:szCs w:val="28"/>
        </w:rPr>
        <w:t xml:space="preserve">Заведующий сектором </w:t>
      </w:r>
      <w:r w:rsidRPr="00327108">
        <w:rPr>
          <w:sz w:val="28"/>
          <w:szCs w:val="28"/>
        </w:rPr>
        <w:t xml:space="preserve">должен обладать следующими знаниями в области законодательства Российской Федерации, </w:t>
      </w:r>
      <w:r w:rsidRPr="00327108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327108">
        <w:rPr>
          <w:sz w:val="28"/>
          <w:szCs w:val="28"/>
        </w:rPr>
        <w:t xml:space="preserve">: 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Конституция Российской Федерации;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Трудовой кодекс Российской Федерации;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02.05.2006 № 59-ФЗ «О порядке рассмотрения обращений граждан Российской Федерации»;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02.03.2007 № 25-ФЗ «О муниципальной службе в Российской Федерации»;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25.12.2008 № 273-ФЗ «О противодействии коррупции»;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17.07.2009 г. № 172-ФЗ «Об антикоррупционной экспертизе нормативных правовых актов и проектов нормативных правовых актов»;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 xml:space="preserve">Федеральный закон от 27.07.2006 г. № 152-ФЗ «О персональных данных»; 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27.07.2006 г. № 149-ФЗ «Об информации, информационных технологиях и о защите информации»;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color w:val="000000"/>
          <w:sz w:val="28"/>
          <w:szCs w:val="28"/>
          <w:lang w:eastAsia="en-US"/>
        </w:rPr>
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 xml:space="preserve">Указ Президента Российской Федерации от 8 июля 2013 г. № 613 «Вопросы противодействия коррупции»; 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color w:val="000000"/>
          <w:sz w:val="28"/>
          <w:szCs w:val="28"/>
          <w:lang w:eastAsia="en-US"/>
        </w:rPr>
        <w:t>Указ Президента РФ от 15 июля 2015 г. № 364 «О мерах по совершенствованию организации деятельности в области противодействия коррупции»;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06.12.2011 № 402-ФЗ «О бухгалтерском учете»;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Бюджетный кодекс Российской Федерации;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Налоговый кодекс РФ;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sz w:val="28"/>
          <w:szCs w:val="28"/>
        </w:rPr>
        <w:t xml:space="preserve">Устав Ростовской области; 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sz w:val="28"/>
          <w:szCs w:val="28"/>
        </w:rPr>
        <w:t>Областной закон от 09.10.2007 № 786-ЗС «О муниципальной службе в Ростовской области»;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Устав муниципального образования «Болдыревское сельское поселение»;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lastRenderedPageBreak/>
        <w:t>Регламент Администрации Болдыревского сельского поселения;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Кодекс профессиональной этики и служебного поведения работников Администрации;</w:t>
      </w:r>
    </w:p>
    <w:p w:rsidR="00327108" w:rsidRPr="00327108" w:rsidRDefault="00327108" w:rsidP="00327108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другие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правовые акты Российской Федерации, Ростовской области, Администрации Родионово-Несветайского района, Администрации Болдыревского сельского поселения,  а также служебные документы применительно к исполнению должностных обязанностей.</w:t>
      </w:r>
    </w:p>
    <w:p w:rsidR="00327108" w:rsidRPr="00327108" w:rsidRDefault="00327108" w:rsidP="00327108">
      <w:pPr>
        <w:tabs>
          <w:tab w:val="left" w:pos="900"/>
        </w:tabs>
        <w:ind w:firstLine="720"/>
        <w:jc w:val="both"/>
        <w:rPr>
          <w:iCs/>
          <w:sz w:val="28"/>
          <w:szCs w:val="28"/>
        </w:rPr>
      </w:pPr>
    </w:p>
    <w:p w:rsidR="00327108" w:rsidRPr="00327108" w:rsidRDefault="00327108" w:rsidP="00327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2.3. </w:t>
      </w:r>
      <w:r w:rsidRPr="00327108">
        <w:rPr>
          <w:bCs/>
          <w:sz w:val="28"/>
          <w:szCs w:val="28"/>
        </w:rPr>
        <w:t>Заведующий сектором</w:t>
      </w:r>
      <w:r w:rsidRPr="00327108">
        <w:rPr>
          <w:b/>
          <w:bCs/>
          <w:i/>
          <w:sz w:val="28"/>
          <w:szCs w:val="28"/>
        </w:rPr>
        <w:t xml:space="preserve"> </w:t>
      </w:r>
      <w:r w:rsidRPr="00327108">
        <w:rPr>
          <w:bCs/>
          <w:sz w:val="28"/>
          <w:szCs w:val="28"/>
        </w:rPr>
        <w:t>должен владеть профессиональными навыками</w:t>
      </w:r>
      <w:r w:rsidRPr="00327108">
        <w:rPr>
          <w:sz w:val="28"/>
          <w:szCs w:val="28"/>
        </w:rPr>
        <w:t>: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работы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в сфере, соответствующей направлению деятельности, подготовки проектов муниципальных правовых актов, выполнения поручений главы Администрации Болдыревского сельского поселения,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iCs/>
          <w:sz w:val="28"/>
          <w:szCs w:val="28"/>
        </w:rPr>
        <w:t>подготовки</w:t>
      </w:r>
      <w:proofErr w:type="gramEnd"/>
      <w:r w:rsidRPr="00327108">
        <w:rPr>
          <w:iCs/>
          <w:sz w:val="28"/>
          <w:szCs w:val="28"/>
        </w:rPr>
        <w:t xml:space="preserve"> информационно-аналитических материалов</w:t>
      </w:r>
      <w:r w:rsidRPr="00327108">
        <w:rPr>
          <w:rFonts w:eastAsia="Calibri"/>
          <w:snapToGrid/>
          <w:sz w:val="28"/>
          <w:szCs w:val="28"/>
          <w:lang w:eastAsia="en-US"/>
        </w:rPr>
        <w:t>;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взаимодействия</w:t>
      </w:r>
      <w:proofErr w:type="gramEnd"/>
      <w:r w:rsidRPr="00327108">
        <w:rPr>
          <w:sz w:val="28"/>
          <w:szCs w:val="28"/>
        </w:rPr>
        <w:t xml:space="preserve"> с государственными органами, органами местного самоуправления и иными организациями</w:t>
      </w:r>
      <w:r w:rsidRPr="00327108">
        <w:rPr>
          <w:rFonts w:eastAsia="Calibri"/>
          <w:snapToGrid/>
          <w:sz w:val="28"/>
          <w:szCs w:val="28"/>
          <w:lang w:eastAsia="en-US"/>
        </w:rPr>
        <w:t>;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анализа</w:t>
      </w:r>
      <w:proofErr w:type="gramEnd"/>
      <w:r w:rsidRPr="00327108">
        <w:rPr>
          <w:sz w:val="28"/>
          <w:szCs w:val="28"/>
        </w:rPr>
        <w:t xml:space="preserve"> и прогнозирования деятельности в порученной сфере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iCs/>
          <w:snapToGrid/>
          <w:sz w:val="28"/>
          <w:szCs w:val="28"/>
          <w:lang w:eastAsia="en-US"/>
        </w:rPr>
        <w:t>ведения</w:t>
      </w:r>
      <w:proofErr w:type="gramEnd"/>
      <w:r w:rsidRPr="00327108">
        <w:rPr>
          <w:rFonts w:eastAsia="Calibri"/>
          <w:iCs/>
          <w:snapToGrid/>
          <w:sz w:val="28"/>
          <w:szCs w:val="28"/>
          <w:lang w:eastAsia="en-US"/>
        </w:rPr>
        <w:t xml:space="preserve"> делопроизводства;</w:t>
      </w:r>
    </w:p>
    <w:p w:rsidR="00327108" w:rsidRPr="00327108" w:rsidRDefault="00327108" w:rsidP="00327108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подготовки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деловой корреспонденции.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sz w:val="28"/>
          <w:szCs w:val="28"/>
        </w:rPr>
      </w:pPr>
      <w:r w:rsidRPr="00327108">
        <w:rPr>
          <w:b/>
          <w:sz w:val="28"/>
          <w:szCs w:val="28"/>
        </w:rPr>
        <w:t xml:space="preserve">3. Должностные обязанности, права и ответственность </w:t>
      </w:r>
      <w:r w:rsidRPr="00327108">
        <w:rPr>
          <w:b/>
          <w:bCs/>
          <w:sz w:val="28"/>
          <w:szCs w:val="28"/>
        </w:rPr>
        <w:t xml:space="preserve">заведующего сектором экономики и финансов </w:t>
      </w:r>
    </w:p>
    <w:p w:rsidR="00327108" w:rsidRPr="00327108" w:rsidRDefault="00327108" w:rsidP="00327108">
      <w:pPr>
        <w:tabs>
          <w:tab w:val="left" w:pos="900"/>
        </w:tabs>
        <w:ind w:firstLine="539"/>
        <w:jc w:val="both"/>
        <w:rPr>
          <w:sz w:val="28"/>
          <w:szCs w:val="28"/>
        </w:rPr>
      </w:pPr>
    </w:p>
    <w:p w:rsidR="00327108" w:rsidRPr="00327108" w:rsidRDefault="00327108" w:rsidP="00327108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3.1. Должностные обязанности </w:t>
      </w:r>
      <w:r w:rsidRPr="00327108">
        <w:rPr>
          <w:bCs/>
          <w:sz w:val="28"/>
          <w:szCs w:val="28"/>
        </w:rPr>
        <w:t>заведующего сектором</w:t>
      </w:r>
    </w:p>
    <w:p w:rsidR="00327108" w:rsidRPr="00327108" w:rsidRDefault="00327108" w:rsidP="00327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3.1.1. В своей деятельности заведующий сектором 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3.1.2. Исходя из требований, предусмотренных Федеральным законом от 25.12.2008 № 273-ФЗ «О противодействии коррупции», заведующий </w:t>
      </w:r>
      <w:proofErr w:type="gramStart"/>
      <w:r w:rsidRPr="00327108">
        <w:rPr>
          <w:sz w:val="28"/>
          <w:szCs w:val="28"/>
        </w:rPr>
        <w:t>сектором</w:t>
      </w:r>
      <w:r w:rsidRPr="00327108">
        <w:rPr>
          <w:bCs/>
          <w:sz w:val="28"/>
          <w:szCs w:val="28"/>
        </w:rPr>
        <w:t xml:space="preserve"> </w:t>
      </w:r>
      <w:r w:rsidRPr="00327108">
        <w:rPr>
          <w:sz w:val="28"/>
          <w:szCs w:val="28"/>
        </w:rPr>
        <w:t xml:space="preserve"> уведомляет</w:t>
      </w:r>
      <w:proofErr w:type="gramEnd"/>
      <w:r w:rsidRPr="00327108">
        <w:rPr>
          <w:sz w:val="28"/>
          <w:szCs w:val="28"/>
        </w:rPr>
        <w:t xml:space="preserve">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3.1.3. Исходя из требований, предусмотренных Федеральным законом от 22.10.2013г.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заведующий сектором соблюдает </w:t>
      </w:r>
      <w:r w:rsidRPr="00327108">
        <w:rPr>
          <w:sz w:val="28"/>
          <w:szCs w:val="28"/>
        </w:rPr>
        <w:lastRenderedPageBreak/>
        <w:t>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3.1.4. Исходя из задач и полномочий Администрации Болдыревского сельского поселения</w:t>
      </w:r>
      <w:r w:rsidRPr="00327108">
        <w:rPr>
          <w:bCs/>
          <w:sz w:val="28"/>
          <w:szCs w:val="28"/>
        </w:rPr>
        <w:t>, заведующий сектором</w:t>
      </w:r>
      <w:r w:rsidRPr="00327108">
        <w:rPr>
          <w:sz w:val="28"/>
          <w:szCs w:val="28"/>
        </w:rPr>
        <w:t xml:space="preserve">: 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организовывает  работу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сектора экономики и финансов;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осуществляет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руководство сектором экономики и финансов;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разрабатывает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прогноз социально-экономического развития Болдыревского сельского поселения;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разрабатывает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основные  направления  бюджетной и налоговой политики на очередной финансовый год;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осуществляет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внутренний муниципальный финансовый контроль в пределах своей компетенции;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осуществляет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контроль за порядком учета бюджетных и денежных обязательств;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разрабатывает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и представляет на утверждение главе Администрации Болдыревского сельского поселения проект  кассового плана по  доходам  и  расходам;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составляет  проект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бюджета;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составляет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сводную бюджетную роспись доходов  и расходов  бюджета муниципального образования;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вносит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изменения в бюджет в процессе исполнения бюджета поселения;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составляет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уточненный годовой и квартальные планы по доходам и расходам бюджета;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ведет  учет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 поступления  доходов  поселения;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составляет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реестр расходных обязательств Болдыревского сельского поселения;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готовит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проекты муниципальных правовых актов, связанные с разработкой и исполнением бюджета поселения, бюджетного процесса и производит оформление соответствующих документов;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контролирует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процесс исполнения бюджета поселения, целевое использование бюджетных средств;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контролирует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правильность составления и оформления отчетной документации, своевременность ее предоставления;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осуществляет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работу с программными обеспечениями: АЦК-Планирование, АЦК-Финансы, СМАРТ; СУФД; ЕПБС( Единый портал бюджетной системы);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lastRenderedPageBreak/>
        <w:t>контролирует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соблюдение порядка учета бюджетных и (или) денежных обязательств;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принимает  участие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в заключении  договоров  с поставщиками товаров, работ и услуг,  осуществляет контроль  за  проводимыми  расчетами  в рамках заключенных договоров в пределах утвержденных лимитов бюджетных обязательств;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организовывает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прием передачи информации Межрайонной  инспекции ФНС России № 18 по Ростовской области;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осуществляет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организацию ведения делопроизводства в секторе экономики  и  финансов;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консультирует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главу Администрации Болдыревского сельского поселения, муниципальных служащих и работников по финансовым вопросам;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выполняет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поручения  Главы  Администрации Болдыревского сельского поселения;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систематически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повышает свою квалификацию;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соблюдает  трудовую</w:t>
      </w:r>
      <w:proofErr w:type="gramEnd"/>
      <w:r w:rsidRPr="00327108">
        <w:rPr>
          <w:sz w:val="28"/>
          <w:szCs w:val="28"/>
        </w:rPr>
        <w:t xml:space="preserve">  дисциплину;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соблюдает</w:t>
      </w:r>
      <w:proofErr w:type="gramEnd"/>
      <w:r w:rsidRPr="00327108">
        <w:rPr>
          <w:sz w:val="28"/>
          <w:szCs w:val="28"/>
        </w:rPr>
        <w:t xml:space="preserve"> конфиденциальность и обеспечивает сохранность и достоверность получаемой и передаваемой информации.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after="200"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участвует</w:t>
      </w:r>
      <w:proofErr w:type="gramEnd"/>
      <w:r w:rsidRPr="00327108">
        <w:rPr>
          <w:sz w:val="28"/>
          <w:szCs w:val="28"/>
        </w:rPr>
        <w:t xml:space="preserve"> в обеспечении доступа к информации о деятельности Администрации Болдыревского сельского поселения в соответствии со своей компетенцией;</w:t>
      </w:r>
    </w:p>
    <w:p w:rsidR="00327108" w:rsidRPr="00327108" w:rsidRDefault="00327108" w:rsidP="00327108">
      <w:pPr>
        <w:widowControl/>
        <w:numPr>
          <w:ilvl w:val="0"/>
          <w:numId w:val="15"/>
        </w:numPr>
        <w:tabs>
          <w:tab w:val="left" w:pos="1560"/>
        </w:tabs>
        <w:spacing w:line="276" w:lineRule="auto"/>
        <w:ind w:left="0" w:firstLine="1134"/>
        <w:contextualSpacing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sz w:val="28"/>
          <w:szCs w:val="28"/>
        </w:rPr>
        <w:t>в</w:t>
      </w:r>
      <w:proofErr w:type="gramEnd"/>
      <w:r w:rsidRPr="00327108">
        <w:rPr>
          <w:sz w:val="28"/>
          <w:szCs w:val="28"/>
        </w:rPr>
        <w:t xml:space="preserve"> соответствии со своей компетенцией выполняет другие обязанности, а также дополнительные поручения Главы Администрации Болдыревского сельского поселения.</w:t>
      </w:r>
    </w:p>
    <w:p w:rsidR="00327108" w:rsidRPr="00327108" w:rsidRDefault="00327108" w:rsidP="00327108">
      <w:pPr>
        <w:ind w:right="17" w:firstLine="709"/>
        <w:jc w:val="both"/>
      </w:pPr>
      <w:r w:rsidRPr="00327108">
        <w:rPr>
          <w:sz w:val="28"/>
          <w:szCs w:val="28"/>
        </w:rPr>
        <w:t>3.1.5. Заведующий сектором</w:t>
      </w:r>
      <w:r w:rsidRPr="00327108">
        <w:t xml:space="preserve"> </w:t>
      </w:r>
      <w:r w:rsidRPr="00327108">
        <w:rPr>
          <w:sz w:val="28"/>
          <w:szCs w:val="28"/>
        </w:rPr>
        <w:t>обязан: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соблюдать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ограничения, не нарушать запреты, которые установлены Федеральным </w:t>
      </w:r>
      <w:hyperlink r:id="rId8" w:history="1">
        <w:r w:rsidRPr="00327108">
          <w:rPr>
            <w:rFonts w:eastAsia="Calibri"/>
            <w:snapToGrid/>
            <w:sz w:val="28"/>
            <w:szCs w:val="28"/>
            <w:lang w:eastAsia="en-US"/>
          </w:rPr>
          <w:t>законом</w:t>
        </w:r>
      </w:hyperlink>
      <w:r w:rsidRPr="00327108">
        <w:rPr>
          <w:rFonts w:eastAsia="Calibri"/>
          <w:b/>
          <w:snapToGrid/>
          <w:sz w:val="28"/>
          <w:szCs w:val="28"/>
          <w:lang w:eastAsia="en-US"/>
        </w:rPr>
        <w:t xml:space="preserve"> </w:t>
      </w:r>
      <w:r w:rsidRPr="00327108">
        <w:rPr>
          <w:rFonts w:eastAsia="Calibri"/>
          <w:snapToGrid/>
          <w:sz w:val="28"/>
          <w:szCs w:val="28"/>
          <w:lang w:eastAsia="en-US"/>
        </w:rPr>
        <w:t>от 2 марта 2007 г. № 25-ФЗ «О муниципальной службе в Российской Федерации»</w:t>
      </w:r>
      <w:r w:rsidRPr="00327108">
        <w:rPr>
          <w:rFonts w:eastAsia="Calibri"/>
          <w:b/>
          <w:snapToGrid/>
          <w:sz w:val="28"/>
          <w:szCs w:val="28"/>
          <w:lang w:eastAsia="en-US"/>
        </w:rPr>
        <w:t xml:space="preserve"> </w:t>
      </w:r>
      <w:r w:rsidRPr="00327108">
        <w:rPr>
          <w:rFonts w:eastAsia="Calibri"/>
          <w:snapToGrid/>
          <w:sz w:val="28"/>
          <w:szCs w:val="28"/>
          <w:lang w:eastAsia="en-US"/>
        </w:rPr>
        <w:t>и другими федеральными законами;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исполнять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основные обязанности, предусмотренные Федеральным </w:t>
      </w:r>
      <w:hyperlink r:id="rId9" w:history="1">
        <w:r w:rsidRPr="00327108">
          <w:rPr>
            <w:rFonts w:eastAsia="Calibri"/>
            <w:snapToGrid/>
            <w:sz w:val="28"/>
            <w:szCs w:val="28"/>
            <w:lang w:eastAsia="en-US"/>
          </w:rPr>
          <w:t>законом</w:t>
        </w:r>
      </w:hyperlink>
      <w:r w:rsidRPr="00327108">
        <w:rPr>
          <w:rFonts w:eastAsia="Calibri"/>
          <w:snapToGrid/>
          <w:sz w:val="28"/>
          <w:szCs w:val="28"/>
          <w:lang w:eastAsia="en-US"/>
        </w:rPr>
        <w:t xml:space="preserve"> от 2 марта 2007 г. № 25-ФЗ «О муниципальной службе в Российской Федерации»;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соблюдать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Устав муниципального образования «Болдыревское сельское поселение», иные муниципальные правовые акты и обеспечивать их исполнение;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точно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и в срок выполнять поручения главы Администрации Болдыревского;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соблюдать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установленный служебный распорядок, Кодекс профессиональной этики и служебного поведения работников </w:t>
      </w:r>
      <w:r w:rsidRPr="00327108">
        <w:rPr>
          <w:rFonts w:eastAsia="Calibri"/>
          <w:snapToGrid/>
          <w:sz w:val="28"/>
          <w:szCs w:val="28"/>
          <w:lang w:eastAsia="en-US"/>
        </w:rPr>
        <w:lastRenderedPageBreak/>
        <w:t xml:space="preserve">Администрации  Болдыревского сельского поселения, правила содержания служебных помещений и </w:t>
      </w:r>
      <w:hyperlink r:id="rId10" w:history="1">
        <w:r w:rsidRPr="00327108">
          <w:rPr>
            <w:rFonts w:eastAsia="Calibri"/>
            <w:snapToGrid/>
            <w:sz w:val="28"/>
            <w:szCs w:val="28"/>
            <w:lang w:eastAsia="en-US"/>
          </w:rPr>
          <w:t>правила</w:t>
        </w:r>
      </w:hyperlink>
      <w:r w:rsidRPr="00327108">
        <w:rPr>
          <w:rFonts w:eastAsia="Calibri"/>
          <w:snapToGrid/>
          <w:sz w:val="28"/>
          <w:szCs w:val="28"/>
          <w:lang w:eastAsia="en-US"/>
        </w:rPr>
        <w:t xml:space="preserve"> пожарной безопасности;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беречь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сообщать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обеспечивать</w:t>
      </w:r>
      <w:proofErr w:type="gramEnd"/>
      <w:r w:rsidRPr="00327108">
        <w:rPr>
          <w:snapToGrid/>
          <w:sz w:val="28"/>
          <w:szCs w:val="28"/>
        </w:rPr>
        <w:t xml:space="preserve"> равное, беспристрастное отношение ко всем физическим и юридическим лицам и организациям, не оказывать предпочтение каким-либо общественным или  религиозным 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не</w:t>
      </w:r>
      <w:proofErr w:type="gramEnd"/>
      <w:r w:rsidRPr="00327108">
        <w:rPr>
          <w:snapToGrid/>
          <w:sz w:val="28"/>
          <w:szCs w:val="28"/>
        </w:rPr>
        <w:t xml:space="preserve"> совершать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соблюдать</w:t>
      </w:r>
      <w:proofErr w:type="gramEnd"/>
      <w:r w:rsidRPr="00327108">
        <w:rPr>
          <w:snapToGrid/>
          <w:sz w:val="28"/>
          <w:szCs w:val="28"/>
        </w:rPr>
        <w:t xml:space="preserve">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проявлять</w:t>
      </w:r>
      <w:proofErr w:type="gramEnd"/>
      <w:r w:rsidRPr="00327108">
        <w:rPr>
          <w:snapToGrid/>
          <w:sz w:val="28"/>
          <w:szCs w:val="28"/>
        </w:rPr>
        <w:t xml:space="preserve"> корректность в обращении с гражданами;</w:t>
      </w:r>
    </w:p>
    <w:p w:rsidR="00327108" w:rsidRPr="00327108" w:rsidRDefault="00327108" w:rsidP="00327108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не</w:t>
      </w:r>
      <w:proofErr w:type="gramEnd"/>
      <w:r w:rsidRPr="00327108">
        <w:rPr>
          <w:snapToGrid/>
          <w:sz w:val="28"/>
          <w:szCs w:val="28"/>
        </w:rPr>
        <w:t xml:space="preserve"> допускать конфликтных ситуаций, способных нанести ущерб его репутации или авторитету муниципального органа.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3.2. Права </w:t>
      </w:r>
      <w:r w:rsidRPr="00327108">
        <w:rPr>
          <w:bCs/>
          <w:sz w:val="28"/>
          <w:szCs w:val="28"/>
        </w:rPr>
        <w:t>заведующего сектором.</w:t>
      </w:r>
    </w:p>
    <w:p w:rsidR="00327108" w:rsidRPr="00327108" w:rsidRDefault="00327108" w:rsidP="0032710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27108">
        <w:rPr>
          <w:sz w:val="28"/>
          <w:szCs w:val="28"/>
        </w:rPr>
        <w:t xml:space="preserve">При исполнении своих должностных обязанностей </w:t>
      </w:r>
      <w:r w:rsidRPr="00327108">
        <w:rPr>
          <w:bCs/>
          <w:sz w:val="28"/>
          <w:szCs w:val="28"/>
        </w:rPr>
        <w:t>заведующий сектором</w:t>
      </w:r>
      <w:r w:rsidRPr="00327108">
        <w:rPr>
          <w:sz w:val="28"/>
          <w:szCs w:val="28"/>
        </w:rPr>
        <w:t xml:space="preserve"> 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 xml:space="preserve">3.3. Ответственность </w:t>
      </w:r>
      <w:r w:rsidRPr="00327108">
        <w:rPr>
          <w:bCs/>
          <w:sz w:val="28"/>
          <w:szCs w:val="28"/>
        </w:rPr>
        <w:t>заведующего сектором.</w:t>
      </w: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Заведующий сектором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 25-ФЗ «О муниципальной службе в Российской Федерации».</w:t>
      </w:r>
    </w:p>
    <w:p w:rsidR="00327108" w:rsidRPr="00327108" w:rsidRDefault="00327108" w:rsidP="00327108">
      <w:pPr>
        <w:ind w:firstLine="540"/>
        <w:jc w:val="both"/>
        <w:rPr>
          <w:sz w:val="28"/>
          <w:szCs w:val="28"/>
        </w:rPr>
      </w:pPr>
    </w:p>
    <w:p w:rsidR="00BF1FC5" w:rsidRDefault="00BF1FC5" w:rsidP="00BF1FC5">
      <w:pPr>
        <w:jc w:val="center"/>
        <w:rPr>
          <w:b/>
          <w:sz w:val="28"/>
          <w:szCs w:val="28"/>
        </w:rPr>
      </w:pPr>
    </w:p>
    <w:p w:rsidR="00BF1FC5" w:rsidRDefault="00BF1FC5" w:rsidP="00BF1FC5">
      <w:pPr>
        <w:jc w:val="center"/>
        <w:rPr>
          <w:b/>
          <w:sz w:val="28"/>
          <w:szCs w:val="28"/>
        </w:rPr>
      </w:pPr>
    </w:p>
    <w:p w:rsidR="00327108" w:rsidRPr="00327108" w:rsidRDefault="00327108" w:rsidP="00BF1FC5">
      <w:pPr>
        <w:jc w:val="center"/>
        <w:rPr>
          <w:b/>
          <w:sz w:val="28"/>
          <w:szCs w:val="28"/>
        </w:rPr>
      </w:pPr>
      <w:r w:rsidRPr="00327108">
        <w:rPr>
          <w:b/>
          <w:sz w:val="28"/>
          <w:szCs w:val="28"/>
        </w:rPr>
        <w:lastRenderedPageBreak/>
        <w:t xml:space="preserve">4. Перечень вопросов, по которым </w:t>
      </w:r>
      <w:r w:rsidRPr="00327108">
        <w:rPr>
          <w:b/>
          <w:bCs/>
          <w:sz w:val="28"/>
          <w:szCs w:val="28"/>
        </w:rPr>
        <w:t>заведующий сектором</w:t>
      </w:r>
      <w:r w:rsidRPr="00327108">
        <w:rPr>
          <w:b/>
          <w:sz w:val="28"/>
          <w:szCs w:val="28"/>
        </w:rPr>
        <w:t xml:space="preserve"> вправе или обязан принимать самостоятельные управленческие решения</w:t>
      </w:r>
    </w:p>
    <w:p w:rsidR="00BF1FC5" w:rsidRDefault="00BF1FC5" w:rsidP="00327108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</w:p>
    <w:p w:rsidR="00327108" w:rsidRPr="00327108" w:rsidRDefault="00327108" w:rsidP="00327108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>Заведующий сектором:</w:t>
      </w:r>
    </w:p>
    <w:p w:rsidR="00327108" w:rsidRPr="00327108" w:rsidRDefault="00327108" w:rsidP="00327108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>4.1. В установленном порядке запрашивает от специалистов Администрации Болдыревского сельского поселения, органов местного самоуправления информацию, необходимую для исполнения должностных обязанностей.</w:t>
      </w:r>
    </w:p>
    <w:p w:rsidR="00327108" w:rsidRPr="00327108" w:rsidRDefault="00327108" w:rsidP="00327108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>4.2. По поручению главы Администрации Болдыревского сельского поселения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327108" w:rsidRPr="00327108" w:rsidRDefault="00327108" w:rsidP="00327108">
      <w:pPr>
        <w:jc w:val="both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sz w:val="28"/>
          <w:szCs w:val="28"/>
        </w:rPr>
      </w:pPr>
      <w:r w:rsidRPr="00327108">
        <w:rPr>
          <w:b/>
          <w:sz w:val="28"/>
          <w:szCs w:val="28"/>
        </w:rPr>
        <w:t>5. Перечень вопросов, по которым заведующий сектором вправе или обязан участвовать при подготовке проектов муниципальных нормативных правовых актов и (или) проектов управленческих или иных решений</w:t>
      </w:r>
    </w:p>
    <w:p w:rsidR="00327108" w:rsidRPr="00327108" w:rsidRDefault="00327108" w:rsidP="00327108">
      <w:pPr>
        <w:jc w:val="center"/>
        <w:rPr>
          <w:b/>
          <w:sz w:val="28"/>
          <w:szCs w:val="28"/>
        </w:rPr>
      </w:pPr>
    </w:p>
    <w:p w:rsidR="00327108" w:rsidRPr="00327108" w:rsidRDefault="00327108" w:rsidP="003271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5.1. Заведующий сектором вправе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327108" w:rsidRPr="00327108" w:rsidRDefault="00327108" w:rsidP="00327108">
      <w:pPr>
        <w:tabs>
          <w:tab w:val="left" w:pos="426"/>
          <w:tab w:val="left" w:pos="2835"/>
        </w:tabs>
        <w:ind w:firstLine="709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5.2. Заведующий сектором обязан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327108" w:rsidRPr="00327108" w:rsidRDefault="00327108" w:rsidP="00327108">
      <w:pPr>
        <w:ind w:firstLine="540"/>
        <w:jc w:val="both"/>
        <w:rPr>
          <w:sz w:val="28"/>
          <w:szCs w:val="28"/>
        </w:rPr>
      </w:pPr>
    </w:p>
    <w:p w:rsidR="00327108" w:rsidRPr="00327108" w:rsidRDefault="00327108" w:rsidP="00327108">
      <w:pPr>
        <w:jc w:val="center"/>
        <w:rPr>
          <w:b/>
          <w:sz w:val="28"/>
          <w:szCs w:val="28"/>
        </w:rPr>
      </w:pPr>
      <w:r w:rsidRPr="00327108">
        <w:rPr>
          <w:b/>
          <w:sz w:val="28"/>
          <w:szCs w:val="28"/>
        </w:rPr>
        <w:t xml:space="preserve">6. Сроки и процедуры подготовки, рассмотрения заведующим сектором, проектов управленческих и иных решений, порядок согласования и принятия данных решений </w:t>
      </w:r>
    </w:p>
    <w:p w:rsidR="00327108" w:rsidRPr="00327108" w:rsidRDefault="00327108" w:rsidP="00327108">
      <w:pPr>
        <w:jc w:val="both"/>
        <w:rPr>
          <w:sz w:val="28"/>
          <w:szCs w:val="28"/>
        </w:rPr>
      </w:pPr>
    </w:p>
    <w:p w:rsidR="00327108" w:rsidRPr="00327108" w:rsidRDefault="00327108" w:rsidP="00327108">
      <w:pPr>
        <w:ind w:firstLine="720"/>
        <w:jc w:val="both"/>
        <w:rPr>
          <w:sz w:val="28"/>
          <w:szCs w:val="28"/>
        </w:rPr>
      </w:pPr>
      <w:r w:rsidRPr="00327108">
        <w:rPr>
          <w:sz w:val="28"/>
          <w:szCs w:val="28"/>
        </w:rPr>
        <w:t>Заведующий сектором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Болдыревского сельского поселения.</w:t>
      </w:r>
    </w:p>
    <w:p w:rsidR="00327108" w:rsidRPr="00327108" w:rsidRDefault="00327108" w:rsidP="00327108">
      <w:pPr>
        <w:ind w:firstLine="540"/>
        <w:jc w:val="both"/>
        <w:rPr>
          <w:sz w:val="28"/>
          <w:szCs w:val="28"/>
        </w:rPr>
      </w:pPr>
    </w:p>
    <w:p w:rsidR="00327108" w:rsidRPr="00327108" w:rsidRDefault="00327108" w:rsidP="00327108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327108">
        <w:rPr>
          <w:b/>
          <w:snapToGrid/>
          <w:sz w:val="28"/>
          <w:szCs w:val="28"/>
        </w:rPr>
        <w:t xml:space="preserve">7. Порядок служебного взаимодействия </w:t>
      </w:r>
      <w:r w:rsidRPr="00327108">
        <w:rPr>
          <w:b/>
          <w:bCs/>
          <w:snapToGrid/>
          <w:sz w:val="28"/>
          <w:szCs w:val="28"/>
        </w:rPr>
        <w:t xml:space="preserve">заведующего сектором </w:t>
      </w:r>
      <w:r w:rsidRPr="00327108">
        <w:rPr>
          <w:b/>
          <w:snapToGrid/>
          <w:sz w:val="28"/>
          <w:szCs w:val="28"/>
        </w:rPr>
        <w:t>в связи с исполнением им должностных обязанностей с муниципальными служащими Администрации Болдыревского сельского поселения, муниципальными служащими иных муниципальных образований, гражданами и организациями</w:t>
      </w:r>
    </w:p>
    <w:p w:rsidR="00327108" w:rsidRPr="00327108" w:rsidRDefault="00327108" w:rsidP="00327108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327108" w:rsidRPr="00327108" w:rsidRDefault="00327108" w:rsidP="00327108">
      <w:pPr>
        <w:widowControl/>
        <w:tabs>
          <w:tab w:val="left" w:pos="708"/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lastRenderedPageBreak/>
        <w:t xml:space="preserve">Для выполнения своих должностных обязанностей и реализации предоставленных прав заведующий сектором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327108" w:rsidRPr="00327108" w:rsidRDefault="00327108" w:rsidP="00327108">
      <w:pPr>
        <w:widowControl/>
        <w:numPr>
          <w:ilvl w:val="0"/>
          <w:numId w:val="17"/>
        </w:numPr>
        <w:tabs>
          <w:tab w:val="left" w:pos="708"/>
          <w:tab w:val="left" w:pos="1560"/>
          <w:tab w:val="center" w:pos="4153"/>
          <w:tab w:val="right" w:pos="8306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федеральными</w:t>
      </w:r>
      <w:proofErr w:type="gramEnd"/>
      <w:r w:rsidRPr="00327108">
        <w:rPr>
          <w:snapToGrid/>
          <w:sz w:val="28"/>
          <w:szCs w:val="28"/>
        </w:rPr>
        <w:t xml:space="preserve"> государственными органами, территориальными органами федеральных органов исполнительной власти; </w:t>
      </w:r>
    </w:p>
    <w:p w:rsidR="00327108" w:rsidRPr="00327108" w:rsidRDefault="00327108" w:rsidP="00327108">
      <w:pPr>
        <w:widowControl/>
        <w:numPr>
          <w:ilvl w:val="0"/>
          <w:numId w:val="17"/>
        </w:numPr>
        <w:tabs>
          <w:tab w:val="left" w:pos="708"/>
          <w:tab w:val="left" w:pos="1560"/>
          <w:tab w:val="center" w:pos="4153"/>
          <w:tab w:val="right" w:pos="8306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государственными</w:t>
      </w:r>
      <w:proofErr w:type="gramEnd"/>
      <w:r w:rsidRPr="00327108">
        <w:rPr>
          <w:snapToGrid/>
          <w:sz w:val="28"/>
          <w:szCs w:val="28"/>
        </w:rPr>
        <w:t xml:space="preserve"> органами Ростовской области и других субъектов Российской Федерации; </w:t>
      </w:r>
    </w:p>
    <w:p w:rsidR="00327108" w:rsidRPr="00327108" w:rsidRDefault="00327108" w:rsidP="00327108">
      <w:pPr>
        <w:widowControl/>
        <w:numPr>
          <w:ilvl w:val="0"/>
          <w:numId w:val="17"/>
        </w:numPr>
        <w:tabs>
          <w:tab w:val="left" w:pos="708"/>
          <w:tab w:val="left" w:pos="1560"/>
          <w:tab w:val="center" w:pos="4153"/>
          <w:tab w:val="right" w:pos="8306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органами</w:t>
      </w:r>
      <w:proofErr w:type="gramEnd"/>
      <w:r w:rsidRPr="00327108">
        <w:rPr>
          <w:snapToGrid/>
          <w:sz w:val="28"/>
          <w:szCs w:val="28"/>
        </w:rPr>
        <w:t xml:space="preserve"> местного самоуправления и должностными лицами местного самоуправления;</w:t>
      </w:r>
    </w:p>
    <w:p w:rsidR="00327108" w:rsidRPr="00327108" w:rsidRDefault="00327108" w:rsidP="00327108">
      <w:pPr>
        <w:widowControl/>
        <w:numPr>
          <w:ilvl w:val="0"/>
          <w:numId w:val="17"/>
        </w:numPr>
        <w:tabs>
          <w:tab w:val="left" w:pos="708"/>
          <w:tab w:val="left" w:pos="1560"/>
          <w:tab w:val="center" w:pos="4153"/>
          <w:tab w:val="right" w:pos="8306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27108">
        <w:rPr>
          <w:snapToGrid/>
          <w:sz w:val="28"/>
          <w:szCs w:val="28"/>
        </w:rPr>
        <w:t>организациями</w:t>
      </w:r>
      <w:proofErr w:type="gramEnd"/>
      <w:r w:rsidRPr="00327108">
        <w:rPr>
          <w:snapToGrid/>
          <w:sz w:val="28"/>
          <w:szCs w:val="28"/>
        </w:rPr>
        <w:t xml:space="preserve"> и гражданами.</w:t>
      </w: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jc w:val="center"/>
        <w:rPr>
          <w:snapToGrid/>
          <w:sz w:val="28"/>
          <w:szCs w:val="28"/>
        </w:rPr>
      </w:pP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327108">
        <w:rPr>
          <w:b/>
          <w:snapToGrid/>
          <w:sz w:val="28"/>
          <w:szCs w:val="28"/>
        </w:rPr>
        <w:t>8. Перечень государственных, муниципальных услуг, оказываемых заведующим сектором гражданам и организациям</w:t>
      </w: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jc w:val="center"/>
        <w:rPr>
          <w:snapToGrid/>
          <w:sz w:val="28"/>
          <w:szCs w:val="28"/>
        </w:rPr>
      </w:pP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>При выполнении своих должностных обязанностей заведующий сектором не оказывает государственных, муниципальных услуг гражданам и организациям.</w:t>
      </w:r>
    </w:p>
    <w:p w:rsidR="00327108" w:rsidRPr="00327108" w:rsidRDefault="00327108" w:rsidP="00327108">
      <w:pPr>
        <w:widowControl/>
        <w:tabs>
          <w:tab w:val="left" w:pos="708"/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327108">
        <w:rPr>
          <w:b/>
          <w:snapToGrid/>
          <w:sz w:val="28"/>
          <w:szCs w:val="28"/>
        </w:rPr>
        <w:t xml:space="preserve">9. Показатели эффективности и результативности профессиональной и служебной деятельности </w:t>
      </w:r>
      <w:r w:rsidRPr="00327108">
        <w:rPr>
          <w:b/>
          <w:bCs/>
          <w:snapToGrid/>
          <w:sz w:val="28"/>
          <w:szCs w:val="28"/>
        </w:rPr>
        <w:t>заведующего сектором экономики и финансов</w:t>
      </w:r>
    </w:p>
    <w:p w:rsidR="00327108" w:rsidRPr="00327108" w:rsidRDefault="00327108" w:rsidP="00327108">
      <w:pPr>
        <w:widowControl/>
        <w:tabs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</w:p>
    <w:p w:rsidR="00327108" w:rsidRDefault="00327108" w:rsidP="00327108">
      <w:pPr>
        <w:widowControl/>
        <w:tabs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327108">
        <w:rPr>
          <w:snapToGrid/>
          <w:sz w:val="28"/>
          <w:szCs w:val="28"/>
        </w:rPr>
        <w:t xml:space="preserve">Эффективность и результативность профессиональной и служебной деятельности </w:t>
      </w:r>
      <w:r w:rsidRPr="00327108">
        <w:rPr>
          <w:bCs/>
          <w:snapToGrid/>
          <w:sz w:val="28"/>
          <w:szCs w:val="28"/>
        </w:rPr>
        <w:t xml:space="preserve">заведующего </w:t>
      </w:r>
      <w:r w:rsidR="00BF1FC5" w:rsidRPr="00327108">
        <w:rPr>
          <w:bCs/>
          <w:snapToGrid/>
          <w:sz w:val="28"/>
          <w:szCs w:val="28"/>
        </w:rPr>
        <w:t>сектором оценивается</w:t>
      </w:r>
      <w:r w:rsidRPr="00327108">
        <w:rPr>
          <w:snapToGrid/>
          <w:sz w:val="28"/>
          <w:szCs w:val="28"/>
        </w:rPr>
        <w:t xml:space="preserve"> в соответствии со следующими показателями:</w:t>
      </w:r>
    </w:p>
    <w:p w:rsidR="00BF1FC5" w:rsidRPr="00327108" w:rsidRDefault="00BF1FC5" w:rsidP="00327108">
      <w:pPr>
        <w:widowControl/>
        <w:tabs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</w:p>
    <w:p w:rsidR="00327108" w:rsidRPr="00BF1FC5" w:rsidRDefault="00327108" w:rsidP="00BF1FC5">
      <w:pPr>
        <w:pStyle w:val="af3"/>
        <w:numPr>
          <w:ilvl w:val="0"/>
          <w:numId w:val="32"/>
        </w:numPr>
        <w:spacing w:before="120" w:after="120"/>
        <w:jc w:val="center"/>
        <w:rPr>
          <w:bCs/>
        </w:rPr>
      </w:pPr>
      <w:r w:rsidRPr="00BF1FC5">
        <w:rPr>
          <w:bCs/>
        </w:rPr>
        <w:t>Показатели эффективности</w:t>
      </w:r>
    </w:p>
    <w:p w:rsidR="00BF1FC5" w:rsidRPr="00BF1FC5" w:rsidRDefault="00BF1FC5" w:rsidP="00BF1FC5">
      <w:pPr>
        <w:pStyle w:val="af3"/>
        <w:spacing w:before="120" w:after="120"/>
        <w:rPr>
          <w:bCs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34"/>
        <w:gridCol w:w="4897"/>
        <w:gridCol w:w="1074"/>
      </w:tblGrid>
      <w:tr w:rsidR="00327108" w:rsidRPr="00327108" w:rsidTr="00BF1FC5">
        <w:trPr>
          <w:cantSplit/>
        </w:trPr>
        <w:tc>
          <w:tcPr>
            <w:tcW w:w="324" w:type="pct"/>
            <w:vAlign w:val="center"/>
          </w:tcPr>
          <w:p w:rsidR="00327108" w:rsidRPr="00327108" w:rsidRDefault="00327108" w:rsidP="0032710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10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41" w:type="pct"/>
            <w:vAlign w:val="center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jc w:val="center"/>
              <w:rPr>
                <w:b/>
                <w:bCs/>
                <w:snapToGrid/>
                <w:sz w:val="28"/>
                <w:szCs w:val="28"/>
                <w:lang w:eastAsia="ar-SA"/>
              </w:rPr>
            </w:pPr>
            <w:r w:rsidRPr="00327108">
              <w:rPr>
                <w:b/>
                <w:bCs/>
                <w:snapToGrid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672" w:type="pct"/>
            <w:vAlign w:val="center"/>
          </w:tcPr>
          <w:p w:rsidR="00327108" w:rsidRPr="00327108" w:rsidRDefault="00327108" w:rsidP="0032710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108">
              <w:rPr>
                <w:b/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327108" w:rsidRPr="00327108" w:rsidRDefault="00327108" w:rsidP="0032710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108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327108" w:rsidRPr="00327108" w:rsidTr="00BF1FC5">
        <w:trPr>
          <w:trHeight w:val="300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1.1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 xml:space="preserve">Использование в процессе работы методов планирования 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ind w:right="177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навыки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планирования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trHeight w:val="79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планирование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trHeight w:val="121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планирование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750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327108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327108">
              <w:rPr>
                <w:snapToGrid/>
                <w:sz w:val="28"/>
                <w:szCs w:val="28"/>
                <w:lang w:eastAsia="ar-SA"/>
              </w:rPr>
              <w:t xml:space="preserve"> работа, как правило, не соответствует нормативно установленным требованиям;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738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327108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327108">
              <w:rPr>
                <w:snapToGrid/>
                <w:sz w:val="28"/>
                <w:szCs w:val="28"/>
                <w:lang w:eastAsia="ar-SA"/>
              </w:rPr>
              <w:t xml:space="preserve"> работа в основном соответствует нормативно установленным требованиям;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76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327108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327108">
              <w:rPr>
                <w:snapToGrid/>
                <w:sz w:val="28"/>
                <w:szCs w:val="28"/>
                <w:lang w:eastAsia="ar-SA"/>
              </w:rPr>
              <w:t xml:space="preserve"> работа полностью соответствует нормативно установленным требованиям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1.3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 xml:space="preserve">Широта использования профессиональных знаний при выполнении работ 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используются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узко специализированные знания функционирования одной отрасли или сферы управления;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76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используется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широкий спектр знаний функционирования одной отрасли или сферы управления;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738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используется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широкий спектр знаний функционирования ряда смежных отраслей или сфер управления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3</w:t>
            </w:r>
          </w:p>
        </w:tc>
      </w:tr>
      <w:tr w:rsidR="00327108" w:rsidRPr="00327108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1.4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Использование в процессе работы автоматизированных средств обработки информации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навыки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750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возможности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автоматизированных средств обработки информации используются не в полном объеме;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753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возможности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автоматизированных средств обработки информации используются в полном объеме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trHeight w:val="525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1.5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Способность устанавливать и поддерживать деловые взаимоотношения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trHeight w:val="1020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trHeight w:val="989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(спектр деловых контактов чрезвычайно широк, указанные взаимоотношения устанавливаются </w:t>
            </w:r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lastRenderedPageBreak/>
              <w:t xml:space="preserve">легко и поддерживаются в течение долгого времени)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lastRenderedPageBreak/>
              <w:t>2</w:t>
            </w:r>
          </w:p>
        </w:tc>
      </w:tr>
      <w:tr w:rsidR="00327108" w:rsidRPr="00327108" w:rsidTr="00BF1FC5">
        <w:trPr>
          <w:cantSplit/>
          <w:trHeight w:val="495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Интенсивность работы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(работа выполняется крайне медлительно);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49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(работа выполняется в нормальном режиме);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502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525"/>
        </w:trPr>
        <w:tc>
          <w:tcPr>
            <w:tcW w:w="324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1.7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proofErr w:type="spellStart"/>
            <w:r w:rsidRPr="00327108">
              <w:rPr>
                <w:snapToGrid/>
                <w:sz w:val="28"/>
                <w:szCs w:val="28"/>
                <w:lang w:eastAsia="ar-SA"/>
              </w:rPr>
              <w:t>Инновационность</w:t>
            </w:r>
            <w:proofErr w:type="spellEnd"/>
            <w:r w:rsidRPr="00327108">
              <w:rPr>
                <w:snapToGrid/>
                <w:sz w:val="28"/>
                <w:szCs w:val="28"/>
                <w:lang w:eastAsia="ar-SA"/>
              </w:rPr>
              <w:t xml:space="preserve"> в работе 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(инновационные решения не генерируются);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51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(инновационные решения генерируются, но реализуются ограниченно);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735"/>
        </w:trPr>
        <w:tc>
          <w:tcPr>
            <w:tcW w:w="324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hanging="48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</w:tbl>
    <w:p w:rsidR="00327108" w:rsidRPr="00327108" w:rsidRDefault="00327108" w:rsidP="00327108">
      <w:pPr>
        <w:rPr>
          <w:b/>
        </w:rPr>
      </w:pPr>
    </w:p>
    <w:p w:rsidR="00327108" w:rsidRPr="00BF1FC5" w:rsidRDefault="00327108" w:rsidP="00BF1FC5">
      <w:pPr>
        <w:pStyle w:val="af3"/>
        <w:numPr>
          <w:ilvl w:val="0"/>
          <w:numId w:val="32"/>
        </w:numPr>
        <w:spacing w:before="120" w:after="120"/>
        <w:jc w:val="center"/>
        <w:rPr>
          <w:bCs/>
        </w:rPr>
      </w:pPr>
      <w:r w:rsidRPr="00BF1FC5">
        <w:rPr>
          <w:bCs/>
        </w:rPr>
        <w:t>Показатели результативности</w:t>
      </w:r>
    </w:p>
    <w:p w:rsidR="00BF1FC5" w:rsidRPr="00BF1FC5" w:rsidRDefault="00BF1FC5" w:rsidP="00BF1FC5">
      <w:pPr>
        <w:pStyle w:val="af3"/>
        <w:spacing w:before="120" w:after="120"/>
        <w:rPr>
          <w:bCs/>
          <w:lang w:val="en-US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7"/>
        <w:gridCol w:w="4964"/>
        <w:gridCol w:w="1074"/>
      </w:tblGrid>
      <w:tr w:rsidR="00327108" w:rsidRPr="00327108" w:rsidTr="00BF1FC5">
        <w:trPr>
          <w:cantSplit/>
        </w:trPr>
        <w:tc>
          <w:tcPr>
            <w:tcW w:w="323" w:type="pct"/>
          </w:tcPr>
          <w:p w:rsidR="00327108" w:rsidRPr="00327108" w:rsidRDefault="00327108" w:rsidP="00327108">
            <w:pPr>
              <w:jc w:val="center"/>
              <w:rPr>
                <w:b/>
                <w:sz w:val="28"/>
                <w:szCs w:val="28"/>
              </w:rPr>
            </w:pPr>
            <w:r w:rsidRPr="0032710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441" w:type="pc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jc w:val="center"/>
              <w:rPr>
                <w:b/>
                <w:snapToGrid/>
                <w:sz w:val="28"/>
                <w:szCs w:val="28"/>
                <w:lang w:eastAsia="ar-SA"/>
              </w:rPr>
            </w:pPr>
            <w:r w:rsidRPr="00327108">
              <w:rPr>
                <w:b/>
                <w:snapToGrid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673" w:type="pct"/>
          </w:tcPr>
          <w:p w:rsidR="00327108" w:rsidRPr="00327108" w:rsidRDefault="00327108" w:rsidP="00327108">
            <w:pPr>
              <w:jc w:val="center"/>
              <w:rPr>
                <w:b/>
                <w:sz w:val="28"/>
                <w:szCs w:val="28"/>
              </w:rPr>
            </w:pPr>
            <w:r w:rsidRPr="00327108">
              <w:rPr>
                <w:b/>
                <w:sz w:val="28"/>
                <w:szCs w:val="28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327108" w:rsidRPr="00327108" w:rsidRDefault="00327108" w:rsidP="00327108">
            <w:pPr>
              <w:jc w:val="center"/>
              <w:rPr>
                <w:b/>
                <w:sz w:val="28"/>
                <w:szCs w:val="28"/>
              </w:rPr>
            </w:pPr>
            <w:r w:rsidRPr="00327108">
              <w:rPr>
                <w:b/>
                <w:sz w:val="28"/>
                <w:szCs w:val="28"/>
              </w:rPr>
              <w:t>Баллы</w:t>
            </w:r>
          </w:p>
        </w:tc>
      </w:tr>
      <w:tr w:rsidR="00327108" w:rsidRPr="00327108" w:rsidTr="00BF1FC5">
        <w:trPr>
          <w:cantSplit/>
          <w:trHeight w:val="540"/>
        </w:trPr>
        <w:tc>
          <w:tcPr>
            <w:tcW w:w="323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2.1</w:t>
            </w: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Своевременность выполнения работ в соответствии с должностными обязанностями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работа, как правило, выполняется несвоевременно;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100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52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отдельные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поручения выполняются несвоевременно;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472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работа всегда выполняется своевременно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3</w:t>
            </w:r>
          </w:p>
        </w:tc>
      </w:tr>
      <w:tr w:rsidR="00327108" w:rsidRPr="00327108" w:rsidTr="00BF1FC5">
        <w:trPr>
          <w:cantSplit/>
        </w:trPr>
        <w:tc>
          <w:tcPr>
            <w:tcW w:w="323" w:type="pc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2.2</w:t>
            </w:r>
          </w:p>
        </w:tc>
        <w:tc>
          <w:tcPr>
            <w:tcW w:w="4677" w:type="pct"/>
            <w:gridSpan w:val="3"/>
          </w:tcPr>
          <w:p w:rsidR="00327108" w:rsidRPr="00327108" w:rsidRDefault="00327108" w:rsidP="00327108">
            <w:pPr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Количество выполненных работ:</w:t>
            </w:r>
          </w:p>
        </w:tc>
      </w:tr>
      <w:tr w:rsidR="00327108" w:rsidRPr="00327108" w:rsidTr="00BF1FC5">
        <w:trPr>
          <w:cantSplit/>
          <w:trHeight w:val="270"/>
        </w:trPr>
        <w:tc>
          <w:tcPr>
            <w:tcW w:w="323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- высокой степени сложности</w:t>
            </w: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204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 до 5;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210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6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31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3</w:t>
            </w:r>
          </w:p>
        </w:tc>
      </w:tr>
      <w:tr w:rsidR="00327108" w:rsidRPr="00327108" w:rsidTr="00BF1FC5">
        <w:trPr>
          <w:cantSplit/>
          <w:trHeight w:val="240"/>
        </w:trPr>
        <w:tc>
          <w:tcPr>
            <w:tcW w:w="323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 xml:space="preserve">- средней степени сложности 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25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270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22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30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3</w:t>
            </w:r>
          </w:p>
        </w:tc>
      </w:tr>
      <w:tr w:rsidR="00327108" w:rsidRPr="00327108" w:rsidTr="00BF1FC5">
        <w:trPr>
          <w:cantSplit/>
          <w:trHeight w:val="255"/>
        </w:trPr>
        <w:tc>
          <w:tcPr>
            <w:tcW w:w="323" w:type="pct"/>
            <w:vMerge w:val="restart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327108">
              <w:rPr>
                <w:snapToGrid/>
                <w:sz w:val="28"/>
                <w:szCs w:val="28"/>
                <w:lang w:eastAsia="ar-SA"/>
              </w:rPr>
              <w:t>-</w:t>
            </w:r>
            <w:r w:rsidRPr="00327108">
              <w:rPr>
                <w:snapToGrid/>
                <w:sz w:val="28"/>
                <w:szCs w:val="28"/>
                <w:lang w:val="en-US" w:eastAsia="ar-SA"/>
              </w:rPr>
              <w:t> </w:t>
            </w:r>
            <w:r w:rsidRPr="00327108">
              <w:rPr>
                <w:snapToGrid/>
                <w:sz w:val="28"/>
                <w:szCs w:val="28"/>
                <w:lang w:eastAsia="ar-SA"/>
              </w:rPr>
              <w:t xml:space="preserve">минимальной степени сложности </w:t>
            </w:r>
          </w:p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0</w:t>
            </w:r>
          </w:p>
        </w:tc>
      </w:tr>
      <w:tr w:rsidR="00327108" w:rsidRPr="00327108" w:rsidTr="00BF1FC5">
        <w:trPr>
          <w:cantSplit/>
          <w:trHeight w:val="264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1</w:t>
            </w:r>
          </w:p>
        </w:tc>
      </w:tr>
      <w:tr w:rsidR="00327108" w:rsidRPr="00327108" w:rsidTr="00BF1FC5">
        <w:trPr>
          <w:cantSplit/>
          <w:trHeight w:val="236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31 до 100;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2</w:t>
            </w:r>
          </w:p>
        </w:tc>
      </w:tr>
      <w:tr w:rsidR="00327108" w:rsidRPr="00327108" w:rsidTr="00BF1FC5">
        <w:trPr>
          <w:cantSplit/>
          <w:trHeight w:val="255"/>
        </w:trPr>
        <w:tc>
          <w:tcPr>
            <w:tcW w:w="323" w:type="pct"/>
            <w:vMerge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327108" w:rsidRPr="00327108" w:rsidRDefault="00327108" w:rsidP="00327108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327108" w:rsidRPr="00327108" w:rsidRDefault="00327108" w:rsidP="00327108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rFonts w:eastAsia="Calibri"/>
                <w:snapToGrid/>
                <w:sz w:val="28"/>
                <w:szCs w:val="28"/>
                <w:lang w:eastAsia="en-US"/>
              </w:rPr>
            </w:pPr>
            <w:proofErr w:type="gramStart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327108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 100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327108" w:rsidRPr="00327108" w:rsidRDefault="00327108" w:rsidP="00327108">
            <w:pPr>
              <w:jc w:val="center"/>
              <w:rPr>
                <w:sz w:val="28"/>
                <w:szCs w:val="28"/>
              </w:rPr>
            </w:pPr>
            <w:r w:rsidRPr="00327108">
              <w:rPr>
                <w:sz w:val="28"/>
                <w:szCs w:val="28"/>
              </w:rPr>
              <w:t>3</w:t>
            </w:r>
          </w:p>
        </w:tc>
      </w:tr>
    </w:tbl>
    <w:p w:rsidR="00327108" w:rsidRPr="00327108" w:rsidRDefault="00327108" w:rsidP="00327108"/>
    <w:p w:rsidR="00BF1FC5" w:rsidRDefault="00BF1FC5" w:rsidP="00327108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</w:p>
    <w:p w:rsidR="00327108" w:rsidRPr="00327108" w:rsidRDefault="00327108" w:rsidP="00327108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  <w:r w:rsidRPr="00327108">
        <w:rPr>
          <w:rFonts w:eastAsia="Calibri"/>
          <w:snapToGrid/>
          <w:sz w:val="28"/>
          <w:szCs w:val="28"/>
          <w:lang w:eastAsia="en-US"/>
        </w:rPr>
        <w:t>С инструкцией ознакомлен,</w:t>
      </w:r>
    </w:p>
    <w:p w:rsidR="00BF1FC5" w:rsidRDefault="00327108" w:rsidP="00327108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327108">
        <w:rPr>
          <w:rFonts w:eastAsia="Calibri"/>
          <w:snapToGrid/>
          <w:sz w:val="28"/>
          <w:szCs w:val="28"/>
          <w:lang w:eastAsia="en-US"/>
        </w:rPr>
        <w:t>копию</w:t>
      </w:r>
      <w:proofErr w:type="gramEnd"/>
      <w:r w:rsidRPr="00327108">
        <w:rPr>
          <w:rFonts w:eastAsia="Calibri"/>
          <w:snapToGrid/>
          <w:sz w:val="28"/>
          <w:szCs w:val="28"/>
          <w:lang w:eastAsia="en-US"/>
        </w:rPr>
        <w:t xml:space="preserve"> инструкции получил:</w:t>
      </w:r>
      <w:r w:rsidRPr="00327108">
        <w:rPr>
          <w:rFonts w:eastAsia="Calibri"/>
          <w:snapToGrid/>
          <w:sz w:val="28"/>
          <w:szCs w:val="28"/>
          <w:lang w:eastAsia="en-US"/>
        </w:rPr>
        <w:tab/>
        <w:t xml:space="preserve">      _________</w:t>
      </w:r>
      <w:r w:rsidR="00BF1FC5">
        <w:rPr>
          <w:rFonts w:eastAsia="Calibri"/>
          <w:snapToGrid/>
          <w:sz w:val="28"/>
          <w:szCs w:val="28"/>
          <w:lang w:eastAsia="en-US"/>
        </w:rPr>
        <w:t>______     ____________________</w:t>
      </w:r>
      <w:r w:rsidRPr="00327108">
        <w:rPr>
          <w:rFonts w:eastAsia="Calibri"/>
          <w:snapToGrid/>
          <w:sz w:val="28"/>
          <w:szCs w:val="28"/>
          <w:lang w:eastAsia="en-US"/>
        </w:rPr>
        <w:t xml:space="preserve"> «___»   ________________ 2023 г.</w:t>
      </w:r>
      <w:r w:rsidRPr="00327108">
        <w:rPr>
          <w:rFonts w:eastAsia="Calibri"/>
          <w:snapToGrid/>
          <w:sz w:val="28"/>
          <w:szCs w:val="28"/>
          <w:lang w:eastAsia="en-US"/>
        </w:rPr>
        <w:tab/>
      </w:r>
    </w:p>
    <w:p w:rsidR="00BF1FC5" w:rsidRDefault="00BF1FC5">
      <w:pPr>
        <w:widowControl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br w:type="page"/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lastRenderedPageBreak/>
        <w:t>Приложение № 2</w:t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к</w:t>
      </w:r>
      <w:proofErr w:type="gramEnd"/>
      <w:r>
        <w:rPr>
          <w:snapToGrid/>
          <w:lang w:eastAsia="ar-SA"/>
        </w:rPr>
        <w:t xml:space="preserve"> постановлению Администрации </w:t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t xml:space="preserve">Болдыревского сельского поселения </w:t>
      </w:r>
    </w:p>
    <w:p w:rsidR="00327108" w:rsidRDefault="00BF1FC5" w:rsidP="00BF1FC5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от</w:t>
      </w:r>
      <w:proofErr w:type="gramEnd"/>
      <w:r>
        <w:rPr>
          <w:snapToGrid/>
          <w:lang w:eastAsia="ar-SA"/>
        </w:rPr>
        <w:t xml:space="preserve"> 17.05.2023 № 65</w:t>
      </w:r>
    </w:p>
    <w:p w:rsidR="00BF1FC5" w:rsidRPr="00BF1FC5" w:rsidRDefault="00BF1FC5" w:rsidP="00BF1FC5">
      <w:pPr>
        <w:widowControl/>
        <w:jc w:val="right"/>
        <w:rPr>
          <w:snapToGrid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1"/>
      </w:tblGrid>
      <w:tr w:rsidR="00BF1FC5" w:rsidRPr="00BF1FC5" w:rsidTr="00BF1FC5">
        <w:tc>
          <w:tcPr>
            <w:tcW w:w="4785" w:type="dxa"/>
          </w:tcPr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napToGrid/>
                <w:sz w:val="24"/>
                <w:szCs w:val="24"/>
              </w:rPr>
            </w:pPr>
          </w:p>
        </w:tc>
        <w:tc>
          <w:tcPr>
            <w:tcW w:w="4786" w:type="dxa"/>
          </w:tcPr>
          <w:p w:rsidR="00BF1FC5" w:rsidRPr="00BF1FC5" w:rsidRDefault="00BF1FC5" w:rsidP="00BF1FC5">
            <w:pPr>
              <w:widowControl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BF1FC5">
              <w:rPr>
                <w:snapToGrid/>
                <w:sz w:val="24"/>
                <w:szCs w:val="24"/>
              </w:rPr>
              <w:t>УТВЕРЖДАЮ:</w:t>
            </w:r>
          </w:p>
          <w:p w:rsidR="00BF1FC5" w:rsidRPr="00BF1FC5" w:rsidRDefault="00BF1FC5" w:rsidP="00BF1FC5">
            <w:pPr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Глава Администрации</w:t>
            </w:r>
          </w:p>
          <w:p w:rsidR="00BF1FC5" w:rsidRPr="00BF1FC5" w:rsidRDefault="00BF1FC5" w:rsidP="00BF1FC5">
            <w:pPr>
              <w:widowControl/>
              <w:rPr>
                <w:snapToGrid/>
                <w:sz w:val="28"/>
                <w:szCs w:val="28"/>
                <w:vertAlign w:val="superscript"/>
              </w:rPr>
            </w:pPr>
            <w:r w:rsidRPr="00BF1FC5">
              <w:rPr>
                <w:snapToGrid/>
                <w:sz w:val="28"/>
                <w:szCs w:val="28"/>
              </w:rPr>
              <w:t>Болдыревского сельского поселения</w:t>
            </w:r>
          </w:p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480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4"/>
                <w:szCs w:val="24"/>
              </w:rPr>
              <w:tab/>
            </w:r>
            <w:r w:rsidRPr="00BF1FC5">
              <w:rPr>
                <w:snapToGrid/>
                <w:sz w:val="28"/>
                <w:szCs w:val="28"/>
              </w:rPr>
              <w:t xml:space="preserve">А.П. Гризодуб </w:t>
            </w:r>
          </w:p>
          <w:p w:rsidR="00BF1FC5" w:rsidRPr="00BF1FC5" w:rsidRDefault="00BF1FC5" w:rsidP="00BF1FC5">
            <w:pPr>
              <w:widowControl/>
              <w:tabs>
                <w:tab w:val="center" w:pos="1311"/>
                <w:tab w:val="right" w:leader="underscore" w:pos="4569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vertAlign w:val="superscript"/>
              </w:rPr>
            </w:pPr>
            <w:r w:rsidRPr="00BF1FC5">
              <w:rPr>
                <w:snapToGrid/>
                <w:sz w:val="24"/>
                <w:szCs w:val="24"/>
                <w:vertAlign w:val="superscript"/>
              </w:rPr>
              <w:tab/>
              <w:t>(</w:t>
            </w:r>
            <w:proofErr w:type="gramStart"/>
            <w:r w:rsidRPr="00BF1FC5">
              <w:rPr>
                <w:snapToGrid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BF1FC5">
              <w:rPr>
                <w:snapToGrid/>
                <w:sz w:val="24"/>
                <w:szCs w:val="24"/>
                <w:vertAlign w:val="superscript"/>
              </w:rPr>
              <w:t>)</w:t>
            </w:r>
          </w:p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« ___ » _____________ 2023 г.</w:t>
            </w:r>
          </w:p>
        </w:tc>
      </w:tr>
    </w:tbl>
    <w:p w:rsidR="00BF1FC5" w:rsidRPr="00BF1FC5" w:rsidRDefault="00BF1FC5" w:rsidP="00BF1FC5">
      <w:pPr>
        <w:jc w:val="right"/>
        <w:rPr>
          <w:szCs w:val="28"/>
        </w:rPr>
      </w:pPr>
    </w:p>
    <w:p w:rsidR="00BF1FC5" w:rsidRPr="00BF1FC5" w:rsidRDefault="00BF1FC5" w:rsidP="00BF1FC5">
      <w:pPr>
        <w:jc w:val="center"/>
        <w:rPr>
          <w:b/>
          <w:sz w:val="32"/>
          <w:szCs w:val="32"/>
        </w:rPr>
      </w:pPr>
    </w:p>
    <w:p w:rsidR="00BF1FC5" w:rsidRPr="00BF1FC5" w:rsidRDefault="00BF1FC5" w:rsidP="00BF1FC5">
      <w:pPr>
        <w:widowControl/>
        <w:jc w:val="center"/>
        <w:rPr>
          <w:b/>
          <w:snapToGrid/>
          <w:sz w:val="28"/>
          <w:szCs w:val="28"/>
        </w:rPr>
      </w:pPr>
      <w:proofErr w:type="gramStart"/>
      <w:r w:rsidRPr="00BF1FC5">
        <w:rPr>
          <w:b/>
          <w:snapToGrid/>
          <w:sz w:val="28"/>
          <w:szCs w:val="28"/>
        </w:rPr>
        <w:t>ДОЛЖНОСТНАЯ  ИНСТРУКЦИЯ</w:t>
      </w:r>
      <w:proofErr w:type="gramEnd"/>
    </w:p>
    <w:p w:rsidR="00BF1FC5" w:rsidRPr="00BF1FC5" w:rsidRDefault="00BF1FC5" w:rsidP="00BF1FC5">
      <w:pPr>
        <w:widowControl/>
        <w:jc w:val="center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ведущего</w:t>
      </w:r>
      <w:proofErr w:type="gramEnd"/>
      <w:r w:rsidRPr="00BF1FC5">
        <w:rPr>
          <w:snapToGrid/>
          <w:sz w:val="28"/>
          <w:szCs w:val="28"/>
        </w:rPr>
        <w:t xml:space="preserve"> специалиста – главного бухгалтера</w:t>
      </w:r>
    </w:p>
    <w:p w:rsidR="00BF1FC5" w:rsidRPr="00BF1FC5" w:rsidRDefault="00BF1FC5" w:rsidP="00BF1FC5">
      <w:pPr>
        <w:widowControl/>
        <w:jc w:val="center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Администрации Болдыревского сельского поселения</w:t>
      </w:r>
    </w:p>
    <w:p w:rsidR="00BF1FC5" w:rsidRPr="00BF1FC5" w:rsidRDefault="00BF1FC5" w:rsidP="00BF1FC5">
      <w:pPr>
        <w:jc w:val="center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bCs/>
          <w:sz w:val="28"/>
          <w:szCs w:val="28"/>
        </w:rPr>
        <w:t>1. Общие положения</w:t>
      </w:r>
    </w:p>
    <w:p w:rsidR="00BF1FC5" w:rsidRPr="00BF1FC5" w:rsidRDefault="00BF1FC5" w:rsidP="00BF1FC5">
      <w:pPr>
        <w:jc w:val="center"/>
        <w:rPr>
          <w:bCs/>
          <w:sz w:val="28"/>
          <w:szCs w:val="28"/>
        </w:rPr>
      </w:pP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bCs/>
          <w:sz w:val="28"/>
          <w:szCs w:val="28"/>
        </w:rPr>
        <w:t xml:space="preserve">1.1. Должность </w:t>
      </w:r>
      <w:r w:rsidRPr="00BF1FC5">
        <w:rPr>
          <w:snapToGrid/>
          <w:sz w:val="28"/>
          <w:szCs w:val="28"/>
        </w:rPr>
        <w:t>ведущего специалиста – главного бухгалтера</w:t>
      </w:r>
      <w:r w:rsidRPr="00BF1FC5">
        <w:rPr>
          <w:sz w:val="28"/>
          <w:szCs w:val="28"/>
        </w:rPr>
        <w:t xml:space="preserve"> Администрации Болдыревского сельского поселения относится к старшей группе должностей муниципальной службы.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1.2. Назначение и освобождение от должности </w:t>
      </w:r>
      <w:r w:rsidRPr="00BF1FC5">
        <w:rPr>
          <w:bCs/>
          <w:sz w:val="28"/>
          <w:szCs w:val="28"/>
        </w:rPr>
        <w:t>ведущего специалиста – главного бухгалтера</w:t>
      </w:r>
      <w:r w:rsidRPr="00BF1FC5">
        <w:rPr>
          <w:sz w:val="28"/>
          <w:szCs w:val="28"/>
        </w:rPr>
        <w:t xml:space="preserve"> осуществляется главой Администрации Болдыревского сельского поселения, на условиях трудового договора, по согласованию с заведующим сектора экономики и финансов.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1.3. 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 xml:space="preserve">подчиняется главе Администрации Болдыревского сельского поселения и заведующему </w:t>
      </w:r>
      <w:r w:rsidRPr="00BF1FC5">
        <w:rPr>
          <w:bCs/>
          <w:sz w:val="28"/>
          <w:szCs w:val="28"/>
        </w:rPr>
        <w:t xml:space="preserve">сектором экономики и финансов </w:t>
      </w:r>
      <w:r w:rsidRPr="00BF1FC5">
        <w:rPr>
          <w:sz w:val="28"/>
          <w:szCs w:val="28"/>
        </w:rPr>
        <w:t>Администрации Болдыревского сельского поселения.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1.4. 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>не имеет в своем подчинении муниципальных служащих.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1.5. Во время отсутствия </w:t>
      </w:r>
      <w:r w:rsidRPr="00BF1FC5">
        <w:rPr>
          <w:bCs/>
          <w:sz w:val="28"/>
          <w:szCs w:val="28"/>
        </w:rPr>
        <w:t xml:space="preserve">ведущего специалиста – главного бухгалтера </w:t>
      </w:r>
      <w:r w:rsidRPr="00BF1FC5">
        <w:rPr>
          <w:sz w:val="28"/>
          <w:szCs w:val="28"/>
        </w:rPr>
        <w:t xml:space="preserve">(командировка, отпуск, болезнь и т.д.) его должностные обязанности исполняет заведующий </w:t>
      </w:r>
      <w:r w:rsidRPr="00BF1FC5">
        <w:rPr>
          <w:bCs/>
          <w:sz w:val="28"/>
          <w:szCs w:val="28"/>
        </w:rPr>
        <w:t xml:space="preserve">сектором экономики и финансов </w:t>
      </w:r>
      <w:r w:rsidRPr="00BF1FC5">
        <w:rPr>
          <w:sz w:val="28"/>
          <w:szCs w:val="28"/>
        </w:rPr>
        <w:t>Администрации Болдыревского сельского поселения.</w:t>
      </w:r>
    </w:p>
    <w:p w:rsidR="00BF1FC5" w:rsidRPr="00BF1FC5" w:rsidRDefault="00BF1FC5" w:rsidP="00BF1FC5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1.6. 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>осуществляет свою служебную деятельность и реализует свои полномочия на основании: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Конституции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lastRenderedPageBreak/>
        <w:t>Федерального закона от 25.12.2008 № 273-ФЗ «О противодействии коррупции»;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Устава Ростовской области; 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Областного закона от 09.10.2007 № 786-ЗС «О муниципальной службе в Ростовской области»;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законодательства</w:t>
      </w:r>
      <w:proofErr w:type="gramEnd"/>
      <w:r w:rsidRPr="00BF1FC5">
        <w:rPr>
          <w:snapToGrid/>
          <w:sz w:val="28"/>
          <w:szCs w:val="28"/>
        </w:rPr>
        <w:t xml:space="preserve"> о бухгалтерском учете;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финансового</w:t>
      </w:r>
      <w:proofErr w:type="gramEnd"/>
      <w:r w:rsidRPr="00BF1FC5">
        <w:rPr>
          <w:snapToGrid/>
          <w:sz w:val="28"/>
          <w:szCs w:val="28"/>
        </w:rPr>
        <w:t xml:space="preserve"> и налогового законодательства;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иных</w:t>
      </w:r>
      <w:proofErr w:type="gramEnd"/>
      <w:r w:rsidRPr="00BF1FC5">
        <w:rPr>
          <w:sz w:val="28"/>
          <w:szCs w:val="28"/>
        </w:rPr>
        <w:t xml:space="preserve">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указов</w:t>
      </w:r>
      <w:proofErr w:type="gramEnd"/>
      <w:r w:rsidRPr="00BF1FC5">
        <w:rPr>
          <w:sz w:val="28"/>
          <w:szCs w:val="28"/>
        </w:rPr>
        <w:t xml:space="preserve"> Президента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постановлений</w:t>
      </w:r>
      <w:proofErr w:type="gramEnd"/>
      <w:r w:rsidRPr="00BF1FC5">
        <w:rPr>
          <w:sz w:val="28"/>
          <w:szCs w:val="28"/>
        </w:rPr>
        <w:t xml:space="preserve"> Правительства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нормативных</w:t>
      </w:r>
      <w:proofErr w:type="gramEnd"/>
      <w:r w:rsidRPr="00BF1FC5">
        <w:rPr>
          <w:sz w:val="28"/>
          <w:szCs w:val="28"/>
        </w:rPr>
        <w:t xml:space="preserve"> правовых актов федеральных органов исполнительной власти;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нормативных</w:t>
      </w:r>
      <w:proofErr w:type="gramEnd"/>
      <w:r w:rsidRPr="00BF1FC5">
        <w:rPr>
          <w:sz w:val="28"/>
          <w:szCs w:val="28"/>
        </w:rPr>
        <w:t xml:space="preserve"> правовых актов Правительства Ростовской области;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Устава муниципального образования «Болдыревское сельское поселение»;</w:t>
      </w:r>
    </w:p>
    <w:p w:rsidR="00BF1FC5" w:rsidRPr="00BF1FC5" w:rsidRDefault="00BF1FC5" w:rsidP="00BF1FC5">
      <w:pPr>
        <w:widowControl/>
        <w:numPr>
          <w:ilvl w:val="0"/>
          <w:numId w:val="12"/>
        </w:numPr>
        <w:tabs>
          <w:tab w:val="left" w:pos="900"/>
        </w:tabs>
        <w:spacing w:after="200" w:line="276" w:lineRule="auto"/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иных</w:t>
      </w:r>
      <w:proofErr w:type="gramEnd"/>
      <w:r w:rsidRPr="00BF1FC5">
        <w:rPr>
          <w:sz w:val="28"/>
          <w:szCs w:val="28"/>
        </w:rPr>
        <w:t xml:space="preserve"> нормативных правовых актов Ростовской области, Родионово-Несветайского района и Болдыревского сельского поселения.</w:t>
      </w:r>
    </w:p>
    <w:p w:rsidR="00BF1FC5" w:rsidRPr="00BF1FC5" w:rsidRDefault="00BF1FC5" w:rsidP="00BF1FC5">
      <w:pPr>
        <w:tabs>
          <w:tab w:val="left" w:pos="900"/>
        </w:tabs>
        <w:ind w:firstLine="539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bCs/>
          <w:sz w:val="28"/>
          <w:szCs w:val="28"/>
        </w:rPr>
        <w:t xml:space="preserve">2. Квалификационные требования к </w:t>
      </w:r>
      <w:r w:rsidRPr="00BF1FC5">
        <w:rPr>
          <w:b/>
          <w:sz w:val="28"/>
          <w:szCs w:val="28"/>
        </w:rPr>
        <w:t>специалисту</w:t>
      </w:r>
      <w:r w:rsidRPr="00BF1FC5">
        <w:rPr>
          <w:b/>
          <w:bCs/>
          <w:sz w:val="28"/>
          <w:szCs w:val="28"/>
        </w:rPr>
        <w:t xml:space="preserve"> </w:t>
      </w:r>
    </w:p>
    <w:p w:rsidR="00BF1FC5" w:rsidRPr="00BF1FC5" w:rsidRDefault="00BF1FC5" w:rsidP="00BF1FC5">
      <w:pPr>
        <w:jc w:val="center"/>
        <w:rPr>
          <w:bCs/>
          <w:sz w:val="28"/>
          <w:szCs w:val="28"/>
        </w:rPr>
      </w:pPr>
    </w:p>
    <w:p w:rsidR="00BF1FC5" w:rsidRPr="00BF1FC5" w:rsidRDefault="00BF1FC5" w:rsidP="00BF1FC5">
      <w:pPr>
        <w:ind w:firstLine="720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BF1FC5">
        <w:rPr>
          <w:sz w:val="28"/>
          <w:szCs w:val="28"/>
        </w:rPr>
        <w:t xml:space="preserve">2.1. На должность </w:t>
      </w:r>
      <w:r w:rsidRPr="00BF1FC5">
        <w:rPr>
          <w:bCs/>
          <w:sz w:val="28"/>
          <w:szCs w:val="28"/>
        </w:rPr>
        <w:t xml:space="preserve">ведущего специалиста – главного бухгалтера </w:t>
      </w:r>
      <w:r w:rsidRPr="00BF1FC5">
        <w:rPr>
          <w:sz w:val="28"/>
          <w:szCs w:val="28"/>
        </w:rPr>
        <w:t xml:space="preserve">назначается лицо, имеющее </w:t>
      </w:r>
      <w:r w:rsidRPr="00BF1FC5">
        <w:rPr>
          <w:rFonts w:eastAsiaTheme="minorHAnsi"/>
          <w:snapToGrid/>
          <w:sz w:val="28"/>
          <w:szCs w:val="28"/>
          <w:lang w:eastAsia="en-US"/>
        </w:rPr>
        <w:t>выс</w:t>
      </w:r>
      <w:r w:rsidRPr="00BF1FC5">
        <w:rPr>
          <w:rFonts w:eastAsiaTheme="minorHAnsi"/>
          <w:snapToGrid/>
          <w:sz w:val="28"/>
          <w:szCs w:val="28"/>
          <w:lang w:eastAsia="en-US"/>
        </w:rPr>
        <w:softHyphen/>
        <w:t>шее образование (для замещения должностей муниципальной службы в орга</w:t>
      </w:r>
      <w:r w:rsidRPr="00BF1FC5">
        <w:rPr>
          <w:rFonts w:eastAsiaTheme="minorHAnsi"/>
          <w:snapToGrid/>
          <w:sz w:val="28"/>
          <w:szCs w:val="28"/>
          <w:lang w:eastAsia="en-US"/>
        </w:rPr>
        <w:softHyphen/>
        <w:t>нах местного самоуправления поселений допускается наличие среднего про</w:t>
      </w:r>
      <w:r w:rsidRPr="00BF1FC5">
        <w:rPr>
          <w:rFonts w:eastAsiaTheme="minorHAnsi"/>
          <w:snapToGrid/>
          <w:sz w:val="28"/>
          <w:szCs w:val="28"/>
          <w:lang w:eastAsia="en-US"/>
        </w:rPr>
        <w:softHyphen/>
        <w:t>фессионального образования).</w:t>
      </w:r>
    </w:p>
    <w:p w:rsidR="00BF1FC5" w:rsidRPr="00BF1FC5" w:rsidRDefault="00BF1FC5" w:rsidP="00BF1FC5">
      <w:pPr>
        <w:widowControl/>
        <w:spacing w:line="276" w:lineRule="auto"/>
        <w:ind w:right="17" w:firstLine="709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sz w:val="28"/>
          <w:szCs w:val="28"/>
        </w:rPr>
        <w:t>2.2. 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должен обладать следующими знаниями в области законодательства Российской Федерации, </w:t>
      </w:r>
      <w:r w:rsidRPr="00BF1FC5">
        <w:rPr>
          <w:rFonts w:eastAsiaTheme="minorHAnsi" w:cstheme="minorBidi"/>
          <w:bCs/>
          <w:snapToGrid/>
          <w:color w:val="000000"/>
          <w:sz w:val="28"/>
          <w:szCs w:val="28"/>
          <w:lang w:eastAsia="en-US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: 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900"/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Конституция Российской Федерации;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900"/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Трудовой кодекс Российской Федерации;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900"/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Бюджетный кодекс Российской Федерации;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900"/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lastRenderedPageBreak/>
        <w:t>Налоговый кодекс Российской Федерации;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02.05.2006 № 59-ФЗ «О порядке рассмотрения обращений граждан Российской Федерации»;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02.03.2007 № 25-ФЗ «О муниципальной службе в Российской Федерации»;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25.12.2008 № 273-ФЗ «О противодействии коррупции»;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17.07.2009 г. № 172-ФЗ «Об антикоррупционной экспертизе нормативных правовых актов и проектов нормативных правовых актов»;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Федеральный закон от 27.07.2006 г. № 152-ФЗ «О персональных данных»; 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Федеральный закон от 27.07.2006 г. № 149-ФЗ «Об информации, информационных технологиях и о защите информации»;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134"/>
        <w:contextualSpacing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color w:val="000000"/>
          <w:sz w:val="28"/>
          <w:szCs w:val="28"/>
          <w:lang w:eastAsia="en-US"/>
        </w:rPr>
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Указ Президента Российской Федерации от 8 июля 2013 г. № 613 «Вопросы противодействия коррупции»; 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color w:val="000000"/>
          <w:sz w:val="28"/>
          <w:szCs w:val="28"/>
          <w:lang w:eastAsia="en-US"/>
        </w:rPr>
        <w:t>Указ Президента РФ от 15 июля 2015 г. № 364 «О мерах по совершенствованию организации деятельности в области противодействия коррупции»;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Федеральный закон от 06.12.2001 № 402-ФЗ «О бухгалтерском учете»;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lastRenderedPageBreak/>
        <w:t>Приказ Министерства финансов Российской Федерации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Приказ Министерства финансов Российской Федерации от 06.12.2010 № 162н «Об утверждении Плана счетов бюджетного учета и Инструкции по его применению»,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Приказ Министерства финансов Российской Федерации от 05.12.2010 № 173н «Об утверждении форм первичных учетных документов и регистров бухгалтерского учета, применяемых органами государственно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Приказ Минфина России от 28.12.2010 № 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Федерации»,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Приказ Минкультуры Российской Федерации от 25.08.2010 № 558 «Об утверждения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="Calibri"/>
          <w:snapToGrid/>
          <w:sz w:val="28"/>
          <w:szCs w:val="28"/>
          <w:lang w:eastAsia="en-US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sz w:val="28"/>
          <w:szCs w:val="28"/>
        </w:rPr>
        <w:t xml:space="preserve">Устав Ростовской области; 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sz w:val="28"/>
          <w:szCs w:val="28"/>
        </w:rPr>
        <w:t>Областной закон от 09.10.2007 № 786-ЗС «О муниципальной службе в Ростовской области»;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Устав муниципального образования «Болдыревское сельское поселение»;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color w:val="000000"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Регламент Администрации Болдыревского сельского поселения;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Кодекс профессиональной этики и служебного поведения работников Администрации;</w:t>
      </w:r>
    </w:p>
    <w:p w:rsidR="00BF1FC5" w:rsidRPr="00BF1FC5" w:rsidRDefault="00BF1FC5" w:rsidP="00345617">
      <w:pPr>
        <w:widowControl/>
        <w:numPr>
          <w:ilvl w:val="0"/>
          <w:numId w:val="13"/>
        </w:numPr>
        <w:tabs>
          <w:tab w:val="left" w:pos="1560"/>
        </w:tabs>
        <w:spacing w:line="276" w:lineRule="auto"/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другие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правовые акты Российской Федерации, Ростовской области, Администрации Родионово-Несветайского района, Администрации 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lastRenderedPageBreak/>
        <w:t>Болдыревского сельского поселения,  а также служебные документы применительно к исполнению должностных обязанностей.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2.3. Ведущий специалист – главный бухгалтер</w:t>
      </w:r>
      <w:r w:rsidRPr="00BF1FC5">
        <w:rPr>
          <w:bCs/>
          <w:sz w:val="28"/>
          <w:szCs w:val="28"/>
        </w:rPr>
        <w:t xml:space="preserve"> должен владеть профессиональными навыками</w:t>
      </w:r>
      <w:r w:rsidRPr="00BF1FC5">
        <w:rPr>
          <w:sz w:val="28"/>
          <w:szCs w:val="28"/>
        </w:rPr>
        <w:t>:</w:t>
      </w:r>
    </w:p>
    <w:p w:rsidR="00BF1FC5" w:rsidRPr="00BF1FC5" w:rsidRDefault="00BF1FC5" w:rsidP="00345617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работы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в сфере, соответствующей направлению деятельности, подготовки проектов муниципальных правовых актов, выполнения поручений главы Администрации Болдыревского сельского поселения, заведующего сектором экономики и финансов, эффективного планирования рабочего (служебного) времени, использования опыта и мнения коллег, пользования оргтехникой и программными продуктами;</w:t>
      </w:r>
    </w:p>
    <w:p w:rsidR="00BF1FC5" w:rsidRPr="00BF1FC5" w:rsidRDefault="00BF1FC5" w:rsidP="00345617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формирования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учетной политики, ведения бухгалтерского учета, своевременного представления полной и достоверной отчетности;</w:t>
      </w:r>
    </w:p>
    <w:p w:rsidR="00BF1FC5" w:rsidRPr="00BF1FC5" w:rsidRDefault="00BF1FC5" w:rsidP="00345617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обеспечения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соответствия осуществляемых хозяйственных операций законодательству Российской Федерации, контроль за движением муниципального имущества и выполнением обязательств;</w:t>
      </w:r>
    </w:p>
    <w:p w:rsidR="00BF1FC5" w:rsidRPr="00BF1FC5" w:rsidRDefault="00BF1FC5" w:rsidP="00345617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="Calibri"/>
          <w:iCs/>
          <w:snapToGrid/>
          <w:sz w:val="28"/>
          <w:szCs w:val="28"/>
          <w:lang w:eastAsia="en-US"/>
        </w:rPr>
        <w:t>ведения</w:t>
      </w:r>
      <w:proofErr w:type="gramEnd"/>
      <w:r w:rsidRPr="00BF1FC5">
        <w:rPr>
          <w:rFonts w:eastAsia="Calibri"/>
          <w:iCs/>
          <w:snapToGrid/>
          <w:sz w:val="28"/>
          <w:szCs w:val="28"/>
          <w:lang w:eastAsia="en-US"/>
        </w:rPr>
        <w:t xml:space="preserve"> делопроизводства;</w:t>
      </w:r>
    </w:p>
    <w:p w:rsidR="00BF1FC5" w:rsidRPr="00BF1FC5" w:rsidRDefault="00BF1FC5" w:rsidP="00345617">
      <w:pPr>
        <w:widowControl/>
        <w:numPr>
          <w:ilvl w:val="0"/>
          <w:numId w:val="14"/>
        </w:numPr>
        <w:tabs>
          <w:tab w:val="left" w:pos="1560"/>
        </w:tabs>
        <w:spacing w:line="276" w:lineRule="auto"/>
        <w:ind w:left="0" w:firstLine="1276"/>
        <w:jc w:val="both"/>
        <w:rPr>
          <w:rFonts w:eastAsia="Calibr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подготовки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деловой корреспонденции.</w:t>
      </w:r>
    </w:p>
    <w:p w:rsidR="00BF1FC5" w:rsidRPr="00BF1FC5" w:rsidRDefault="00BF1FC5" w:rsidP="00BF1FC5">
      <w:pPr>
        <w:tabs>
          <w:tab w:val="left" w:pos="900"/>
        </w:tabs>
        <w:ind w:firstLine="539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sz w:val="28"/>
          <w:szCs w:val="28"/>
        </w:rPr>
        <w:t xml:space="preserve">3. Должностные обязанности, права и ответственность </w:t>
      </w: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proofErr w:type="gramStart"/>
      <w:r w:rsidRPr="00BF1FC5">
        <w:rPr>
          <w:b/>
          <w:bCs/>
          <w:sz w:val="28"/>
          <w:szCs w:val="28"/>
        </w:rPr>
        <w:t>ведущего</w:t>
      </w:r>
      <w:proofErr w:type="gramEnd"/>
      <w:r w:rsidRPr="00BF1FC5">
        <w:rPr>
          <w:b/>
          <w:bCs/>
          <w:sz w:val="28"/>
          <w:szCs w:val="28"/>
        </w:rPr>
        <w:t xml:space="preserve"> специалиста – главного бухгалтера </w:t>
      </w:r>
    </w:p>
    <w:p w:rsidR="00BF1FC5" w:rsidRPr="00BF1FC5" w:rsidRDefault="00BF1FC5" w:rsidP="00BF1FC5">
      <w:pPr>
        <w:jc w:val="center"/>
        <w:rPr>
          <w:sz w:val="28"/>
          <w:szCs w:val="28"/>
        </w:rPr>
      </w:pPr>
    </w:p>
    <w:p w:rsidR="00BF1FC5" w:rsidRPr="00BF1FC5" w:rsidRDefault="00BF1FC5" w:rsidP="00BF1FC5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3.1. Должностные обязанности </w:t>
      </w:r>
      <w:r w:rsidRPr="00BF1FC5">
        <w:rPr>
          <w:bCs/>
          <w:sz w:val="28"/>
          <w:szCs w:val="28"/>
        </w:rPr>
        <w:t xml:space="preserve">ведущего специалиста – главного бухгалтера 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3.1.1. В своей деятельности ведущий специалист – главный бухгалтер 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3.1.2. Исходя из требований, предусмотренных Федеральным законом от 25.12.2008 № 273-ФЗ «О противодействии коррупции», ведущий специалист – главный </w:t>
      </w:r>
      <w:proofErr w:type="gramStart"/>
      <w:r w:rsidRPr="00BF1FC5">
        <w:rPr>
          <w:sz w:val="28"/>
          <w:szCs w:val="28"/>
        </w:rPr>
        <w:t>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 xml:space="preserve"> уведомляет</w:t>
      </w:r>
      <w:proofErr w:type="gramEnd"/>
      <w:r w:rsidRPr="00BF1FC5">
        <w:rPr>
          <w:sz w:val="28"/>
          <w:szCs w:val="28"/>
        </w:rPr>
        <w:t xml:space="preserve">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3.1.3. Исходя из требований, предусмотренных Федеральным законом от 22.10.2013г.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ведущий специалист – главный бухгалтер соблюдает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</w:t>
      </w:r>
      <w:r w:rsidRPr="00BF1FC5">
        <w:rPr>
          <w:sz w:val="28"/>
          <w:szCs w:val="28"/>
        </w:rPr>
        <w:lastRenderedPageBreak/>
        <w:t>прав и законных интересов организаций.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3.1.4. Исходя из задач и полномочий Администрации Болдыревского сельского поселения</w:t>
      </w:r>
      <w:r w:rsidRPr="00BF1FC5">
        <w:rPr>
          <w:bCs/>
          <w:sz w:val="28"/>
          <w:szCs w:val="28"/>
        </w:rPr>
        <w:t>, ведущий специалист – главный бухгалтер</w:t>
      </w:r>
      <w:r w:rsidRPr="00BF1FC5">
        <w:rPr>
          <w:sz w:val="28"/>
          <w:szCs w:val="28"/>
        </w:rPr>
        <w:t xml:space="preserve">: 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формирует</w:t>
      </w:r>
      <w:proofErr w:type="gramEnd"/>
      <w:r w:rsidRPr="00BF1FC5">
        <w:rPr>
          <w:sz w:val="28"/>
          <w:szCs w:val="28"/>
        </w:rPr>
        <w:t xml:space="preserve"> учетную политику, направленную на дальнейшее совершенствование организации бухгалтерского учета, своевременное предоставление полной и достоверной отчетности по исполнению бюджета, а также на усиление роли бюджетного учета в обеспечении сохранности денежных средств и материальных ценностей;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обеспечивает</w:t>
      </w:r>
      <w:proofErr w:type="gramEnd"/>
      <w:r w:rsidRPr="00BF1FC5">
        <w:rPr>
          <w:sz w:val="28"/>
          <w:szCs w:val="28"/>
        </w:rPr>
        <w:t xml:space="preserve"> рациональную организацию бухгалтерского учета и отчетности в Администрации на уровне современных требований;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обеспечивает</w:t>
      </w:r>
      <w:proofErr w:type="gramEnd"/>
      <w:r w:rsidRPr="00BF1FC5">
        <w:rPr>
          <w:sz w:val="28"/>
          <w:szCs w:val="28"/>
        </w:rPr>
        <w:t xml:space="preserve"> соответствие осуществляемых хозяйственных операций требованиям законодательства  Российской Федерации, осуществляет контроль перемещения имущества и выполнением финансовых обязательств;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осуществляет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работу с программными обеспечениями: АЦК-Планирование, АЦК-Финансы, СМАРТ; 1С «Предприятие»; СУФД;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соблюдает</w:t>
      </w:r>
      <w:proofErr w:type="gramEnd"/>
      <w:r w:rsidRPr="00BF1FC5">
        <w:rPr>
          <w:sz w:val="28"/>
          <w:szCs w:val="28"/>
        </w:rPr>
        <w:t xml:space="preserve"> порядок оформления первичных и бухгалтерских документов, расчетов и платежных обязательств, расходования фонда заработной платы, проведения инвентаризаций основных средств, товарно-материальных ценностей и денежных средств;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соблюдает</w:t>
      </w:r>
      <w:proofErr w:type="gramEnd"/>
      <w:r w:rsidRPr="00BF1FC5">
        <w:rPr>
          <w:sz w:val="28"/>
          <w:szCs w:val="28"/>
        </w:rPr>
        <w:t xml:space="preserve"> порядок учета бюджетных и денежных обязательств;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составляет</w:t>
      </w:r>
      <w:proofErr w:type="gramEnd"/>
      <w:r w:rsidRPr="00BF1FC5">
        <w:rPr>
          <w:sz w:val="28"/>
          <w:szCs w:val="28"/>
        </w:rPr>
        <w:t xml:space="preserve"> статистическую отчетность;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осуществляет</w:t>
      </w:r>
      <w:proofErr w:type="gramEnd"/>
      <w:r w:rsidRPr="00BF1FC5">
        <w:rPr>
          <w:sz w:val="28"/>
          <w:szCs w:val="28"/>
        </w:rPr>
        <w:t xml:space="preserve"> учет  исполнения  местного  бюджета;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spacing w:after="200" w:line="276" w:lineRule="auto"/>
        <w:ind w:left="0" w:firstLine="1134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осуществляет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полномочия по внутреннему муниципальному финансовому контролю в пределах своей компетенции;</w:t>
      </w:r>
    </w:p>
    <w:p w:rsidR="00BF1FC5" w:rsidRPr="00BF1FC5" w:rsidRDefault="00BF1FC5" w:rsidP="00BF1FC5">
      <w:pPr>
        <w:tabs>
          <w:tab w:val="left" w:pos="1560"/>
        </w:tabs>
        <w:ind w:left="1276"/>
        <w:contextualSpacing/>
        <w:jc w:val="both"/>
        <w:rPr>
          <w:sz w:val="28"/>
          <w:szCs w:val="28"/>
        </w:rPr>
      </w:pPr>
      <w:r w:rsidRPr="00BF1FC5">
        <w:rPr>
          <w:sz w:val="28"/>
          <w:szCs w:val="28"/>
        </w:rPr>
        <w:t>- осуществляет контроль: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за</w:t>
      </w:r>
      <w:proofErr w:type="gramEnd"/>
      <w:r w:rsidRPr="00BF1FC5">
        <w:rPr>
          <w:sz w:val="28"/>
          <w:szCs w:val="28"/>
        </w:rPr>
        <w:t xml:space="preserve"> сохранностью денежных средств и материальных ценностей  в местах их хранения и  эксплуатации;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за</w:t>
      </w:r>
      <w:proofErr w:type="gramEnd"/>
      <w:r w:rsidRPr="00BF1FC5">
        <w:rPr>
          <w:sz w:val="28"/>
          <w:szCs w:val="28"/>
        </w:rPr>
        <w:t xml:space="preserve"> соответствием заключенных договоров лимитам бюджетных обязательств  Администрации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за</w:t>
      </w:r>
      <w:proofErr w:type="gramEnd"/>
      <w:r w:rsidRPr="00BF1FC5">
        <w:rPr>
          <w:sz w:val="28"/>
          <w:szCs w:val="28"/>
        </w:rPr>
        <w:t xml:space="preserve"> состоянием активов и обязательств;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за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соблюдением установленных правил оформления приемки, хранения и отпуска товарно-материальных ценностей, принадлежащих организации;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за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соблюдением установленных правил проведения инвентаризации денежных средств, товарно-материальных ценностей, основных фондов, расчетов и платежных обязательств;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lastRenderedPageBreak/>
        <w:t>за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взысканием в установленные сроки дебиторской задолженности и погашением кредиторской задолженности, соблюдением платежной дисциплины;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за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законностью списания с бухгалтерских балансов недостач, дебиторской задолженности и других потерь: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rFonts w:eastAsia="Calibri"/>
          <w:snapToGrid/>
          <w:sz w:val="28"/>
          <w:szCs w:val="28"/>
          <w:lang w:eastAsia="en-US"/>
        </w:rPr>
        <w:t>за</w:t>
      </w:r>
      <w:proofErr w:type="gramEnd"/>
      <w:r w:rsidRPr="00BF1FC5">
        <w:rPr>
          <w:rFonts w:eastAsia="Calibri"/>
          <w:snapToGrid/>
          <w:sz w:val="28"/>
          <w:szCs w:val="28"/>
          <w:lang w:eastAsia="en-US"/>
        </w:rPr>
        <w:t xml:space="preserve"> оформление материалов по недостачам, хищениям денежных средств и товарно-материальных  ценностей и передачу этих материалов руководству организации, а в случае необходимости в контрольные и следственные органы.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составляет</w:t>
      </w:r>
      <w:proofErr w:type="gramEnd"/>
      <w:r w:rsidRPr="00BF1FC5">
        <w:rPr>
          <w:sz w:val="28"/>
          <w:szCs w:val="28"/>
        </w:rPr>
        <w:t xml:space="preserve"> заявки об объемах финансирования установленных  бюджетных  ассигнований;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составляет</w:t>
      </w:r>
      <w:proofErr w:type="gramEnd"/>
      <w:r w:rsidRPr="00BF1FC5">
        <w:rPr>
          <w:sz w:val="28"/>
          <w:szCs w:val="28"/>
        </w:rPr>
        <w:t xml:space="preserve"> месячные, квартальные и годовые отчеты об исполнении  бюджета 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представляет</w:t>
      </w:r>
      <w:proofErr w:type="gramEnd"/>
      <w:r w:rsidRPr="00BF1FC5">
        <w:rPr>
          <w:sz w:val="28"/>
          <w:szCs w:val="28"/>
        </w:rPr>
        <w:t xml:space="preserve"> месячные, квартальные  и  годовые отчеты об исполнении  бюджета  поселения в Финансовое  управление Родионово-Несветайского  района;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составляет</w:t>
      </w:r>
      <w:proofErr w:type="gramEnd"/>
      <w:r w:rsidRPr="00BF1FC5">
        <w:rPr>
          <w:sz w:val="28"/>
          <w:szCs w:val="28"/>
        </w:rPr>
        <w:t xml:space="preserve"> и представляет в органы ФНС налоговые  декларации;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организовывает</w:t>
      </w:r>
      <w:proofErr w:type="gramEnd"/>
      <w:r w:rsidRPr="00BF1FC5">
        <w:rPr>
          <w:sz w:val="28"/>
          <w:szCs w:val="28"/>
        </w:rPr>
        <w:t xml:space="preserve"> и контролирует проведение инвентаризации основных средств, имущества и денежных обязательств в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производит</w:t>
      </w:r>
      <w:proofErr w:type="gramEnd"/>
      <w:r w:rsidRPr="00BF1FC5">
        <w:rPr>
          <w:sz w:val="28"/>
          <w:szCs w:val="28"/>
        </w:rPr>
        <w:t xml:space="preserve"> начисление заработной платы работникам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ведет</w:t>
      </w:r>
      <w:proofErr w:type="gramEnd"/>
      <w:r w:rsidRPr="00BF1FC5">
        <w:rPr>
          <w:sz w:val="28"/>
          <w:szCs w:val="28"/>
        </w:rPr>
        <w:t xml:space="preserve"> лицевые счета сотрудников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ведет</w:t>
      </w:r>
      <w:proofErr w:type="gramEnd"/>
      <w:r w:rsidRPr="00BF1FC5">
        <w:rPr>
          <w:sz w:val="28"/>
          <w:szCs w:val="28"/>
        </w:rPr>
        <w:t xml:space="preserve"> расчетные ведомости по средствам Фонда социального страхования Российской Федерации;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участвует</w:t>
      </w:r>
      <w:proofErr w:type="gramEnd"/>
      <w:r w:rsidRPr="00BF1FC5">
        <w:rPr>
          <w:sz w:val="28"/>
          <w:szCs w:val="28"/>
        </w:rPr>
        <w:t xml:space="preserve"> в разработке бюджета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организовывает</w:t>
      </w:r>
      <w:proofErr w:type="gramEnd"/>
      <w:r w:rsidRPr="00BF1FC5">
        <w:rPr>
          <w:sz w:val="28"/>
          <w:szCs w:val="28"/>
        </w:rPr>
        <w:t xml:space="preserve"> хранение документов (первичных учетных документов, регистров бюджетного учета, отчетности) в соответствии с правилами организации  государственного архивного дела;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осуществляет</w:t>
      </w:r>
      <w:proofErr w:type="gramEnd"/>
      <w:r w:rsidRPr="00BF1FC5">
        <w:rPr>
          <w:sz w:val="28"/>
          <w:szCs w:val="28"/>
        </w:rPr>
        <w:t xml:space="preserve"> полномочия по внутреннему муниципальному финансовому контролю в пределах своей компетенции;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постоянно</w:t>
      </w:r>
      <w:proofErr w:type="gramEnd"/>
      <w:r w:rsidRPr="00BF1FC5">
        <w:rPr>
          <w:sz w:val="28"/>
          <w:szCs w:val="28"/>
        </w:rPr>
        <w:t xml:space="preserve"> повышает свой профессиональный уровень;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своевременно</w:t>
      </w:r>
      <w:proofErr w:type="gramEnd"/>
      <w:r w:rsidRPr="00BF1FC5">
        <w:rPr>
          <w:sz w:val="28"/>
          <w:szCs w:val="28"/>
        </w:rPr>
        <w:t xml:space="preserve"> выполняет поручения заведующего сектора экономики  и финансов Администрации Болдыревского сельского поселения и главы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lastRenderedPageBreak/>
        <w:t>по</w:t>
      </w:r>
      <w:proofErr w:type="gramEnd"/>
      <w:r w:rsidRPr="00BF1FC5">
        <w:rPr>
          <w:sz w:val="28"/>
          <w:szCs w:val="28"/>
        </w:rPr>
        <w:t xml:space="preserve"> распоряжению главы Администрации Болдыревского сельского поселения исполняет обязанности отсутствующих работников сектора;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соблюдает  трудовую</w:t>
      </w:r>
      <w:proofErr w:type="gramEnd"/>
      <w:r w:rsidRPr="00BF1FC5">
        <w:rPr>
          <w:sz w:val="28"/>
          <w:szCs w:val="28"/>
        </w:rPr>
        <w:t xml:space="preserve">  дисциплину;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соблюдает</w:t>
      </w:r>
      <w:proofErr w:type="gramEnd"/>
      <w:r w:rsidRPr="00BF1FC5">
        <w:rPr>
          <w:sz w:val="28"/>
          <w:szCs w:val="28"/>
        </w:rPr>
        <w:t xml:space="preserve"> конфиденциальность и обеспечивает сохранность и достоверность получаемой и передаваемой информации.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участвует</w:t>
      </w:r>
      <w:proofErr w:type="gramEnd"/>
      <w:r w:rsidRPr="00BF1FC5">
        <w:rPr>
          <w:sz w:val="28"/>
          <w:szCs w:val="28"/>
        </w:rPr>
        <w:t xml:space="preserve"> в обеспечении доступа к информации о деятельности Администрации Болдыревского сельского поселения в соответствии со своей компетенцией;</w:t>
      </w:r>
    </w:p>
    <w:p w:rsidR="00BF1FC5" w:rsidRPr="00BF1FC5" w:rsidRDefault="00BF1FC5" w:rsidP="00BF1FC5">
      <w:pPr>
        <w:widowControl/>
        <w:numPr>
          <w:ilvl w:val="1"/>
          <w:numId w:val="16"/>
        </w:numPr>
        <w:tabs>
          <w:tab w:val="left" w:pos="1560"/>
        </w:tabs>
        <w:spacing w:after="200" w:line="276" w:lineRule="auto"/>
        <w:ind w:left="0" w:firstLine="1276"/>
        <w:contextualSpacing/>
        <w:jc w:val="both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в</w:t>
      </w:r>
      <w:proofErr w:type="gramEnd"/>
      <w:r w:rsidRPr="00BF1FC5">
        <w:rPr>
          <w:sz w:val="28"/>
          <w:szCs w:val="28"/>
        </w:rPr>
        <w:t xml:space="preserve"> соответствии со своей компетенцией выполняет другие обязанности, а также дополнительные поручения Главы Администрации Болдыревского сельского поселения.</w:t>
      </w:r>
    </w:p>
    <w:p w:rsidR="00BF1FC5" w:rsidRPr="00BF1FC5" w:rsidRDefault="00BF1FC5" w:rsidP="00BF1FC5">
      <w:pPr>
        <w:widowControl/>
        <w:spacing w:line="276" w:lineRule="auto"/>
        <w:ind w:right="17" w:firstLine="709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3.1.5. </w:t>
      </w:r>
      <w:r w:rsidRPr="00BF1FC5">
        <w:rPr>
          <w:sz w:val="28"/>
          <w:szCs w:val="28"/>
        </w:rPr>
        <w:t>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обязан: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соблюдать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ограничения, не нарушать запреты, которые установлены Федеральным </w:t>
      </w:r>
      <w:hyperlink r:id="rId11" w:history="1">
        <w:r w:rsidRPr="00BF1FC5">
          <w:rPr>
            <w:rFonts w:eastAsiaTheme="minorHAnsi" w:cstheme="minorBidi"/>
            <w:snapToGrid/>
            <w:sz w:val="28"/>
            <w:szCs w:val="28"/>
            <w:lang w:eastAsia="en-US"/>
          </w:rPr>
          <w:t>законом</w:t>
        </w:r>
      </w:hyperlink>
      <w:r w:rsidRPr="00BF1FC5">
        <w:rPr>
          <w:rFonts w:eastAsiaTheme="minorHAnsi" w:cstheme="minorBidi"/>
          <w:b/>
          <w:snapToGrid/>
          <w:sz w:val="28"/>
          <w:szCs w:val="28"/>
          <w:lang w:eastAsia="en-US"/>
        </w:rPr>
        <w:t xml:space="preserve"> 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от 2 марта 2007 г. № 25-ФЗ «О муниципальной службе в Российской Федерации»</w:t>
      </w:r>
      <w:r w:rsidRPr="00BF1FC5">
        <w:rPr>
          <w:rFonts w:eastAsiaTheme="minorHAnsi" w:cstheme="minorBidi"/>
          <w:b/>
          <w:snapToGrid/>
          <w:sz w:val="28"/>
          <w:szCs w:val="28"/>
          <w:lang w:eastAsia="en-US"/>
        </w:rPr>
        <w:t xml:space="preserve"> 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и другими федеральными законами;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исполнять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основные обязанности, предусмотренные Федеральным </w:t>
      </w:r>
      <w:hyperlink r:id="rId12" w:history="1">
        <w:r w:rsidRPr="00BF1FC5">
          <w:rPr>
            <w:rFonts w:eastAsiaTheme="minorHAnsi" w:cstheme="minorBidi"/>
            <w:snapToGrid/>
            <w:sz w:val="28"/>
            <w:szCs w:val="28"/>
            <w:lang w:eastAsia="en-US"/>
          </w:rPr>
          <w:t>законом</w:t>
        </w:r>
      </w:hyperlink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от 2 марта 2007 г. № 25-ФЗ «О муниципальной службе в Российской Федерации»;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соблюдать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Устав муниципального образования «Болдыревское сельское поселение», иные муниципальные правовые акты и обеспечивать их исполнение;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точно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и в срок выполнять поручения главы Администрации Болдыревского;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соблюдать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установленный служебный распорядок, Кодекс профессиональной этики и служебного поведения работников Администрации  Болдыревского сельского поселения, правила содержания служебных помещений и </w:t>
      </w:r>
      <w:hyperlink r:id="rId13" w:history="1">
        <w:r w:rsidRPr="00BF1FC5">
          <w:rPr>
            <w:rFonts w:eastAsiaTheme="minorHAnsi" w:cstheme="minorBidi"/>
            <w:snapToGrid/>
            <w:sz w:val="28"/>
            <w:szCs w:val="28"/>
            <w:lang w:eastAsia="en-US"/>
          </w:rPr>
          <w:t>правила</w:t>
        </w:r>
      </w:hyperlink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пожарной безопасности;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беречь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ind w:left="0" w:right="17" w:firstLine="1276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сообщать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обеспечивать</w:t>
      </w:r>
      <w:proofErr w:type="gramEnd"/>
      <w:r w:rsidRPr="00BF1FC5">
        <w:rPr>
          <w:snapToGrid/>
          <w:sz w:val="28"/>
          <w:szCs w:val="28"/>
        </w:rPr>
        <w:t xml:space="preserve"> равное, беспристрастное отношение ко всем физическим и юридическим лицам и организациям, не оказывать предпочтение каким-либо общественным или  религиозным 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lastRenderedPageBreak/>
        <w:t>не</w:t>
      </w:r>
      <w:proofErr w:type="gramEnd"/>
      <w:r w:rsidRPr="00BF1FC5">
        <w:rPr>
          <w:snapToGrid/>
          <w:sz w:val="28"/>
          <w:szCs w:val="28"/>
        </w:rPr>
        <w:t xml:space="preserve"> совершать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соблюдать</w:t>
      </w:r>
      <w:proofErr w:type="gramEnd"/>
      <w:r w:rsidRPr="00BF1FC5">
        <w:rPr>
          <w:snapToGrid/>
          <w:sz w:val="28"/>
          <w:szCs w:val="28"/>
        </w:rPr>
        <w:t xml:space="preserve">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проявлять</w:t>
      </w:r>
      <w:proofErr w:type="gramEnd"/>
      <w:r w:rsidRPr="00BF1FC5">
        <w:rPr>
          <w:snapToGrid/>
          <w:sz w:val="28"/>
          <w:szCs w:val="28"/>
        </w:rPr>
        <w:t xml:space="preserve"> корректность в обращении с гражданами;</w:t>
      </w:r>
    </w:p>
    <w:p w:rsidR="00BF1FC5" w:rsidRPr="00BF1FC5" w:rsidRDefault="00BF1FC5" w:rsidP="00345617">
      <w:pPr>
        <w:widowControl/>
        <w:numPr>
          <w:ilvl w:val="0"/>
          <w:numId w:val="16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не</w:t>
      </w:r>
      <w:proofErr w:type="gramEnd"/>
      <w:r w:rsidRPr="00BF1FC5">
        <w:rPr>
          <w:snapToGrid/>
          <w:sz w:val="28"/>
          <w:szCs w:val="28"/>
        </w:rPr>
        <w:t xml:space="preserve"> допускать конфликтных ситуаций, способных нанести ущерб его репутации или авторитету муниципального органа.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3.2. Права ведущего специалиста – главного бухгалтера.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F1FC5">
        <w:rPr>
          <w:sz w:val="28"/>
          <w:szCs w:val="28"/>
        </w:rPr>
        <w:t>При исполнении своих должностных обязанностей 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>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3.3. Ответственность </w:t>
      </w:r>
      <w:r w:rsidRPr="00BF1FC5">
        <w:rPr>
          <w:bCs/>
          <w:sz w:val="28"/>
          <w:szCs w:val="28"/>
        </w:rPr>
        <w:t>ведущего специалиста – главного бухгалтера.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Ведущий специалист – главный бухгалтер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>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года № 25-ФЗ «О муниципальной службе в Российской Федерации».</w:t>
      </w:r>
    </w:p>
    <w:p w:rsidR="00BF1FC5" w:rsidRPr="00BF1FC5" w:rsidRDefault="00BF1FC5" w:rsidP="00BF1FC5">
      <w:pPr>
        <w:ind w:firstLine="540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r w:rsidRPr="00BF1FC5">
        <w:rPr>
          <w:b/>
          <w:sz w:val="28"/>
          <w:szCs w:val="28"/>
        </w:rPr>
        <w:t>4. Перечень вопросов, по которым ведущий специалист – главный бухгалтер</w:t>
      </w:r>
      <w:r w:rsidRPr="00BF1FC5">
        <w:rPr>
          <w:b/>
          <w:bCs/>
          <w:sz w:val="28"/>
          <w:szCs w:val="28"/>
        </w:rPr>
        <w:t xml:space="preserve"> </w:t>
      </w:r>
      <w:r w:rsidRPr="00BF1FC5">
        <w:rPr>
          <w:b/>
          <w:sz w:val="28"/>
          <w:szCs w:val="28"/>
        </w:rPr>
        <w:t>вправе или обязан принимать самостоятельные управленческие решения</w:t>
      </w: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Ведущий специалист – главный бухгалтер:</w:t>
      </w:r>
    </w:p>
    <w:p w:rsidR="00BF1FC5" w:rsidRPr="00BF1FC5" w:rsidRDefault="00BF1FC5" w:rsidP="00BF1FC5">
      <w:pPr>
        <w:widowControl/>
        <w:autoSpaceDE w:val="0"/>
        <w:autoSpaceDN w:val="0"/>
        <w:adjustRightInd w:val="0"/>
        <w:ind w:right="17" w:firstLine="709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4.1</w:t>
      </w:r>
      <w:proofErr w:type="gramStart"/>
      <w:r w:rsidRPr="00BF1FC5">
        <w:rPr>
          <w:snapToGrid/>
          <w:sz w:val="28"/>
          <w:szCs w:val="28"/>
        </w:rPr>
        <w:t>. в</w:t>
      </w:r>
      <w:proofErr w:type="gramEnd"/>
      <w:r w:rsidRPr="00BF1FC5">
        <w:rPr>
          <w:snapToGrid/>
          <w:sz w:val="28"/>
          <w:szCs w:val="28"/>
        </w:rPr>
        <w:t xml:space="preserve"> установленном порядке запрашивает у специалистов Администрации Болдыревского сельского поселения, органов местного самоуправления информацию, необходимую для исполнения должностных обязанностей.</w:t>
      </w:r>
    </w:p>
    <w:p w:rsidR="00BF1FC5" w:rsidRPr="00BF1FC5" w:rsidRDefault="00BF1FC5" w:rsidP="00BF1FC5">
      <w:pPr>
        <w:widowControl/>
        <w:spacing w:line="276" w:lineRule="auto"/>
        <w:ind w:right="17" w:firstLine="709"/>
        <w:jc w:val="both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4.2</w:t>
      </w: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. по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поручению главы Администрации   Болдыревского сельского поселения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345617" w:rsidRDefault="00345617" w:rsidP="00345617">
      <w:pPr>
        <w:rPr>
          <w:b/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r w:rsidRPr="00BF1FC5">
        <w:rPr>
          <w:b/>
          <w:sz w:val="28"/>
          <w:szCs w:val="28"/>
        </w:rPr>
        <w:t xml:space="preserve">5. Перечень вопросов, по которым ведущий специалист – главный бухгалтер вправе или обязан участвовать при подготовке проектов </w:t>
      </w:r>
      <w:r w:rsidRPr="00BF1FC5">
        <w:rPr>
          <w:b/>
          <w:sz w:val="28"/>
          <w:szCs w:val="28"/>
        </w:rPr>
        <w:lastRenderedPageBreak/>
        <w:t>муниципальных нормативных правовых актов и (или) проектов управленческих или иных решений</w:t>
      </w: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5.1. Ведущий </w:t>
      </w:r>
      <w:proofErr w:type="gramStart"/>
      <w:r w:rsidRPr="00BF1FC5">
        <w:rPr>
          <w:sz w:val="28"/>
          <w:szCs w:val="28"/>
        </w:rPr>
        <w:t>специалист  –</w:t>
      </w:r>
      <w:proofErr w:type="gramEnd"/>
      <w:r w:rsidRPr="00BF1FC5">
        <w:rPr>
          <w:sz w:val="28"/>
          <w:szCs w:val="28"/>
        </w:rPr>
        <w:t xml:space="preserve"> главный бухгалтер вправе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5.2. Ведущий </w:t>
      </w:r>
      <w:proofErr w:type="gramStart"/>
      <w:r w:rsidRPr="00BF1FC5">
        <w:rPr>
          <w:sz w:val="28"/>
          <w:szCs w:val="28"/>
        </w:rPr>
        <w:t>специалист  –</w:t>
      </w:r>
      <w:proofErr w:type="gramEnd"/>
      <w:r w:rsidRPr="00BF1FC5">
        <w:rPr>
          <w:sz w:val="28"/>
          <w:szCs w:val="28"/>
        </w:rPr>
        <w:t xml:space="preserve"> главный бухгалтер обязан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BF1FC5" w:rsidRPr="00BF1FC5" w:rsidRDefault="00BF1FC5" w:rsidP="00BF1FC5">
      <w:pPr>
        <w:tabs>
          <w:tab w:val="left" w:pos="426"/>
          <w:tab w:val="left" w:pos="2835"/>
        </w:tabs>
        <w:ind w:firstLine="709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r w:rsidRPr="00BF1FC5">
        <w:rPr>
          <w:b/>
          <w:sz w:val="28"/>
          <w:szCs w:val="28"/>
        </w:rPr>
        <w:t xml:space="preserve">6. Сроки и процедуры подготовки, рассмотрения ведущим специалистом – главным бухгалтером проектов управленческих и иных решений, порядок согласования и принятия данных решений </w:t>
      </w:r>
    </w:p>
    <w:p w:rsidR="00BF1FC5" w:rsidRPr="00BF1FC5" w:rsidRDefault="00BF1FC5" w:rsidP="00BF1FC5">
      <w:pPr>
        <w:jc w:val="both"/>
        <w:rPr>
          <w:sz w:val="28"/>
          <w:szCs w:val="28"/>
        </w:rPr>
      </w:pP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Ведущий специалист – главный бухгалтер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Болдыревского сельского поселения.</w:t>
      </w:r>
    </w:p>
    <w:p w:rsidR="00BF1FC5" w:rsidRPr="00BF1FC5" w:rsidRDefault="00BF1FC5" w:rsidP="00BF1FC5">
      <w:pPr>
        <w:ind w:firstLine="540"/>
        <w:jc w:val="both"/>
        <w:rPr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 xml:space="preserve">7. Порядок служебного взаимодействия </w:t>
      </w:r>
      <w:r w:rsidRPr="00BF1FC5">
        <w:rPr>
          <w:b/>
          <w:bCs/>
          <w:snapToGrid/>
          <w:sz w:val="28"/>
          <w:szCs w:val="28"/>
        </w:rPr>
        <w:t xml:space="preserve">ведущего специалиста – главного бухгалтера </w:t>
      </w:r>
      <w:r w:rsidRPr="00BF1FC5">
        <w:rPr>
          <w:b/>
          <w:snapToGrid/>
          <w:sz w:val="28"/>
          <w:szCs w:val="28"/>
        </w:rPr>
        <w:t>в связи с исполнением им должностных обязанностей с муниципальными служащими Администрации Болдыревского сельского поселения, муниципальными служащими иных муниципальных образований, гражданами и организациями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Для выполнения своих должностных обязанностей и реализации предоставленных прав ведущий специалист – главный бухгалтер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BF1FC5" w:rsidRPr="00BF1FC5" w:rsidRDefault="00BF1FC5" w:rsidP="00BF1FC5">
      <w:pPr>
        <w:widowControl/>
        <w:numPr>
          <w:ilvl w:val="0"/>
          <w:numId w:val="19"/>
        </w:numPr>
        <w:tabs>
          <w:tab w:val="left" w:pos="708"/>
          <w:tab w:val="left" w:pos="1560"/>
          <w:tab w:val="center" w:pos="4153"/>
          <w:tab w:val="right" w:pos="8306"/>
        </w:tabs>
        <w:spacing w:after="200" w:line="276" w:lineRule="auto"/>
        <w:ind w:left="0" w:firstLine="1276"/>
        <w:contextualSpacing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федеральными</w:t>
      </w:r>
      <w:proofErr w:type="gramEnd"/>
      <w:r w:rsidRPr="00BF1FC5">
        <w:rPr>
          <w:snapToGrid/>
          <w:sz w:val="28"/>
          <w:szCs w:val="28"/>
        </w:rPr>
        <w:t xml:space="preserve"> государственными органами, территориальными органами федеральных органов исполнительной власти; </w:t>
      </w:r>
    </w:p>
    <w:p w:rsidR="00BF1FC5" w:rsidRPr="00BF1FC5" w:rsidRDefault="00BF1FC5" w:rsidP="00BF1FC5">
      <w:pPr>
        <w:widowControl/>
        <w:numPr>
          <w:ilvl w:val="0"/>
          <w:numId w:val="19"/>
        </w:numPr>
        <w:tabs>
          <w:tab w:val="left" w:pos="708"/>
          <w:tab w:val="left" w:pos="1560"/>
          <w:tab w:val="center" w:pos="4153"/>
          <w:tab w:val="right" w:pos="8306"/>
        </w:tabs>
        <w:spacing w:after="200" w:line="276" w:lineRule="auto"/>
        <w:ind w:left="0" w:firstLine="1276"/>
        <w:contextualSpacing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государственными</w:t>
      </w:r>
      <w:proofErr w:type="gramEnd"/>
      <w:r w:rsidRPr="00BF1FC5">
        <w:rPr>
          <w:snapToGrid/>
          <w:sz w:val="28"/>
          <w:szCs w:val="28"/>
        </w:rPr>
        <w:t xml:space="preserve"> органами Ростовской области, Родионово-Несветайского района и других субъектов Российской Федерации; </w:t>
      </w:r>
    </w:p>
    <w:p w:rsidR="00BF1FC5" w:rsidRPr="00BF1FC5" w:rsidRDefault="00BF1FC5" w:rsidP="00BF1FC5">
      <w:pPr>
        <w:widowControl/>
        <w:numPr>
          <w:ilvl w:val="0"/>
          <w:numId w:val="19"/>
        </w:numPr>
        <w:tabs>
          <w:tab w:val="left" w:pos="708"/>
          <w:tab w:val="left" w:pos="1560"/>
          <w:tab w:val="center" w:pos="4153"/>
          <w:tab w:val="right" w:pos="8306"/>
        </w:tabs>
        <w:spacing w:after="200" w:line="276" w:lineRule="auto"/>
        <w:ind w:left="0" w:firstLine="1276"/>
        <w:contextualSpacing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органами</w:t>
      </w:r>
      <w:proofErr w:type="gramEnd"/>
      <w:r w:rsidRPr="00BF1FC5">
        <w:rPr>
          <w:snapToGrid/>
          <w:sz w:val="28"/>
          <w:szCs w:val="28"/>
        </w:rPr>
        <w:t xml:space="preserve"> местного самоуправления и должностными лицами местного самоуправления;</w:t>
      </w:r>
    </w:p>
    <w:p w:rsidR="00BF1FC5" w:rsidRPr="00BF1FC5" w:rsidRDefault="00BF1FC5" w:rsidP="00BF1FC5">
      <w:pPr>
        <w:widowControl/>
        <w:numPr>
          <w:ilvl w:val="0"/>
          <w:numId w:val="19"/>
        </w:numPr>
        <w:tabs>
          <w:tab w:val="left" w:pos="708"/>
          <w:tab w:val="left" w:pos="1560"/>
          <w:tab w:val="center" w:pos="4153"/>
          <w:tab w:val="right" w:pos="8306"/>
        </w:tabs>
        <w:spacing w:after="200" w:line="276" w:lineRule="auto"/>
        <w:ind w:left="0" w:firstLine="1276"/>
        <w:contextualSpacing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организациями</w:t>
      </w:r>
      <w:proofErr w:type="gramEnd"/>
      <w:r w:rsidRPr="00BF1FC5">
        <w:rPr>
          <w:snapToGrid/>
          <w:sz w:val="28"/>
          <w:szCs w:val="28"/>
        </w:rPr>
        <w:t xml:space="preserve"> и гражданами.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>8. Перечень государственных, муниципальных услуг, оказываемых ведущим специалистом - главным бухгалтером гражданам и организациям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При выполнении своих должностных обязанностей ведущий специалист – главный бухгалтер не оказывает государственных, муниципальных услуг гражданам и организациям.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jc w:val="center"/>
        <w:rPr>
          <w:b/>
          <w:bCs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 xml:space="preserve">9. Показатели эффективности и результативности профессиональной и служебной деятельности </w:t>
      </w:r>
      <w:r w:rsidRPr="00BF1FC5">
        <w:rPr>
          <w:b/>
          <w:bCs/>
          <w:snapToGrid/>
          <w:sz w:val="28"/>
          <w:szCs w:val="28"/>
        </w:rPr>
        <w:t>ведущего специалиста – главного бухгалтера</w:t>
      </w: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Эффективность и результативность профессиональной и служебной деятельности </w:t>
      </w:r>
      <w:r w:rsidRPr="00BF1FC5">
        <w:rPr>
          <w:bCs/>
          <w:snapToGrid/>
          <w:sz w:val="28"/>
          <w:szCs w:val="28"/>
        </w:rPr>
        <w:t xml:space="preserve">ведущего специалиста – главного </w:t>
      </w:r>
      <w:proofErr w:type="gramStart"/>
      <w:r w:rsidRPr="00BF1FC5">
        <w:rPr>
          <w:bCs/>
          <w:snapToGrid/>
          <w:sz w:val="28"/>
          <w:szCs w:val="28"/>
        </w:rPr>
        <w:t xml:space="preserve">бухгалтера  </w:t>
      </w:r>
      <w:r w:rsidRPr="00BF1FC5">
        <w:rPr>
          <w:snapToGrid/>
          <w:sz w:val="28"/>
          <w:szCs w:val="28"/>
        </w:rPr>
        <w:t>оценивается</w:t>
      </w:r>
      <w:proofErr w:type="gramEnd"/>
      <w:r w:rsidRPr="00BF1FC5">
        <w:rPr>
          <w:snapToGrid/>
          <w:sz w:val="28"/>
          <w:szCs w:val="28"/>
        </w:rPr>
        <w:t xml:space="preserve"> в соответствии со следующими показателями:</w:t>
      </w:r>
    </w:p>
    <w:p w:rsidR="00BF1FC5" w:rsidRPr="00BF1FC5" w:rsidRDefault="00BF1FC5" w:rsidP="00BF1FC5">
      <w:pPr>
        <w:spacing w:before="120" w:after="120"/>
        <w:jc w:val="center"/>
        <w:rPr>
          <w:bCs/>
          <w:sz w:val="28"/>
          <w:szCs w:val="28"/>
        </w:rPr>
      </w:pPr>
      <w:r w:rsidRPr="00BF1FC5">
        <w:rPr>
          <w:bCs/>
          <w:sz w:val="28"/>
          <w:szCs w:val="28"/>
        </w:rPr>
        <w:t>1. Показатели эффективности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34"/>
        <w:gridCol w:w="4897"/>
        <w:gridCol w:w="1074"/>
      </w:tblGrid>
      <w:tr w:rsidR="00BF1FC5" w:rsidRPr="00BF1FC5" w:rsidTr="00BF1FC5">
        <w:trPr>
          <w:cantSplit/>
        </w:trPr>
        <w:tc>
          <w:tcPr>
            <w:tcW w:w="324" w:type="pct"/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41" w:type="pct"/>
            <w:vAlign w:val="center"/>
          </w:tcPr>
          <w:p w:rsidR="00BF1FC5" w:rsidRPr="00BF1FC5" w:rsidRDefault="00BF1FC5" w:rsidP="00BF1FC5">
            <w:pPr>
              <w:keepNext/>
              <w:widowControl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BF1FC5">
              <w:rPr>
                <w:b/>
                <w:bCs/>
                <w:snapToGrid/>
                <w:sz w:val="28"/>
                <w:szCs w:val="28"/>
              </w:rPr>
              <w:t>Показатели</w:t>
            </w:r>
          </w:p>
        </w:tc>
        <w:tc>
          <w:tcPr>
            <w:tcW w:w="2672" w:type="pct"/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bCs/>
                <w:snapToGrid/>
                <w:sz w:val="28"/>
                <w:szCs w:val="28"/>
                <w:lang w:eastAsia="en-US"/>
              </w:rPr>
              <w:t>Баллы</w:t>
            </w:r>
          </w:p>
        </w:tc>
      </w:tr>
      <w:tr w:rsidR="00BF1FC5" w:rsidRPr="00BF1FC5" w:rsidTr="00BF1FC5">
        <w:trPr>
          <w:trHeight w:val="30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 xml:space="preserve">Использование в процессе работы методов планирования </w:t>
            </w:r>
          </w:p>
          <w:p w:rsidR="00BF1FC5" w:rsidRPr="00BF1FC5" w:rsidRDefault="00BF1FC5" w:rsidP="00BF1FC5">
            <w:pPr>
              <w:keepNext/>
              <w:widowControl/>
              <w:ind w:right="177"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навыки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планирования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trHeight w:val="79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планирование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trHeight w:val="121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планирование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75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 xml:space="preserve">Соответствие содержания выполненных работ нормативно установленным требованиям (регламенты, </w:t>
            </w:r>
            <w:r w:rsidRPr="00BF1FC5">
              <w:rPr>
                <w:snapToGrid/>
                <w:sz w:val="28"/>
                <w:szCs w:val="28"/>
              </w:rPr>
              <w:lastRenderedPageBreak/>
              <w:t>стандарты, нормы и т.п.)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lastRenderedPageBreak/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работа, как правило, не соответствует нормативно установленным требованиям;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738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 в основном соответствует нормативно установленным требованиям;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76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 полностью соответствует нормативно установленным требованиям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lastRenderedPageBreak/>
              <w:t>1.3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 xml:space="preserve">Широта использования профессиональных знаний при выполнении работ 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используются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узко специализированные знания функционирования одной отрасли или сферы управления;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76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используется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широкий спектр знаний функционирования одной отрасли или сферы управления;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738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используется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широкий спектр знаний функционирования ряда смежных отраслей или сфер управления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3</w:t>
            </w:r>
          </w:p>
        </w:tc>
      </w:tr>
      <w:tr w:rsidR="00BF1FC5" w:rsidRPr="00BF1FC5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Использование в процессе работы автоматизированных средств обработки информации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навыки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750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возможности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автоматизированных средств обработки информации используются не в полном объеме;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753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возможности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автоматизированных средств обработки информации используются в полном объеме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trHeight w:val="52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Способность устанавливать и поддерживать деловые взаимоотношения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trHeight w:val="1020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trHeight w:val="989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49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Интенсивность работы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(работа выполняется крайне медлительно);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49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(работа выполняется в нормальном режиме);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502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52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proofErr w:type="spellStart"/>
            <w:r w:rsidRPr="00BF1FC5">
              <w:rPr>
                <w:snapToGrid/>
                <w:sz w:val="28"/>
                <w:szCs w:val="28"/>
              </w:rPr>
              <w:t>Инновационность</w:t>
            </w:r>
            <w:proofErr w:type="spellEnd"/>
            <w:r w:rsidRPr="00BF1FC5">
              <w:rPr>
                <w:snapToGrid/>
                <w:sz w:val="28"/>
                <w:szCs w:val="28"/>
              </w:rPr>
              <w:t xml:space="preserve"> в работе 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низкая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(инновационные решения не генерируются);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51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средняя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(инновационные решения генерируются, но реализуются ограниченно);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73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spacing w:after="200" w:line="276" w:lineRule="auto"/>
              <w:ind w:left="48" w:hanging="48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высокая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</w:tbl>
    <w:p w:rsidR="00BF1FC5" w:rsidRPr="00BF1FC5" w:rsidRDefault="00BF1FC5" w:rsidP="00BF1FC5">
      <w:pPr>
        <w:spacing w:before="120" w:after="120"/>
        <w:jc w:val="center"/>
        <w:rPr>
          <w:b/>
          <w:sz w:val="28"/>
          <w:szCs w:val="28"/>
        </w:rPr>
      </w:pPr>
    </w:p>
    <w:p w:rsidR="00BF1FC5" w:rsidRPr="00BF1FC5" w:rsidRDefault="00BF1FC5" w:rsidP="00BF1FC5">
      <w:pPr>
        <w:spacing w:before="120" w:after="120"/>
        <w:jc w:val="center"/>
        <w:rPr>
          <w:bCs/>
          <w:sz w:val="28"/>
          <w:szCs w:val="28"/>
          <w:lang w:val="en-US"/>
        </w:rPr>
      </w:pPr>
      <w:r w:rsidRPr="00BF1FC5">
        <w:rPr>
          <w:bCs/>
          <w:sz w:val="28"/>
          <w:szCs w:val="28"/>
        </w:rPr>
        <w:t>2. Показатели результативности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7"/>
        <w:gridCol w:w="4964"/>
        <w:gridCol w:w="1074"/>
      </w:tblGrid>
      <w:tr w:rsidR="00BF1FC5" w:rsidRPr="00BF1FC5" w:rsidTr="00BF1FC5">
        <w:trPr>
          <w:cantSplit/>
        </w:trPr>
        <w:tc>
          <w:tcPr>
            <w:tcW w:w="323" w:type="pc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441" w:type="pct"/>
          </w:tcPr>
          <w:p w:rsidR="00BF1FC5" w:rsidRPr="00BF1FC5" w:rsidRDefault="00BF1FC5" w:rsidP="00BF1FC5">
            <w:pPr>
              <w:keepNext/>
              <w:widowControl/>
              <w:jc w:val="center"/>
              <w:rPr>
                <w:b/>
                <w:snapToGrid/>
                <w:sz w:val="28"/>
                <w:szCs w:val="28"/>
              </w:rPr>
            </w:pPr>
            <w:r w:rsidRPr="00BF1FC5">
              <w:rPr>
                <w:b/>
                <w:snapToGrid/>
                <w:sz w:val="28"/>
                <w:szCs w:val="28"/>
              </w:rPr>
              <w:t>Показатели</w:t>
            </w:r>
          </w:p>
        </w:tc>
        <w:tc>
          <w:tcPr>
            <w:tcW w:w="2673" w:type="pc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b/>
                <w:snapToGrid/>
                <w:sz w:val="28"/>
                <w:szCs w:val="28"/>
                <w:lang w:eastAsia="en-US"/>
              </w:rPr>
              <w:t>Баллы</w:t>
            </w:r>
          </w:p>
        </w:tc>
      </w:tr>
      <w:tr w:rsidR="00BF1FC5" w:rsidRPr="00BF1FC5" w:rsidTr="00BF1FC5">
        <w:trPr>
          <w:cantSplit/>
          <w:trHeight w:val="54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Своевременность выполнения работ в соответствии с должностными обязанностями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работа, как правило, выполняется несвоевременно;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100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52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отдельные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поручения выполняются несвоевременно;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472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порученная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работа всегда выполняется своевременно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3</w:t>
            </w:r>
          </w:p>
        </w:tc>
      </w:tr>
      <w:tr w:rsidR="00BF1FC5" w:rsidRPr="00BF1FC5" w:rsidTr="00BF1FC5">
        <w:trPr>
          <w:cantSplit/>
        </w:trPr>
        <w:tc>
          <w:tcPr>
            <w:tcW w:w="323" w:type="pc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77" w:type="pct"/>
            <w:gridSpan w:val="3"/>
          </w:tcPr>
          <w:p w:rsidR="00BF1FC5" w:rsidRPr="00BF1FC5" w:rsidRDefault="00BF1FC5" w:rsidP="00BF1FC5">
            <w:pPr>
              <w:widowControl/>
              <w:spacing w:after="200" w:line="276" w:lineRule="auto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Количество выполненных работ:</w:t>
            </w:r>
          </w:p>
        </w:tc>
      </w:tr>
      <w:tr w:rsidR="00BF1FC5" w:rsidRPr="00BF1FC5" w:rsidTr="00BF1FC5">
        <w:trPr>
          <w:cantSplit/>
          <w:trHeight w:val="27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- высокой степени сложности</w:t>
            </w: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204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 до 5;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210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6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31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3</w:t>
            </w:r>
          </w:p>
        </w:tc>
      </w:tr>
      <w:tr w:rsidR="00BF1FC5" w:rsidRPr="00BF1FC5" w:rsidTr="00BF1FC5">
        <w:trPr>
          <w:cantSplit/>
          <w:trHeight w:val="24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 xml:space="preserve">- средней степени сложности 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270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22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30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3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-</w:t>
            </w:r>
            <w:r w:rsidRPr="00BF1FC5">
              <w:rPr>
                <w:snapToGrid/>
                <w:sz w:val="28"/>
                <w:szCs w:val="28"/>
                <w:lang w:val="en-US"/>
              </w:rPr>
              <w:t> </w:t>
            </w:r>
            <w:r w:rsidRPr="00BF1FC5">
              <w:rPr>
                <w:snapToGrid/>
                <w:sz w:val="28"/>
                <w:szCs w:val="28"/>
              </w:rPr>
              <w:t xml:space="preserve">минимальной степени сложности </w:t>
            </w:r>
          </w:p>
          <w:p w:rsidR="00BF1FC5" w:rsidRPr="00BF1FC5" w:rsidRDefault="00BF1FC5" w:rsidP="00BF1FC5">
            <w:pPr>
              <w:keepNext/>
              <w:widowControl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0</w:t>
            </w:r>
          </w:p>
        </w:tc>
      </w:tr>
      <w:tr w:rsidR="00BF1FC5" w:rsidRPr="00BF1FC5" w:rsidTr="00BF1FC5">
        <w:trPr>
          <w:cantSplit/>
          <w:trHeight w:val="264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1</w:t>
            </w:r>
          </w:p>
        </w:tc>
      </w:tr>
      <w:tr w:rsidR="00BF1FC5" w:rsidRPr="00BF1FC5" w:rsidTr="00BF1FC5">
        <w:trPr>
          <w:cantSplit/>
          <w:trHeight w:val="236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от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31 до 100;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2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jc w:val="both"/>
              <w:rPr>
                <w:snapToGrid/>
                <w:sz w:val="28"/>
                <w:szCs w:val="28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spacing w:after="200" w:line="276" w:lineRule="auto"/>
              <w:ind w:left="48" w:firstLine="0"/>
              <w:jc w:val="both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proofErr w:type="gramStart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свыше</w:t>
            </w:r>
            <w:proofErr w:type="gramEnd"/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 xml:space="preserve"> 100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widowControl/>
              <w:spacing w:after="200" w:line="276" w:lineRule="auto"/>
              <w:jc w:val="center"/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</w:pPr>
            <w:r w:rsidRPr="00BF1FC5">
              <w:rPr>
                <w:rFonts w:eastAsiaTheme="minorHAnsi" w:cstheme="minorBidi"/>
                <w:snapToGrid/>
                <w:sz w:val="28"/>
                <w:szCs w:val="28"/>
                <w:lang w:eastAsia="en-US"/>
              </w:rPr>
              <w:t>3</w:t>
            </w:r>
          </w:p>
        </w:tc>
      </w:tr>
    </w:tbl>
    <w:p w:rsidR="00BF1FC5" w:rsidRPr="00BF1FC5" w:rsidRDefault="00BF1FC5" w:rsidP="00BF1FC5">
      <w:pPr>
        <w:widowControl/>
        <w:tabs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jc w:val="center"/>
        <w:rPr>
          <w:b/>
          <w:bCs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 xml:space="preserve">10. Ответственность </w:t>
      </w:r>
      <w:r w:rsidRPr="00BF1FC5">
        <w:rPr>
          <w:b/>
          <w:bCs/>
          <w:snapToGrid/>
          <w:sz w:val="28"/>
          <w:szCs w:val="28"/>
        </w:rPr>
        <w:t>ведущего специалиста – главного бухгалтера</w:t>
      </w:r>
    </w:p>
    <w:p w:rsidR="00BF1FC5" w:rsidRPr="00345617" w:rsidRDefault="00BF1FC5" w:rsidP="00BF1FC5">
      <w:pPr>
        <w:widowControl/>
        <w:spacing w:after="200" w:line="276" w:lineRule="auto"/>
        <w:rPr>
          <w:rFonts w:eastAsiaTheme="minorHAnsi" w:cstheme="minorBidi"/>
          <w:snapToGrid/>
          <w:color w:val="FF0000"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Ведущий специалист - главный бухгалтер несет ответственность за своевременное и качественное исполнение возложенных на него задач и обязанностей.</w:t>
      </w:r>
    </w:p>
    <w:p w:rsidR="00BF1FC5" w:rsidRPr="00BF1FC5" w:rsidRDefault="00BF1FC5" w:rsidP="00BF1FC5">
      <w:pPr>
        <w:widowControl/>
        <w:spacing w:after="200" w:line="276" w:lineRule="auto"/>
        <w:rPr>
          <w:rFonts w:eastAsiaTheme="minorHAnsi" w:cstheme="minorBidi"/>
          <w:snapToGrid/>
          <w:sz w:val="28"/>
          <w:szCs w:val="28"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>С инструкцией ознакомлен,</w:t>
      </w:r>
    </w:p>
    <w:p w:rsidR="00BF1FC5" w:rsidRPr="00BF1FC5" w:rsidRDefault="00BF1FC5" w:rsidP="00BF1FC5">
      <w:pPr>
        <w:widowControl/>
        <w:spacing w:after="200" w:line="276" w:lineRule="auto"/>
        <w:rPr>
          <w:rFonts w:eastAsiaTheme="minorHAnsi" w:cstheme="minorBidi"/>
          <w:snapToGrid/>
          <w:sz w:val="28"/>
          <w:szCs w:val="28"/>
          <w:lang w:eastAsia="en-US"/>
        </w:rPr>
      </w:pPr>
      <w:proofErr w:type="gramStart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>копию</w:t>
      </w:r>
      <w:proofErr w:type="gramEnd"/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инструкции получил: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ab/>
        <w:t xml:space="preserve">      _______________     _____________________</w:t>
      </w:r>
    </w:p>
    <w:p w:rsidR="00BF1FC5" w:rsidRPr="00BF1FC5" w:rsidRDefault="00BF1FC5" w:rsidP="00BF1FC5">
      <w:pPr>
        <w:widowControl/>
        <w:spacing w:after="200" w:line="276" w:lineRule="auto"/>
        <w:rPr>
          <w:rFonts w:eastAsiaTheme="minorHAnsi" w:cstheme="minorBidi"/>
          <w:snapToGrid/>
          <w:lang w:eastAsia="en-US"/>
        </w:rPr>
      </w:pPr>
      <w:r w:rsidRPr="00BF1FC5">
        <w:rPr>
          <w:rFonts w:eastAsiaTheme="minorHAnsi" w:cstheme="minorBidi"/>
          <w:snapToGrid/>
          <w:sz w:val="28"/>
          <w:szCs w:val="28"/>
          <w:lang w:eastAsia="en-US"/>
        </w:rPr>
        <w:t xml:space="preserve"> «___»   ________________ 2023 г.</w:t>
      </w:r>
      <w:r w:rsidRPr="00BF1FC5">
        <w:rPr>
          <w:rFonts w:eastAsiaTheme="minorHAnsi" w:cstheme="minorBidi"/>
          <w:snapToGrid/>
          <w:sz w:val="28"/>
          <w:szCs w:val="28"/>
          <w:lang w:eastAsia="en-US"/>
        </w:rPr>
        <w:tab/>
      </w:r>
    </w:p>
    <w:p w:rsidR="00BF1FC5" w:rsidRDefault="00BF1FC5">
      <w:pPr>
        <w:widowControl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br w:type="page"/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lastRenderedPageBreak/>
        <w:t>Приложение № 3</w:t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к</w:t>
      </w:r>
      <w:proofErr w:type="gramEnd"/>
      <w:r>
        <w:rPr>
          <w:snapToGrid/>
          <w:lang w:eastAsia="ar-SA"/>
        </w:rPr>
        <w:t xml:space="preserve"> постановлению Администрации </w:t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r>
        <w:rPr>
          <w:snapToGrid/>
          <w:lang w:eastAsia="ar-SA"/>
        </w:rPr>
        <w:t xml:space="preserve">Болдыревского сельского поселения </w:t>
      </w:r>
    </w:p>
    <w:p w:rsidR="00BF1FC5" w:rsidRDefault="00BF1FC5" w:rsidP="00BF1FC5">
      <w:pPr>
        <w:widowControl/>
        <w:jc w:val="right"/>
        <w:rPr>
          <w:snapToGrid/>
          <w:lang w:eastAsia="ar-SA"/>
        </w:rPr>
      </w:pPr>
      <w:proofErr w:type="gramStart"/>
      <w:r>
        <w:rPr>
          <w:snapToGrid/>
          <w:lang w:eastAsia="ar-SA"/>
        </w:rPr>
        <w:t>от</w:t>
      </w:r>
      <w:proofErr w:type="gramEnd"/>
      <w:r>
        <w:rPr>
          <w:snapToGrid/>
          <w:lang w:eastAsia="ar-SA"/>
        </w:rPr>
        <w:t xml:space="preserve"> 17.05.2023 № 65</w:t>
      </w:r>
    </w:p>
    <w:p w:rsidR="00BF1FC5" w:rsidRDefault="00BF1FC5" w:rsidP="00327108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741"/>
      </w:tblGrid>
      <w:tr w:rsidR="00BF1FC5" w:rsidRPr="00BF1FC5" w:rsidTr="00BF1FC5">
        <w:tc>
          <w:tcPr>
            <w:tcW w:w="4785" w:type="dxa"/>
          </w:tcPr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napToGrid/>
                <w:sz w:val="24"/>
                <w:szCs w:val="24"/>
              </w:rPr>
            </w:pPr>
          </w:p>
        </w:tc>
        <w:tc>
          <w:tcPr>
            <w:tcW w:w="4786" w:type="dxa"/>
          </w:tcPr>
          <w:p w:rsidR="00BF1FC5" w:rsidRPr="00BF1FC5" w:rsidRDefault="00BF1FC5" w:rsidP="00BF1FC5">
            <w:pPr>
              <w:widowControl/>
              <w:autoSpaceDE w:val="0"/>
              <w:autoSpaceDN w:val="0"/>
              <w:adjustRightInd w:val="0"/>
              <w:rPr>
                <w:snapToGrid/>
                <w:sz w:val="24"/>
                <w:szCs w:val="24"/>
              </w:rPr>
            </w:pPr>
            <w:r w:rsidRPr="00BF1FC5">
              <w:rPr>
                <w:snapToGrid/>
                <w:sz w:val="24"/>
                <w:szCs w:val="24"/>
              </w:rPr>
              <w:t>УТВЕРЖДАЮ:</w:t>
            </w:r>
          </w:p>
          <w:p w:rsidR="00BF1FC5" w:rsidRPr="00BF1FC5" w:rsidRDefault="00BF1FC5" w:rsidP="00BF1FC5">
            <w:pPr>
              <w:widowControl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Глава Администрации</w:t>
            </w:r>
          </w:p>
          <w:p w:rsidR="00BF1FC5" w:rsidRPr="00BF1FC5" w:rsidRDefault="00BF1FC5" w:rsidP="00BF1FC5">
            <w:pPr>
              <w:widowControl/>
              <w:rPr>
                <w:snapToGrid/>
                <w:sz w:val="28"/>
                <w:szCs w:val="28"/>
                <w:vertAlign w:val="superscript"/>
              </w:rPr>
            </w:pPr>
            <w:r w:rsidRPr="00BF1FC5">
              <w:rPr>
                <w:snapToGrid/>
                <w:sz w:val="28"/>
                <w:szCs w:val="28"/>
              </w:rPr>
              <w:t>Болдыревского сельского поселения</w:t>
            </w:r>
          </w:p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480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4"/>
                <w:szCs w:val="24"/>
              </w:rPr>
              <w:tab/>
            </w:r>
            <w:r w:rsidRPr="00BF1FC5">
              <w:rPr>
                <w:snapToGrid/>
                <w:sz w:val="28"/>
                <w:szCs w:val="28"/>
              </w:rPr>
              <w:t xml:space="preserve">А.П. Гризодуб </w:t>
            </w:r>
          </w:p>
          <w:p w:rsidR="00BF1FC5" w:rsidRPr="00BF1FC5" w:rsidRDefault="00BF1FC5" w:rsidP="00BF1FC5">
            <w:pPr>
              <w:widowControl/>
              <w:tabs>
                <w:tab w:val="center" w:pos="1311"/>
                <w:tab w:val="right" w:leader="underscore" w:pos="4569"/>
              </w:tabs>
              <w:autoSpaceDE w:val="0"/>
              <w:autoSpaceDN w:val="0"/>
              <w:adjustRightInd w:val="0"/>
              <w:rPr>
                <w:snapToGrid/>
                <w:sz w:val="24"/>
                <w:szCs w:val="24"/>
                <w:vertAlign w:val="superscript"/>
              </w:rPr>
            </w:pPr>
            <w:r w:rsidRPr="00BF1FC5">
              <w:rPr>
                <w:snapToGrid/>
                <w:sz w:val="24"/>
                <w:szCs w:val="24"/>
                <w:vertAlign w:val="superscript"/>
              </w:rPr>
              <w:tab/>
              <w:t>(</w:t>
            </w:r>
            <w:proofErr w:type="gramStart"/>
            <w:r w:rsidRPr="00BF1FC5">
              <w:rPr>
                <w:snapToGrid/>
                <w:sz w:val="24"/>
                <w:szCs w:val="24"/>
                <w:vertAlign w:val="superscript"/>
              </w:rPr>
              <w:t>подпись</w:t>
            </w:r>
            <w:proofErr w:type="gramEnd"/>
            <w:r w:rsidRPr="00BF1FC5">
              <w:rPr>
                <w:snapToGrid/>
                <w:sz w:val="24"/>
                <w:szCs w:val="24"/>
                <w:vertAlign w:val="superscript"/>
              </w:rPr>
              <w:t>)</w:t>
            </w:r>
          </w:p>
          <w:p w:rsidR="00BF1FC5" w:rsidRPr="00BF1FC5" w:rsidRDefault="00BF1FC5" w:rsidP="00BF1FC5">
            <w:pPr>
              <w:widowControl/>
              <w:tabs>
                <w:tab w:val="right" w:leader="underscore" w:pos="4569"/>
              </w:tabs>
              <w:autoSpaceDE w:val="0"/>
              <w:autoSpaceDN w:val="0"/>
              <w:adjustRightInd w:val="0"/>
              <w:spacing w:before="120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« ___ » _____________ 2023 г.</w:t>
            </w:r>
          </w:p>
        </w:tc>
      </w:tr>
    </w:tbl>
    <w:p w:rsidR="00BF1FC5" w:rsidRPr="00BF1FC5" w:rsidRDefault="00BF1FC5" w:rsidP="00BF1FC5">
      <w:pPr>
        <w:jc w:val="right"/>
        <w:rPr>
          <w:sz w:val="28"/>
          <w:szCs w:val="28"/>
        </w:rPr>
      </w:pPr>
    </w:p>
    <w:p w:rsidR="00BF1FC5" w:rsidRPr="00BF1FC5" w:rsidRDefault="00BF1FC5" w:rsidP="00BF1FC5">
      <w:pPr>
        <w:jc w:val="right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proofErr w:type="gramStart"/>
      <w:r w:rsidRPr="00BF1FC5">
        <w:rPr>
          <w:b/>
          <w:sz w:val="28"/>
          <w:szCs w:val="28"/>
        </w:rPr>
        <w:t>ДОЛЖНОСТНАЯ  ИНСТРУКЦИЯ</w:t>
      </w:r>
      <w:proofErr w:type="gramEnd"/>
    </w:p>
    <w:p w:rsidR="00BF1FC5" w:rsidRPr="00BF1FC5" w:rsidRDefault="00BF1FC5" w:rsidP="00BF1FC5">
      <w:pPr>
        <w:jc w:val="center"/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специалиста</w:t>
      </w:r>
      <w:proofErr w:type="gramEnd"/>
      <w:r w:rsidRPr="00BF1FC5">
        <w:rPr>
          <w:sz w:val="28"/>
          <w:szCs w:val="28"/>
        </w:rPr>
        <w:t xml:space="preserve"> 1 категории сектора экономики и финансов</w:t>
      </w:r>
    </w:p>
    <w:p w:rsidR="00BF1FC5" w:rsidRPr="00BF1FC5" w:rsidRDefault="00BF1FC5" w:rsidP="00BF1FC5">
      <w:pPr>
        <w:jc w:val="center"/>
        <w:rPr>
          <w:sz w:val="28"/>
          <w:szCs w:val="28"/>
        </w:rPr>
      </w:pPr>
      <w:r w:rsidRPr="00BF1FC5">
        <w:rPr>
          <w:sz w:val="28"/>
          <w:szCs w:val="28"/>
        </w:rPr>
        <w:t>Администрации Болдыревского сельского поселения</w:t>
      </w: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bCs/>
          <w:sz w:val="28"/>
          <w:szCs w:val="28"/>
        </w:rPr>
        <w:t>1. Общие положения</w:t>
      </w:r>
    </w:p>
    <w:p w:rsidR="00BF1FC5" w:rsidRPr="00BF1FC5" w:rsidRDefault="00BF1FC5" w:rsidP="00BF1FC5">
      <w:pPr>
        <w:jc w:val="center"/>
        <w:rPr>
          <w:bCs/>
          <w:sz w:val="28"/>
          <w:szCs w:val="28"/>
        </w:rPr>
      </w:pP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bCs/>
          <w:sz w:val="28"/>
          <w:szCs w:val="28"/>
        </w:rPr>
        <w:t xml:space="preserve">1.1. Должность специалиста 1 категории </w:t>
      </w:r>
      <w:r w:rsidRPr="00BF1FC5">
        <w:rPr>
          <w:sz w:val="28"/>
          <w:szCs w:val="28"/>
        </w:rPr>
        <w:t>сектора экономики и финансов</w:t>
      </w:r>
      <w:r w:rsidRPr="00BF1FC5">
        <w:rPr>
          <w:bCs/>
          <w:sz w:val="28"/>
          <w:szCs w:val="28"/>
        </w:rPr>
        <w:t xml:space="preserve"> </w:t>
      </w:r>
      <w:r w:rsidRPr="00BF1FC5">
        <w:rPr>
          <w:sz w:val="28"/>
          <w:szCs w:val="28"/>
        </w:rPr>
        <w:t>Администрации Болдыревского сельского поселения (далее – специалист</w:t>
      </w:r>
      <w:r w:rsidRPr="00BF1FC5">
        <w:rPr>
          <w:bCs/>
          <w:sz w:val="28"/>
          <w:szCs w:val="28"/>
        </w:rPr>
        <w:t xml:space="preserve"> 1 категории</w:t>
      </w:r>
      <w:r w:rsidRPr="00BF1FC5">
        <w:rPr>
          <w:sz w:val="28"/>
          <w:szCs w:val="28"/>
        </w:rPr>
        <w:t>) относится к младшей группе должностей муниципальной службы.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1.2. Назначение и освобождение от должности </w:t>
      </w:r>
      <w:r w:rsidRPr="00BF1FC5">
        <w:rPr>
          <w:bCs/>
          <w:sz w:val="28"/>
          <w:szCs w:val="28"/>
        </w:rPr>
        <w:t xml:space="preserve">специалиста 1 категории </w:t>
      </w:r>
      <w:r w:rsidRPr="00BF1FC5">
        <w:rPr>
          <w:sz w:val="28"/>
          <w:szCs w:val="28"/>
        </w:rPr>
        <w:t xml:space="preserve">осуществляется главой Администрации Болдыревского сельского </w:t>
      </w:r>
      <w:proofErr w:type="gramStart"/>
      <w:r w:rsidRPr="00BF1FC5">
        <w:rPr>
          <w:sz w:val="28"/>
          <w:szCs w:val="28"/>
        </w:rPr>
        <w:t>поселения  на</w:t>
      </w:r>
      <w:proofErr w:type="gramEnd"/>
      <w:r w:rsidRPr="00BF1FC5">
        <w:rPr>
          <w:sz w:val="28"/>
          <w:szCs w:val="28"/>
        </w:rPr>
        <w:t xml:space="preserve"> условиях трудового договора.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1.3. Специалист 1 категории подчиняется главе Администрации Болдыревского сельского поселения и заведующему сектором экономики и финансов Администрации Болдыревского сельского поселения.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1.4. Специалист 1 категории не имеет в своем подчинении муниципальных служащих.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1.5. Во время отсутствия </w:t>
      </w:r>
      <w:r w:rsidRPr="00BF1FC5">
        <w:rPr>
          <w:bCs/>
          <w:sz w:val="28"/>
          <w:szCs w:val="28"/>
        </w:rPr>
        <w:t xml:space="preserve">специалиста 1 категории </w:t>
      </w:r>
      <w:r w:rsidRPr="00BF1FC5">
        <w:rPr>
          <w:sz w:val="28"/>
          <w:szCs w:val="28"/>
        </w:rPr>
        <w:t>(командировка, отпуск, болезнь и т.д.) его должностные обязанности исполняет один из работников Администрации Болдыревского сельского поселения, определяемый главой Администрации Болдыревского сельского поселения.</w:t>
      </w:r>
    </w:p>
    <w:p w:rsidR="00BF1FC5" w:rsidRPr="00BF1FC5" w:rsidRDefault="00BF1FC5" w:rsidP="00BF1FC5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1.6. Специалист 1 категории осуществляет свою служебную деятельность и реализует свои полномочия на основании: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Конституции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Федерального закона от 02.03.2007 № 25-ФЗ «О муниципальной службе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lastRenderedPageBreak/>
        <w:t>Федерального закона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134"/>
        <w:contextualSpacing/>
        <w:jc w:val="both"/>
        <w:rPr>
          <w:snapToGrid/>
          <w:color w:val="000000"/>
          <w:sz w:val="28"/>
          <w:szCs w:val="28"/>
        </w:rPr>
      </w:pPr>
      <w:r w:rsidRPr="00BF1FC5">
        <w:rPr>
          <w:rFonts w:eastAsia="Calibri"/>
          <w:snapToGrid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Устава Ростовской области; 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Областного закона от 09.10.2007 № 786-ЗС «О муниципальной службе в Ростовской области»;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color w:val="000000"/>
          <w:sz w:val="28"/>
          <w:szCs w:val="28"/>
        </w:rPr>
        <w:t>законодательства</w:t>
      </w:r>
      <w:proofErr w:type="gramEnd"/>
      <w:r w:rsidRPr="00BF1FC5">
        <w:rPr>
          <w:snapToGrid/>
          <w:color w:val="000000"/>
          <w:sz w:val="28"/>
          <w:szCs w:val="28"/>
        </w:rPr>
        <w:t xml:space="preserve"> о противодействии коррупции;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иных</w:t>
      </w:r>
      <w:proofErr w:type="gramEnd"/>
      <w:r w:rsidRPr="00BF1FC5">
        <w:rPr>
          <w:snapToGrid/>
          <w:sz w:val="28"/>
          <w:szCs w:val="28"/>
        </w:rPr>
        <w:t xml:space="preserve"> федеральных и областных законов, в том числе федеральных и областных законов, регулирующих особенности прохождения муниципальной службы;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указов</w:t>
      </w:r>
      <w:proofErr w:type="gramEnd"/>
      <w:r w:rsidRPr="00BF1FC5">
        <w:rPr>
          <w:snapToGrid/>
          <w:sz w:val="28"/>
          <w:szCs w:val="28"/>
        </w:rPr>
        <w:t xml:space="preserve"> Президента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постановлений</w:t>
      </w:r>
      <w:proofErr w:type="gramEnd"/>
      <w:r w:rsidRPr="00BF1FC5">
        <w:rPr>
          <w:snapToGrid/>
          <w:sz w:val="28"/>
          <w:szCs w:val="28"/>
        </w:rPr>
        <w:t xml:space="preserve"> Правительства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нормативных</w:t>
      </w:r>
      <w:proofErr w:type="gramEnd"/>
      <w:r w:rsidRPr="00BF1FC5">
        <w:rPr>
          <w:snapToGrid/>
          <w:sz w:val="28"/>
          <w:szCs w:val="28"/>
        </w:rPr>
        <w:t xml:space="preserve"> правовых актов федеральных органов исполнительной власти;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нормативных</w:t>
      </w:r>
      <w:proofErr w:type="gramEnd"/>
      <w:r w:rsidRPr="00BF1FC5">
        <w:rPr>
          <w:snapToGrid/>
          <w:sz w:val="28"/>
          <w:szCs w:val="28"/>
        </w:rPr>
        <w:t xml:space="preserve"> правовых актов Правительства Ростовской области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Устава муниципального образования «Болдыревское сельское поселение»;</w:t>
      </w:r>
    </w:p>
    <w:p w:rsidR="00BF1FC5" w:rsidRPr="00BF1FC5" w:rsidRDefault="00BF1FC5" w:rsidP="00BF1FC5">
      <w:pPr>
        <w:widowControl/>
        <w:numPr>
          <w:ilvl w:val="0"/>
          <w:numId w:val="20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 </w:t>
      </w:r>
      <w:proofErr w:type="gramStart"/>
      <w:r w:rsidRPr="00BF1FC5">
        <w:rPr>
          <w:snapToGrid/>
          <w:sz w:val="28"/>
          <w:szCs w:val="28"/>
        </w:rPr>
        <w:t>иных</w:t>
      </w:r>
      <w:proofErr w:type="gramEnd"/>
      <w:r w:rsidRPr="00BF1FC5">
        <w:rPr>
          <w:snapToGrid/>
          <w:sz w:val="28"/>
          <w:szCs w:val="28"/>
        </w:rPr>
        <w:t xml:space="preserve"> законов и нормативных правовых актов Ростовской области, Родионово-Несветайского района и Болдыревского сельского поселения.</w:t>
      </w:r>
    </w:p>
    <w:p w:rsidR="00BF1FC5" w:rsidRPr="00BF1FC5" w:rsidRDefault="00BF1FC5" w:rsidP="00BF1FC5">
      <w:pPr>
        <w:tabs>
          <w:tab w:val="left" w:pos="900"/>
        </w:tabs>
        <w:ind w:firstLine="539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bCs/>
          <w:sz w:val="28"/>
          <w:szCs w:val="28"/>
        </w:rPr>
        <w:t>2. Квалификационные требования</w:t>
      </w:r>
    </w:p>
    <w:p w:rsidR="00BF1FC5" w:rsidRPr="00BF1FC5" w:rsidRDefault="00BF1FC5" w:rsidP="00BF1FC5">
      <w:pPr>
        <w:jc w:val="center"/>
        <w:rPr>
          <w:bCs/>
          <w:sz w:val="28"/>
          <w:szCs w:val="28"/>
        </w:rPr>
      </w:pPr>
    </w:p>
    <w:p w:rsidR="00BF1FC5" w:rsidRPr="00BF1FC5" w:rsidRDefault="00BF1FC5" w:rsidP="00BF1FC5">
      <w:pPr>
        <w:ind w:left="11" w:right="17" w:firstLine="714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2.1. На должность специалиста 1 категории назначается лицо, имеющее высшее или среднее профессиональное образование.</w:t>
      </w:r>
    </w:p>
    <w:p w:rsidR="00BF1FC5" w:rsidRPr="00BF1FC5" w:rsidRDefault="00BF1FC5" w:rsidP="00BF1FC5">
      <w:pPr>
        <w:ind w:left="11" w:right="17" w:firstLine="714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Требования к стажу муниципальной службы или государственной гражданской службы Российской Федерации (государственной службы иных видов) или стажу (опыту) работы по специальности не предъявляются.</w:t>
      </w:r>
    </w:p>
    <w:p w:rsidR="00BF1FC5" w:rsidRPr="00BF1FC5" w:rsidRDefault="00BF1FC5" w:rsidP="00BF1FC5">
      <w:pPr>
        <w:ind w:right="17" w:firstLine="709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2.2. Специалиста 1 категории должен обладать следующими знаниями в области законодательства Российской Федерации, Ростовской области, Родионово-Несветайского района, Болдыревского сельского поселения </w:t>
      </w:r>
      <w:r w:rsidRPr="00BF1FC5">
        <w:rPr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 w:rsidRPr="00BF1FC5">
        <w:rPr>
          <w:sz w:val="28"/>
          <w:szCs w:val="28"/>
        </w:rPr>
        <w:t xml:space="preserve">: 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Конституция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Трудовой кодекс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Налоговый кодекс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900"/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Бюджетный кодекс Российской Федерации;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lastRenderedPageBreak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autoSpaceDE w:val="0"/>
        <w:autoSpaceDN w:val="0"/>
        <w:adjustRightInd w:val="0"/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02.03.2007 № 25-ФЗ «О муниципальной службе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25.12.2008 № 273-ФЗ «О противодействии коррупции»;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17.07.2009 г. № 172-ФЗ «Об антикоррупционной экспертизе нормативных правовых актов и проектов нормативных правовых актов»;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Федеральный закон от 27.07.2006 г. № 152-ФЗ «О персональных данных»; 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27.07.2006 г. № 149-ФЗ «Об информации, информационных технологиях и о защите информации»;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contextualSpacing/>
        <w:jc w:val="both"/>
        <w:rPr>
          <w:snapToGrid/>
          <w:color w:val="000000"/>
          <w:sz w:val="28"/>
          <w:szCs w:val="28"/>
        </w:rPr>
      </w:pPr>
      <w:r w:rsidRPr="00BF1FC5">
        <w:rPr>
          <w:rFonts w:eastAsia="Calibri"/>
          <w:snapToGrid/>
          <w:sz w:val="28"/>
          <w:szCs w:val="28"/>
        </w:rPr>
        <w:t>Федеральный закон от 21.11.1996 № 129-ФЗ «О бухгалтерском учете»;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color w:val="000000"/>
          <w:sz w:val="28"/>
          <w:szCs w:val="28"/>
        </w:rPr>
        <w:t>Указ Президента РФ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Указ Президента Российской Федерации от 8 июля 2013 г. № 613 «Вопросы противодействия коррупции»; 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color w:val="000000"/>
          <w:sz w:val="28"/>
          <w:szCs w:val="28"/>
        </w:rPr>
        <w:t>Указ Президента РФ от 15 июля 2015 г. № 364 «О мерах по совершенствованию организации деятельности в области противодействия коррупции»;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Устав Ростовской области; 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sz w:val="28"/>
          <w:szCs w:val="28"/>
        </w:rPr>
        <w:t>Областной закон от 09.10.2007 № 786-ЗС «О муниципальной службе в Ростовской области»;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sz w:val="28"/>
          <w:szCs w:val="28"/>
        </w:rPr>
        <w:t>Областной закон от 12.05.2009 № 218-ЗС «О противодействии коррупции в Ростовской области»;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sz w:val="28"/>
          <w:szCs w:val="28"/>
        </w:rPr>
        <w:t> Устав муниципального образования «Болдыревское сельское поселение»;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color w:val="000000"/>
          <w:sz w:val="28"/>
          <w:szCs w:val="28"/>
        </w:rPr>
      </w:pPr>
      <w:r w:rsidRPr="00BF1FC5">
        <w:rPr>
          <w:snapToGrid/>
          <w:sz w:val="28"/>
          <w:szCs w:val="28"/>
        </w:rPr>
        <w:lastRenderedPageBreak/>
        <w:t>Регламент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Кодекс профессиональной этики и служебного поведения работников Администрации;</w:t>
      </w:r>
    </w:p>
    <w:p w:rsidR="00BF1FC5" w:rsidRPr="00BF1FC5" w:rsidRDefault="00BF1FC5" w:rsidP="00BF1FC5">
      <w:pPr>
        <w:widowControl/>
        <w:numPr>
          <w:ilvl w:val="0"/>
          <w:numId w:val="13"/>
        </w:numPr>
        <w:tabs>
          <w:tab w:val="left" w:pos="1560"/>
        </w:tabs>
        <w:ind w:left="0" w:right="17" w:firstLine="1276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другие</w:t>
      </w:r>
      <w:proofErr w:type="gramEnd"/>
      <w:r w:rsidRPr="00BF1FC5">
        <w:rPr>
          <w:snapToGrid/>
          <w:sz w:val="28"/>
          <w:szCs w:val="28"/>
        </w:rPr>
        <w:t xml:space="preserve"> правовые акты Российской Федерации, Ростовской области, Администрации Родионово-Несветайского района, Администрации Болдыревского сельского поселения,  а также служебные документы применительно к исполнению должностных обязанностей.</w:t>
      </w:r>
    </w:p>
    <w:p w:rsidR="00BF1FC5" w:rsidRPr="00BF1FC5" w:rsidRDefault="00BF1FC5" w:rsidP="00BF1FC5">
      <w:pPr>
        <w:widowControl/>
        <w:tabs>
          <w:tab w:val="left" w:pos="1418"/>
        </w:tabs>
        <w:ind w:firstLine="709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2.3. . Специалист 1 категории должен владеть профессиональными навыками:</w:t>
      </w:r>
    </w:p>
    <w:p w:rsidR="00BF1FC5" w:rsidRPr="00BF1FC5" w:rsidRDefault="00BF1FC5" w:rsidP="00BF1FC5">
      <w:pPr>
        <w:widowControl/>
        <w:numPr>
          <w:ilvl w:val="0"/>
          <w:numId w:val="21"/>
        </w:numPr>
        <w:tabs>
          <w:tab w:val="left" w:pos="1418"/>
        </w:tabs>
        <w:ind w:left="0" w:firstLine="1134"/>
        <w:jc w:val="both"/>
        <w:rPr>
          <w:iCs/>
          <w:snapToGrid/>
          <w:sz w:val="28"/>
          <w:szCs w:val="28"/>
        </w:rPr>
      </w:pPr>
      <w:proofErr w:type="gramStart"/>
      <w:r w:rsidRPr="00BF1FC5">
        <w:rPr>
          <w:iCs/>
          <w:snapToGrid/>
          <w:sz w:val="28"/>
          <w:szCs w:val="28"/>
        </w:rPr>
        <w:t>ведение</w:t>
      </w:r>
      <w:proofErr w:type="gramEnd"/>
      <w:r w:rsidRPr="00BF1FC5">
        <w:rPr>
          <w:iCs/>
          <w:snapToGrid/>
          <w:sz w:val="28"/>
          <w:szCs w:val="28"/>
        </w:rPr>
        <w:t xml:space="preserve"> делопроизводства;</w:t>
      </w:r>
    </w:p>
    <w:p w:rsidR="00BF1FC5" w:rsidRPr="00BF1FC5" w:rsidRDefault="00BF1FC5" w:rsidP="00BF1FC5">
      <w:pPr>
        <w:widowControl/>
        <w:numPr>
          <w:ilvl w:val="0"/>
          <w:numId w:val="21"/>
        </w:numPr>
        <w:tabs>
          <w:tab w:val="left" w:pos="1418"/>
        </w:tabs>
        <w:ind w:left="0" w:firstLine="1134"/>
        <w:jc w:val="both"/>
        <w:rPr>
          <w:iCs/>
          <w:snapToGrid/>
          <w:sz w:val="28"/>
          <w:szCs w:val="28"/>
        </w:rPr>
      </w:pPr>
      <w:proofErr w:type="gramStart"/>
      <w:r w:rsidRPr="00BF1FC5">
        <w:rPr>
          <w:iCs/>
          <w:snapToGrid/>
          <w:sz w:val="28"/>
          <w:szCs w:val="28"/>
        </w:rPr>
        <w:t>работа</w:t>
      </w:r>
      <w:proofErr w:type="gramEnd"/>
      <w:r w:rsidRPr="00BF1FC5">
        <w:rPr>
          <w:iCs/>
          <w:snapToGrid/>
          <w:sz w:val="28"/>
          <w:szCs w:val="28"/>
        </w:rPr>
        <w:t xml:space="preserve"> на компьютере и другой оргтехнике, а также с необходимыми программными обеспечениями;</w:t>
      </w:r>
    </w:p>
    <w:p w:rsidR="00BF1FC5" w:rsidRPr="00BF1FC5" w:rsidRDefault="00BF1FC5" w:rsidP="00BF1FC5">
      <w:pPr>
        <w:widowControl/>
        <w:numPr>
          <w:ilvl w:val="0"/>
          <w:numId w:val="21"/>
        </w:numPr>
        <w:tabs>
          <w:tab w:val="left" w:pos="1418"/>
        </w:tabs>
        <w:ind w:left="0" w:firstLine="1134"/>
        <w:jc w:val="both"/>
        <w:rPr>
          <w:iCs/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подготовка</w:t>
      </w:r>
      <w:proofErr w:type="gramEnd"/>
      <w:r w:rsidRPr="00BF1FC5">
        <w:rPr>
          <w:snapToGrid/>
          <w:sz w:val="28"/>
          <w:szCs w:val="28"/>
        </w:rPr>
        <w:t xml:space="preserve"> деловой корреспонденции.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bCs/>
          <w:sz w:val="28"/>
          <w:szCs w:val="28"/>
        </w:rPr>
      </w:pPr>
      <w:r w:rsidRPr="00BF1FC5">
        <w:rPr>
          <w:b/>
          <w:sz w:val="28"/>
          <w:szCs w:val="28"/>
        </w:rPr>
        <w:t xml:space="preserve">3. Должностные обязанности, права и ответственность </w:t>
      </w:r>
      <w:r w:rsidRPr="00BF1FC5">
        <w:rPr>
          <w:b/>
          <w:bCs/>
          <w:sz w:val="28"/>
          <w:szCs w:val="28"/>
        </w:rPr>
        <w:t>специалиста 1 категории</w:t>
      </w:r>
    </w:p>
    <w:p w:rsidR="00BF1FC5" w:rsidRPr="00BF1FC5" w:rsidRDefault="00BF1FC5" w:rsidP="00BF1FC5">
      <w:pPr>
        <w:jc w:val="center"/>
        <w:rPr>
          <w:sz w:val="28"/>
          <w:szCs w:val="28"/>
        </w:rPr>
      </w:pPr>
    </w:p>
    <w:p w:rsidR="00BF1FC5" w:rsidRPr="00BF1FC5" w:rsidRDefault="00BF1FC5" w:rsidP="00BF1FC5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3.1. Должностные обязанности </w:t>
      </w:r>
      <w:r w:rsidRPr="00BF1FC5">
        <w:rPr>
          <w:bCs/>
          <w:sz w:val="28"/>
          <w:szCs w:val="28"/>
        </w:rPr>
        <w:t>специалиста 1 категории: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3.1.1. В своей деятельности специалист 1 категории руководствуется основными обязанностями муниципального служащего, предусмотренными Федеральным законом от 02.03.2007 № 25-ФЗ «О муниципальной службе в Российской Федерации».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3.1.2. Исходя из требований, предусмотренных Федеральным законом от 25.12.2008 № 273-ФЗ «О противодействии коррупции», специалист 1 категории уведомляет в установленном порядке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3.1.3. Исходя из требований, предусмотренных Федеральным законом от 22.10.2013г.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отношений», специалист 1 категории соблюдает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 и законных интересов организаций.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3.1.4. Исходя из задач и полномочий Администрации Болдыревского сельского поселения</w:t>
      </w:r>
      <w:r w:rsidRPr="00BF1FC5">
        <w:rPr>
          <w:bCs/>
          <w:sz w:val="28"/>
          <w:szCs w:val="28"/>
        </w:rPr>
        <w:t xml:space="preserve">, </w:t>
      </w:r>
      <w:r w:rsidRPr="00BF1FC5">
        <w:rPr>
          <w:sz w:val="28"/>
          <w:szCs w:val="28"/>
        </w:rPr>
        <w:t>специалист 1 категории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принимает</w:t>
      </w:r>
      <w:proofErr w:type="gramEnd"/>
      <w:r w:rsidRPr="00BF1FC5">
        <w:rPr>
          <w:snapToGrid/>
          <w:sz w:val="28"/>
          <w:szCs w:val="28"/>
        </w:rPr>
        <w:t xml:space="preserve"> участие в разработке проектов договоров на производство работ и услуг;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соблюдает</w:t>
      </w:r>
      <w:proofErr w:type="gramEnd"/>
      <w:r w:rsidRPr="00BF1FC5">
        <w:rPr>
          <w:snapToGrid/>
          <w:sz w:val="28"/>
          <w:szCs w:val="28"/>
        </w:rPr>
        <w:t xml:space="preserve"> порядок учета бюджетных и денежных обязательств;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регистрирует</w:t>
      </w:r>
      <w:proofErr w:type="gramEnd"/>
      <w:r w:rsidRPr="00BF1FC5">
        <w:rPr>
          <w:snapToGrid/>
          <w:sz w:val="28"/>
          <w:szCs w:val="28"/>
        </w:rPr>
        <w:t xml:space="preserve"> договора по финансированию  расходов;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lastRenderedPageBreak/>
        <w:t>составляет</w:t>
      </w:r>
      <w:proofErr w:type="gramEnd"/>
      <w:r w:rsidRPr="00BF1FC5">
        <w:rPr>
          <w:snapToGrid/>
          <w:sz w:val="28"/>
          <w:szCs w:val="28"/>
        </w:rPr>
        <w:t xml:space="preserve"> статистическую отчетность;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занимается</w:t>
      </w:r>
      <w:proofErr w:type="gramEnd"/>
      <w:r w:rsidRPr="00BF1FC5">
        <w:rPr>
          <w:snapToGrid/>
          <w:sz w:val="28"/>
          <w:szCs w:val="28"/>
        </w:rPr>
        <w:t xml:space="preserve"> вопросами социально-экономического  прогнозирования;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ежемесячно</w:t>
      </w:r>
      <w:proofErr w:type="gramEnd"/>
      <w:r w:rsidRPr="00BF1FC5">
        <w:rPr>
          <w:snapToGrid/>
          <w:sz w:val="28"/>
          <w:szCs w:val="28"/>
        </w:rPr>
        <w:t xml:space="preserve"> составляет прогнозы поступления доходов;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ежеквартально</w:t>
      </w:r>
      <w:proofErr w:type="gramEnd"/>
      <w:r w:rsidRPr="00BF1FC5">
        <w:rPr>
          <w:snapToGrid/>
          <w:sz w:val="28"/>
          <w:szCs w:val="28"/>
        </w:rPr>
        <w:t xml:space="preserve"> составляет анализ поступления  доходов;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оформляет</w:t>
      </w:r>
      <w:proofErr w:type="gramEnd"/>
      <w:r w:rsidRPr="00BF1FC5">
        <w:rPr>
          <w:snapToGrid/>
          <w:sz w:val="28"/>
          <w:szCs w:val="28"/>
        </w:rPr>
        <w:t xml:space="preserve"> документацию по проведению торгов и конкурсов на закупку товаров, работ и услуг для нужд Администрации Болдыревского сельского поселения, составляет и своевременно предоставляет отчеты по данному направлению в отдел экономического развития Администрации Родионово-Несветайского района;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разрабатывает</w:t>
      </w:r>
      <w:proofErr w:type="gramEnd"/>
      <w:r w:rsidRPr="00BF1FC5">
        <w:rPr>
          <w:snapToGrid/>
          <w:sz w:val="28"/>
          <w:szCs w:val="28"/>
        </w:rPr>
        <w:t xml:space="preserve"> план-график закупок товаров, работ, услуг, внесение в него изменений, размещает в единой информационной системе;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подготавливает</w:t>
      </w:r>
      <w:proofErr w:type="gramEnd"/>
      <w:r w:rsidRPr="00BF1FC5">
        <w:rPr>
          <w:snapToGrid/>
          <w:sz w:val="28"/>
          <w:szCs w:val="28"/>
        </w:rPr>
        <w:t xml:space="preserve"> и размещает в единой информационной системе извещения, документацию о закупках, отчеты по данному направлению, проекты контрактов; 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обеспечивает</w:t>
      </w:r>
      <w:proofErr w:type="gramEnd"/>
      <w:r w:rsidRPr="00BF1FC5">
        <w:rPr>
          <w:snapToGrid/>
          <w:sz w:val="28"/>
          <w:szCs w:val="28"/>
        </w:rPr>
        <w:t xml:space="preserve"> осуществление закупок, в том числе заключение контрактов; 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осуществляет</w:t>
      </w:r>
      <w:proofErr w:type="gramEnd"/>
      <w:r w:rsidRPr="00BF1FC5">
        <w:rPr>
          <w:snapToGrid/>
          <w:sz w:val="28"/>
          <w:szCs w:val="28"/>
        </w:rPr>
        <w:t xml:space="preserve"> полномочия по внутреннему муниципальному финансовому контролю в пределах своей компетенции;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обеспечивает</w:t>
      </w:r>
      <w:proofErr w:type="gramEnd"/>
      <w:r w:rsidRPr="00BF1FC5">
        <w:rPr>
          <w:snapToGrid/>
          <w:sz w:val="28"/>
          <w:szCs w:val="28"/>
        </w:rPr>
        <w:t xml:space="preserve"> исполнение  каждого контракта;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участвует</w:t>
      </w:r>
      <w:proofErr w:type="gramEnd"/>
      <w:r w:rsidRPr="00BF1FC5">
        <w:rPr>
          <w:snapToGrid/>
          <w:sz w:val="28"/>
          <w:szCs w:val="28"/>
        </w:rPr>
        <w:t xml:space="preserve"> в рассмотрении дел об обжаловании результатов закупки, осуществляет подготовку материалов для претензионной работы; 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принимает</w:t>
      </w:r>
      <w:proofErr w:type="gramEnd"/>
      <w:r w:rsidRPr="00BF1FC5">
        <w:rPr>
          <w:snapToGrid/>
          <w:sz w:val="28"/>
          <w:szCs w:val="28"/>
        </w:rPr>
        <w:t xml:space="preserve"> участие в формировании бюджета поселения, исполнении утвержденных смет расходов и в составлении отчетности по его исполнению в пределах своей компетенции;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готовит</w:t>
      </w:r>
      <w:proofErr w:type="gramEnd"/>
      <w:r w:rsidRPr="00BF1FC5">
        <w:rPr>
          <w:snapToGrid/>
          <w:sz w:val="28"/>
          <w:szCs w:val="28"/>
        </w:rPr>
        <w:t xml:space="preserve"> ответы на запросы государственных органов, органов местного самоуправления, должностных лиц по вопросам Администрации Болдыревского сельского поселения;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участвует</w:t>
      </w:r>
      <w:proofErr w:type="gramEnd"/>
      <w:r w:rsidRPr="00BF1FC5">
        <w:rPr>
          <w:snapToGrid/>
          <w:sz w:val="28"/>
          <w:szCs w:val="28"/>
        </w:rPr>
        <w:t xml:space="preserve"> в разработке лимитов на топливно-энергетические ресурсы и рациональное их использование;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autoSpaceDE w:val="0"/>
        <w:autoSpaceDN w:val="0"/>
        <w:adjustRightInd w:val="0"/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занимается</w:t>
      </w:r>
      <w:proofErr w:type="gramEnd"/>
      <w:r w:rsidRPr="00BF1FC5">
        <w:rPr>
          <w:snapToGrid/>
          <w:sz w:val="28"/>
          <w:szCs w:val="28"/>
        </w:rPr>
        <w:t xml:space="preserve"> вопросами организации электроснабжения в границах муниципального образования;</w:t>
      </w:r>
    </w:p>
    <w:p w:rsidR="00BF1FC5" w:rsidRPr="00BF1FC5" w:rsidRDefault="00BF1FC5" w:rsidP="00BF1FC5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участвует</w:t>
      </w:r>
      <w:proofErr w:type="gramEnd"/>
      <w:r w:rsidRPr="00BF1FC5">
        <w:rPr>
          <w:snapToGrid/>
          <w:sz w:val="28"/>
          <w:szCs w:val="28"/>
        </w:rPr>
        <w:t xml:space="preserve"> в обеспечении доступа к информации о деятельности Администрации Болдыревского сельского поселения в соответствии со своей компетенцией;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в</w:t>
      </w:r>
      <w:proofErr w:type="gramEnd"/>
      <w:r w:rsidRPr="00BF1FC5">
        <w:rPr>
          <w:snapToGrid/>
          <w:sz w:val="28"/>
          <w:szCs w:val="28"/>
        </w:rPr>
        <w:t xml:space="preserve"> соответствии со своей компетенцией выполняет другие обязанности, а также дополнительные поручения Главы Администрации Болдыревского сельского поселения.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z w:val="28"/>
          <w:szCs w:val="28"/>
        </w:rPr>
        <w:t>обеспечивает</w:t>
      </w:r>
      <w:proofErr w:type="gramEnd"/>
      <w:r w:rsidRPr="00345617">
        <w:rPr>
          <w:sz w:val="28"/>
          <w:szCs w:val="28"/>
        </w:rPr>
        <w:t xml:space="preserve"> подготовку предложений и материалов по формированию прогноза социально-экономического развития поселения.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color w:val="000000"/>
          <w:sz w:val="28"/>
          <w:szCs w:val="28"/>
        </w:rPr>
        <w:t>отслеживает</w:t>
      </w:r>
      <w:proofErr w:type="gramEnd"/>
      <w:r w:rsidRPr="00345617">
        <w:rPr>
          <w:snapToGrid/>
          <w:color w:val="000000"/>
          <w:sz w:val="28"/>
          <w:szCs w:val="28"/>
        </w:rPr>
        <w:t xml:space="preserve"> изменения в законодательстве по вопросам закупок, входящим в его компетенцию.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color w:val="000000"/>
          <w:sz w:val="28"/>
          <w:szCs w:val="28"/>
        </w:rPr>
        <w:lastRenderedPageBreak/>
        <w:t>готовит</w:t>
      </w:r>
      <w:proofErr w:type="gramEnd"/>
      <w:r w:rsidRPr="00345617">
        <w:rPr>
          <w:snapToGrid/>
          <w:color w:val="000000"/>
          <w:sz w:val="28"/>
          <w:szCs w:val="28"/>
        </w:rPr>
        <w:t xml:space="preserve"> проекты решений, постановлений, распоряжений, уведомлений и другой документации, в пределах своей компетенции.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осуществляет</w:t>
      </w:r>
      <w:proofErr w:type="gramEnd"/>
      <w:r w:rsidRPr="00345617">
        <w:rPr>
          <w:snapToGrid/>
          <w:sz w:val="28"/>
          <w:szCs w:val="28"/>
        </w:rPr>
        <w:t xml:space="preserve"> по запросам и ежеквартально подготовку информации о проведении закупок товаров, работ и услуг и предоставление ее в установленные сроки в Администрацию Родионово-Несветайского района, согласно установленным формам.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осуществляет</w:t>
      </w:r>
      <w:proofErr w:type="gramEnd"/>
      <w:r w:rsidRPr="00345617">
        <w:rPr>
          <w:snapToGrid/>
          <w:sz w:val="28"/>
          <w:szCs w:val="28"/>
        </w:rPr>
        <w:t xml:space="preserve"> операции по приёму, учёту, выдаче и хранению денежных средств с соблюдением правил, обеспечивающих их сохранность.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составляет</w:t>
      </w:r>
      <w:proofErr w:type="gramEnd"/>
      <w:r w:rsidRPr="00345617">
        <w:rPr>
          <w:snapToGrid/>
          <w:sz w:val="28"/>
          <w:szCs w:val="28"/>
        </w:rPr>
        <w:t xml:space="preserve"> кассовую отчетность, принимать меры для обеспечения сохранности вверенных денежных средств и предотвращения ущерба. Своевременно сообщать своему непосредственному руководителю о всех обстоятельствах, угрожающих обеспечению сохранности вверенных ценностей.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составлять</w:t>
      </w:r>
      <w:proofErr w:type="gramEnd"/>
      <w:r w:rsidRPr="00345617">
        <w:rPr>
          <w:snapToGrid/>
          <w:sz w:val="28"/>
          <w:szCs w:val="28"/>
        </w:rPr>
        <w:t xml:space="preserve"> статистическую отчетность.</w:t>
      </w:r>
    </w:p>
    <w:p w:rsid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осуществляет</w:t>
      </w:r>
      <w:proofErr w:type="gramEnd"/>
      <w:r w:rsidRPr="00345617">
        <w:rPr>
          <w:snapToGrid/>
          <w:sz w:val="28"/>
          <w:szCs w:val="28"/>
        </w:rPr>
        <w:t xml:space="preserve"> регистрацию и выдачу путевых листов.</w:t>
      </w:r>
    </w:p>
    <w:p w:rsidR="00BF1FC5" w:rsidRPr="00345617" w:rsidRDefault="00BF1FC5" w:rsidP="00345617">
      <w:pPr>
        <w:widowControl/>
        <w:numPr>
          <w:ilvl w:val="0"/>
          <w:numId w:val="22"/>
        </w:numPr>
        <w:tabs>
          <w:tab w:val="left" w:pos="1418"/>
        </w:tabs>
        <w:ind w:left="0" w:firstLine="1134"/>
        <w:jc w:val="both"/>
        <w:rPr>
          <w:snapToGrid/>
          <w:sz w:val="28"/>
          <w:szCs w:val="28"/>
        </w:rPr>
      </w:pPr>
      <w:proofErr w:type="gramStart"/>
      <w:r w:rsidRPr="00345617">
        <w:rPr>
          <w:snapToGrid/>
          <w:sz w:val="28"/>
          <w:szCs w:val="28"/>
        </w:rPr>
        <w:t>осуществляет</w:t>
      </w:r>
      <w:proofErr w:type="gramEnd"/>
      <w:r w:rsidRPr="00345617">
        <w:rPr>
          <w:snapToGrid/>
          <w:sz w:val="28"/>
          <w:szCs w:val="28"/>
        </w:rPr>
        <w:t xml:space="preserve"> регистрацию и выдачу доверенностей.</w:t>
      </w:r>
    </w:p>
    <w:p w:rsidR="00BF1FC5" w:rsidRPr="00BF1FC5" w:rsidRDefault="00BF1FC5" w:rsidP="00BF1FC5">
      <w:pPr>
        <w:ind w:right="17" w:firstLine="709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3.2. Специалист 1 категории обязан: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соблюдать</w:t>
      </w:r>
      <w:proofErr w:type="gramEnd"/>
      <w:r w:rsidRPr="00BF1FC5">
        <w:rPr>
          <w:snapToGrid/>
          <w:sz w:val="28"/>
          <w:szCs w:val="28"/>
        </w:rPr>
        <w:t xml:space="preserve"> ограничения, не нарушать запреты, которые установлены Федеральным </w:t>
      </w:r>
      <w:hyperlink r:id="rId14" w:history="1">
        <w:r w:rsidRPr="00BF1FC5">
          <w:rPr>
            <w:snapToGrid/>
            <w:sz w:val="28"/>
            <w:szCs w:val="28"/>
          </w:rPr>
          <w:t>законом</w:t>
        </w:r>
      </w:hyperlink>
      <w:r w:rsidRPr="00BF1FC5">
        <w:rPr>
          <w:b/>
          <w:snapToGrid/>
          <w:sz w:val="28"/>
          <w:szCs w:val="28"/>
        </w:rPr>
        <w:t xml:space="preserve"> </w:t>
      </w:r>
      <w:r w:rsidRPr="00BF1FC5">
        <w:rPr>
          <w:snapToGrid/>
          <w:sz w:val="28"/>
          <w:szCs w:val="28"/>
        </w:rPr>
        <w:t>от 2 марта 2007 г. № 25-ФЗ «О муниципальной службе в Российской Федерации»</w:t>
      </w:r>
      <w:r w:rsidRPr="00BF1FC5">
        <w:rPr>
          <w:b/>
          <w:snapToGrid/>
          <w:sz w:val="28"/>
          <w:szCs w:val="28"/>
        </w:rPr>
        <w:t xml:space="preserve"> </w:t>
      </w:r>
      <w:r w:rsidRPr="00BF1FC5">
        <w:rPr>
          <w:snapToGrid/>
          <w:sz w:val="28"/>
          <w:szCs w:val="28"/>
        </w:rPr>
        <w:t>и другими федеральными законами;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исполнять</w:t>
      </w:r>
      <w:proofErr w:type="gramEnd"/>
      <w:r w:rsidRPr="00BF1FC5">
        <w:rPr>
          <w:snapToGrid/>
          <w:sz w:val="28"/>
          <w:szCs w:val="28"/>
        </w:rPr>
        <w:t xml:space="preserve"> основные обязанности, предусмотренные Федеральным </w:t>
      </w:r>
      <w:hyperlink r:id="rId15" w:history="1">
        <w:r w:rsidRPr="00BF1FC5">
          <w:rPr>
            <w:snapToGrid/>
            <w:sz w:val="28"/>
            <w:szCs w:val="28"/>
          </w:rPr>
          <w:t>законом</w:t>
        </w:r>
      </w:hyperlink>
      <w:r w:rsidRPr="00BF1FC5">
        <w:rPr>
          <w:snapToGrid/>
          <w:sz w:val="28"/>
          <w:szCs w:val="28"/>
        </w:rPr>
        <w:t xml:space="preserve"> от 2 марта 2007 г. № 25-ФЗ «О муниципальной службе в Российской Федерации»;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соблюдать</w:t>
      </w:r>
      <w:proofErr w:type="gramEnd"/>
      <w:r w:rsidRPr="00BF1FC5">
        <w:rPr>
          <w:snapToGrid/>
          <w:sz w:val="28"/>
          <w:szCs w:val="28"/>
        </w:rPr>
        <w:t xml:space="preserve"> Устав муниципального образования «Болдыревское сельское поселение», иные муниципальные правовые акты и обеспечивать их исполнение;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точно</w:t>
      </w:r>
      <w:proofErr w:type="gramEnd"/>
      <w:r w:rsidRPr="00BF1FC5">
        <w:rPr>
          <w:snapToGrid/>
          <w:sz w:val="28"/>
          <w:szCs w:val="28"/>
        </w:rPr>
        <w:t xml:space="preserve"> и в срок выполнять поручения главы Администрации Болдыревского и заведующего сектором экономики и финансов;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соблюдать</w:t>
      </w:r>
      <w:proofErr w:type="gramEnd"/>
      <w:r w:rsidRPr="00BF1FC5">
        <w:rPr>
          <w:snapToGrid/>
          <w:sz w:val="28"/>
          <w:szCs w:val="28"/>
        </w:rPr>
        <w:t xml:space="preserve"> установленный служебный распорядок, Кодекс профессиональной этики и служебного поведения работников Администрации  Болдыревского сельского поселения, правила содержания служебных помещений и </w:t>
      </w:r>
      <w:hyperlink r:id="rId16" w:history="1">
        <w:r w:rsidRPr="00BF1FC5">
          <w:rPr>
            <w:snapToGrid/>
            <w:sz w:val="28"/>
            <w:szCs w:val="28"/>
          </w:rPr>
          <w:t>правила</w:t>
        </w:r>
      </w:hyperlink>
      <w:r w:rsidRPr="00BF1FC5">
        <w:rPr>
          <w:snapToGrid/>
          <w:sz w:val="28"/>
          <w:szCs w:val="28"/>
        </w:rPr>
        <w:t xml:space="preserve"> пожарной безопасности;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беречь</w:t>
      </w:r>
      <w:proofErr w:type="gramEnd"/>
      <w:r w:rsidRPr="00BF1FC5">
        <w:rPr>
          <w:snapToGrid/>
          <w:sz w:val="28"/>
          <w:szCs w:val="28"/>
        </w:rPr>
        <w:t xml:space="preserve">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сообщать</w:t>
      </w:r>
      <w:proofErr w:type="gramEnd"/>
      <w:r w:rsidRPr="00BF1FC5">
        <w:rPr>
          <w:snapToGrid/>
          <w:sz w:val="28"/>
          <w:szCs w:val="28"/>
        </w:rPr>
        <w:t xml:space="preserve">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обеспечивать</w:t>
      </w:r>
      <w:proofErr w:type="gramEnd"/>
      <w:r w:rsidRPr="00BF1FC5">
        <w:rPr>
          <w:snapToGrid/>
          <w:sz w:val="28"/>
          <w:szCs w:val="28"/>
        </w:rPr>
        <w:t xml:space="preserve"> равное, беспристрастное отношение ко всем физическим и юридическим лицам и организациям, не оказывать предпочтение каким-либо общественным или  религиозным  объединениям, профессиональным или социальным группам, гражданам и организациям и не </w:t>
      </w:r>
      <w:r w:rsidRPr="00BF1FC5">
        <w:rPr>
          <w:snapToGrid/>
          <w:sz w:val="28"/>
          <w:szCs w:val="28"/>
        </w:rPr>
        <w:lastRenderedPageBreak/>
        <w:t>допускать предвзятости в отношении таких объединений, групп, организаций и граждан;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не</w:t>
      </w:r>
      <w:proofErr w:type="gramEnd"/>
      <w:r w:rsidRPr="00BF1FC5">
        <w:rPr>
          <w:snapToGrid/>
          <w:sz w:val="28"/>
          <w:szCs w:val="28"/>
        </w:rPr>
        <w:t xml:space="preserve"> совершать действия, связанные с влиянием каких-либо личных, имущественных (финансовых) и иных интересов, препятствующих добросовестному исполнению  должностных обязанностей;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соблюдать</w:t>
      </w:r>
      <w:proofErr w:type="gramEnd"/>
      <w:r w:rsidRPr="00BF1FC5">
        <w:rPr>
          <w:snapToGrid/>
          <w:sz w:val="28"/>
          <w:szCs w:val="28"/>
        </w:rPr>
        <w:t xml:space="preserve">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проявлять</w:t>
      </w:r>
      <w:proofErr w:type="gramEnd"/>
      <w:r w:rsidRPr="00BF1FC5">
        <w:rPr>
          <w:snapToGrid/>
          <w:sz w:val="28"/>
          <w:szCs w:val="28"/>
        </w:rPr>
        <w:t xml:space="preserve"> корректность в обращении с гражданами;</w:t>
      </w:r>
    </w:p>
    <w:p w:rsidR="00BF1FC5" w:rsidRPr="00BF1FC5" w:rsidRDefault="00BF1FC5" w:rsidP="00BF1FC5">
      <w:pPr>
        <w:widowControl/>
        <w:numPr>
          <w:ilvl w:val="0"/>
          <w:numId w:val="26"/>
        </w:numPr>
        <w:tabs>
          <w:tab w:val="left" w:pos="1418"/>
        </w:tabs>
        <w:autoSpaceDE w:val="0"/>
        <w:autoSpaceDN w:val="0"/>
        <w:adjustRightInd w:val="0"/>
        <w:ind w:left="0" w:right="17" w:firstLine="1134"/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не</w:t>
      </w:r>
      <w:proofErr w:type="gramEnd"/>
      <w:r w:rsidRPr="00BF1FC5">
        <w:rPr>
          <w:snapToGrid/>
          <w:sz w:val="28"/>
          <w:szCs w:val="28"/>
        </w:rPr>
        <w:t xml:space="preserve"> допускать конфликтных ситуаций, способных нанести ущерб его репутации или авторитету муниципального органа.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3.3. Права специалиста 1 категории.</w:t>
      </w:r>
    </w:p>
    <w:p w:rsidR="00BF1FC5" w:rsidRPr="00BF1FC5" w:rsidRDefault="00BF1FC5" w:rsidP="00BF1FC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F1FC5">
        <w:rPr>
          <w:sz w:val="28"/>
          <w:szCs w:val="28"/>
        </w:rPr>
        <w:t>При исполнении своих должностных обязанностей специалист 1 категории обладает правами, установленными статьей 11 и другими положениями Федерального закона от 02.03.2007 № 25-ФЗ «О муниципальной службе в Российской Федерации», Областным законом от 09.102007 № 786-ЗС «О муниципальной службе в Ростовской области» и иными нормативными правовыми актами о муниципальной службе.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 xml:space="preserve">3.4. Ответственность </w:t>
      </w:r>
      <w:r w:rsidRPr="00BF1FC5">
        <w:rPr>
          <w:bCs/>
          <w:sz w:val="28"/>
          <w:szCs w:val="28"/>
        </w:rPr>
        <w:t>специалиста 1 категории.</w:t>
      </w: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Специалист 1 категории несет ответственность за неисполнение или ненадлежащее исполнение возложенных на него должностных обязанностей; за действия или бездействие, ведущие к нарушению прав и законных интересов граждан; за разглашение государственной тайны (в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 25-ФЗ «О муниципальной службе в Российской Федерации».</w:t>
      </w:r>
    </w:p>
    <w:p w:rsidR="00BF1FC5" w:rsidRPr="00BF1FC5" w:rsidRDefault="00BF1FC5" w:rsidP="00BF1FC5">
      <w:pPr>
        <w:ind w:firstLine="540"/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r w:rsidRPr="00BF1FC5">
        <w:rPr>
          <w:b/>
          <w:sz w:val="28"/>
          <w:szCs w:val="28"/>
        </w:rPr>
        <w:t>4. Перечень вопросов, по которым специалист 1 категории вправе или обязан принимать самостоятельные управленческие решения</w:t>
      </w: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Специалист 1 категории:</w:t>
      </w: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4.1. В установленном порядке запрашивает у специалистов Администрации Болдыревского сельского поселения, органов местного самоуправления информацию, необходимую для исполнения должностных обязанностей.</w:t>
      </w: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4.2. По поручению главы Администрации Болдыревского сельского поселения специалист 1 категории принимает участие в работе создаваемых органами местного самоуправления коллегиальных, совещательных органов (комиссий, советов, рабочих групп и т.п.).</w:t>
      </w:r>
    </w:p>
    <w:p w:rsidR="00BF1FC5" w:rsidRPr="00BF1FC5" w:rsidRDefault="00BF1FC5" w:rsidP="00BF1FC5">
      <w:pPr>
        <w:jc w:val="both"/>
        <w:rPr>
          <w:sz w:val="28"/>
          <w:szCs w:val="28"/>
        </w:rPr>
      </w:pPr>
    </w:p>
    <w:p w:rsidR="00BF1FC5" w:rsidRPr="00BF1FC5" w:rsidRDefault="00BF1FC5" w:rsidP="00BF1FC5">
      <w:pPr>
        <w:jc w:val="center"/>
        <w:rPr>
          <w:sz w:val="28"/>
          <w:szCs w:val="28"/>
        </w:rPr>
      </w:pPr>
      <w:r w:rsidRPr="00BF1FC5">
        <w:rPr>
          <w:b/>
          <w:sz w:val="28"/>
          <w:szCs w:val="28"/>
        </w:rPr>
        <w:t xml:space="preserve">5. Перечень вопросов, по которым специалист 1 категории вправе или обязан участвовать при подготовке проектов муниципальных </w:t>
      </w:r>
      <w:r w:rsidRPr="00BF1FC5">
        <w:rPr>
          <w:b/>
          <w:sz w:val="28"/>
          <w:szCs w:val="28"/>
        </w:rPr>
        <w:lastRenderedPageBreak/>
        <w:t>нормативных правовых актов и (или) проектов управленческих или иных решений</w:t>
      </w:r>
    </w:p>
    <w:p w:rsidR="00BF1FC5" w:rsidRPr="00BF1FC5" w:rsidRDefault="00BF1FC5" w:rsidP="00BF1FC5">
      <w:pPr>
        <w:jc w:val="center"/>
        <w:rPr>
          <w:sz w:val="28"/>
          <w:szCs w:val="28"/>
        </w:rPr>
      </w:pPr>
    </w:p>
    <w:p w:rsidR="00BF1FC5" w:rsidRPr="00BF1FC5" w:rsidRDefault="00BF1FC5" w:rsidP="00BF1FC5">
      <w:pPr>
        <w:widowControl/>
        <w:autoSpaceDE w:val="0"/>
        <w:autoSpaceDN w:val="0"/>
        <w:adjustRightInd w:val="0"/>
        <w:ind w:firstLine="72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5.1. Специалист 1 категории вправе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BF1FC5" w:rsidRPr="00BF1FC5" w:rsidRDefault="00BF1FC5" w:rsidP="00BF1FC5">
      <w:pPr>
        <w:tabs>
          <w:tab w:val="left" w:pos="426"/>
          <w:tab w:val="left" w:pos="2835"/>
        </w:tabs>
        <w:ind w:firstLine="709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5.2. Специалист 1 категории обязан участвовать при подготовке проектов постановлений и распоряжений Администрации Болдыревского сельского поселения и (или) проектов управленческих решений главы Администрации Болдыревского сельского поселения, совещательных и консультативных органов, по вопросам, входящим в его компетенцию.</w:t>
      </w:r>
    </w:p>
    <w:p w:rsidR="00BF1FC5" w:rsidRPr="00BF1FC5" w:rsidRDefault="00BF1FC5" w:rsidP="00BF1FC5">
      <w:pPr>
        <w:ind w:firstLine="540"/>
        <w:jc w:val="both"/>
        <w:rPr>
          <w:color w:val="FF0000"/>
          <w:sz w:val="28"/>
          <w:szCs w:val="28"/>
        </w:rPr>
      </w:pPr>
    </w:p>
    <w:p w:rsidR="00BF1FC5" w:rsidRPr="00BF1FC5" w:rsidRDefault="00BF1FC5" w:rsidP="00BF1FC5">
      <w:pPr>
        <w:jc w:val="center"/>
        <w:rPr>
          <w:b/>
          <w:sz w:val="28"/>
          <w:szCs w:val="28"/>
        </w:rPr>
      </w:pPr>
      <w:r w:rsidRPr="00BF1FC5">
        <w:rPr>
          <w:b/>
          <w:sz w:val="28"/>
          <w:szCs w:val="28"/>
        </w:rPr>
        <w:t>6. Сроки и процедуры подготовки, рассмотрения специалистом 1 категории</w:t>
      </w:r>
      <w:r w:rsidRPr="00BF1FC5">
        <w:rPr>
          <w:b/>
          <w:bCs/>
          <w:sz w:val="28"/>
          <w:szCs w:val="28"/>
        </w:rPr>
        <w:t xml:space="preserve"> </w:t>
      </w:r>
      <w:r w:rsidRPr="00BF1FC5">
        <w:rPr>
          <w:b/>
          <w:sz w:val="28"/>
          <w:szCs w:val="28"/>
        </w:rPr>
        <w:t xml:space="preserve">проектов управленческих и иных решений, порядок согласования и принятия данных решений </w:t>
      </w:r>
    </w:p>
    <w:p w:rsidR="00BF1FC5" w:rsidRPr="00BF1FC5" w:rsidRDefault="00BF1FC5" w:rsidP="00BF1FC5">
      <w:pPr>
        <w:jc w:val="both"/>
        <w:rPr>
          <w:sz w:val="28"/>
          <w:szCs w:val="28"/>
        </w:rPr>
      </w:pPr>
    </w:p>
    <w:p w:rsidR="00BF1FC5" w:rsidRPr="00BF1FC5" w:rsidRDefault="00BF1FC5" w:rsidP="00BF1FC5">
      <w:pPr>
        <w:ind w:firstLine="720"/>
        <w:jc w:val="both"/>
        <w:rPr>
          <w:sz w:val="28"/>
          <w:szCs w:val="28"/>
        </w:rPr>
      </w:pPr>
      <w:r w:rsidRPr="00BF1FC5">
        <w:rPr>
          <w:sz w:val="28"/>
          <w:szCs w:val="28"/>
        </w:rPr>
        <w:t>Специалист 1 категории осуществляет подготовку, согласование и рассмотрение проектов управленческих и иных решений в порядке и в сроки, установленные нормативными правовыми актами и иными организационно-распорядительными документами Администрации Болдыревского сельского поселения.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 xml:space="preserve">7. Порядок служебного взаимодействия </w:t>
      </w:r>
      <w:r w:rsidRPr="00BF1FC5">
        <w:rPr>
          <w:b/>
          <w:bCs/>
          <w:snapToGrid/>
          <w:sz w:val="28"/>
          <w:szCs w:val="28"/>
        </w:rPr>
        <w:t xml:space="preserve">специалиста 1 категории </w:t>
      </w:r>
      <w:r w:rsidRPr="00BF1FC5">
        <w:rPr>
          <w:b/>
          <w:snapToGrid/>
          <w:sz w:val="28"/>
          <w:szCs w:val="28"/>
        </w:rPr>
        <w:t>в связи с исполнением им должностных обязанностей с муниципальными служащими Администрации Болдыревского сельского поселения, муниципальными служащими иных муниципальных образований, гражданами и организациями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 xml:space="preserve">Для выполнения своих должностных обязанностей и реализации предоставленных прав специалист 1 категории в порядке, установленном действующими нормативными правовыми актами и иными организационно-распорядительными документами, взаимодействует с: </w:t>
      </w:r>
    </w:p>
    <w:p w:rsidR="00BF1FC5" w:rsidRPr="00BF1FC5" w:rsidRDefault="00BF1FC5" w:rsidP="00BF1FC5">
      <w:pPr>
        <w:widowControl/>
        <w:numPr>
          <w:ilvl w:val="0"/>
          <w:numId w:val="27"/>
        </w:numPr>
        <w:tabs>
          <w:tab w:val="center" w:pos="4153"/>
          <w:tab w:val="right" w:pos="8306"/>
        </w:tabs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федеральными</w:t>
      </w:r>
      <w:proofErr w:type="gramEnd"/>
      <w:r w:rsidRPr="00BF1FC5">
        <w:rPr>
          <w:snapToGrid/>
          <w:sz w:val="28"/>
          <w:szCs w:val="28"/>
        </w:rPr>
        <w:t xml:space="preserve"> государственными органами, территориальными органами федеральных органов исполнительной власти; </w:t>
      </w:r>
    </w:p>
    <w:p w:rsidR="00BF1FC5" w:rsidRPr="00BF1FC5" w:rsidRDefault="00BF1FC5" w:rsidP="00BF1FC5">
      <w:pPr>
        <w:widowControl/>
        <w:numPr>
          <w:ilvl w:val="0"/>
          <w:numId w:val="27"/>
        </w:numPr>
        <w:tabs>
          <w:tab w:val="center" w:pos="4153"/>
          <w:tab w:val="right" w:pos="8306"/>
        </w:tabs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государственными</w:t>
      </w:r>
      <w:proofErr w:type="gramEnd"/>
      <w:r w:rsidRPr="00BF1FC5">
        <w:rPr>
          <w:snapToGrid/>
          <w:sz w:val="28"/>
          <w:szCs w:val="28"/>
        </w:rPr>
        <w:t xml:space="preserve"> органами Ростовской области и других субъектов Российской Федерации; </w:t>
      </w:r>
    </w:p>
    <w:p w:rsidR="00BF1FC5" w:rsidRPr="00BF1FC5" w:rsidRDefault="00BF1FC5" w:rsidP="00BF1FC5">
      <w:pPr>
        <w:widowControl/>
        <w:numPr>
          <w:ilvl w:val="0"/>
          <w:numId w:val="27"/>
        </w:numPr>
        <w:tabs>
          <w:tab w:val="center" w:pos="4153"/>
          <w:tab w:val="right" w:pos="8306"/>
        </w:tabs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органами</w:t>
      </w:r>
      <w:proofErr w:type="gramEnd"/>
      <w:r w:rsidRPr="00BF1FC5">
        <w:rPr>
          <w:snapToGrid/>
          <w:sz w:val="28"/>
          <w:szCs w:val="28"/>
        </w:rPr>
        <w:t xml:space="preserve"> местного самоуправления и должностными лицами местного самоуправления;</w:t>
      </w:r>
    </w:p>
    <w:p w:rsidR="00BF1FC5" w:rsidRPr="00BF1FC5" w:rsidRDefault="00BF1FC5" w:rsidP="00BF1FC5">
      <w:pPr>
        <w:widowControl/>
        <w:numPr>
          <w:ilvl w:val="0"/>
          <w:numId w:val="27"/>
        </w:numPr>
        <w:tabs>
          <w:tab w:val="left" w:pos="708"/>
          <w:tab w:val="center" w:pos="4153"/>
          <w:tab w:val="right" w:pos="8306"/>
        </w:tabs>
        <w:jc w:val="both"/>
        <w:rPr>
          <w:snapToGrid/>
          <w:sz w:val="28"/>
          <w:szCs w:val="28"/>
        </w:rPr>
      </w:pPr>
      <w:proofErr w:type="gramStart"/>
      <w:r w:rsidRPr="00BF1FC5">
        <w:rPr>
          <w:snapToGrid/>
          <w:sz w:val="28"/>
          <w:szCs w:val="28"/>
        </w:rPr>
        <w:t>организациями</w:t>
      </w:r>
      <w:proofErr w:type="gramEnd"/>
      <w:r w:rsidRPr="00BF1FC5">
        <w:rPr>
          <w:snapToGrid/>
          <w:sz w:val="28"/>
          <w:szCs w:val="28"/>
        </w:rPr>
        <w:t xml:space="preserve"> и гражданами.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>8. Перечень государственных, муниципальных услуг, оказываемых специалистом 1 категории</w:t>
      </w:r>
      <w:r w:rsidRPr="00BF1FC5">
        <w:rPr>
          <w:b/>
          <w:bCs/>
          <w:snapToGrid/>
          <w:sz w:val="28"/>
          <w:szCs w:val="28"/>
        </w:rPr>
        <w:t xml:space="preserve"> </w:t>
      </w:r>
      <w:r w:rsidRPr="00BF1FC5">
        <w:rPr>
          <w:b/>
          <w:snapToGrid/>
          <w:sz w:val="28"/>
          <w:szCs w:val="28"/>
        </w:rPr>
        <w:t>гражданам и организациям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firstLine="709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При выполнении своих должностных обязанностей специалист 1 категории оказывает муниципальные услуги гражданам и организациям согласно утвержденного перечня муниципальных услуг.</w:t>
      </w: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firstLine="709"/>
        <w:jc w:val="both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 xml:space="preserve">9. Показатели эффективности и результативности профессиональной и служебной деятельности ведущего </w:t>
      </w:r>
      <w:r w:rsidRPr="00BF1FC5">
        <w:rPr>
          <w:b/>
          <w:bCs/>
          <w:snapToGrid/>
          <w:sz w:val="28"/>
          <w:szCs w:val="28"/>
        </w:rPr>
        <w:t xml:space="preserve">специалиста </w:t>
      </w: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firstLine="540"/>
        <w:jc w:val="both"/>
        <w:rPr>
          <w:snapToGrid/>
          <w:sz w:val="28"/>
          <w:szCs w:val="28"/>
        </w:rPr>
      </w:pPr>
    </w:p>
    <w:p w:rsidR="00BF1FC5" w:rsidRPr="00BF1FC5" w:rsidRDefault="00BF1FC5" w:rsidP="00BF1FC5">
      <w:pPr>
        <w:widowControl/>
        <w:tabs>
          <w:tab w:val="center" w:pos="4153"/>
          <w:tab w:val="right" w:pos="8306"/>
        </w:tabs>
        <w:ind w:right="17" w:firstLine="708"/>
        <w:jc w:val="both"/>
        <w:rPr>
          <w:snapToGrid/>
          <w:sz w:val="28"/>
          <w:szCs w:val="28"/>
        </w:rPr>
      </w:pPr>
      <w:r w:rsidRPr="00BF1FC5">
        <w:rPr>
          <w:snapToGrid/>
          <w:sz w:val="28"/>
          <w:szCs w:val="28"/>
        </w:rPr>
        <w:t>Эффективность и результативность профессиональной и служебной деятельности специалиста 1 категории оценивается в соответствии со следующими показателями:</w:t>
      </w:r>
    </w:p>
    <w:p w:rsidR="00BF1FC5" w:rsidRPr="00BF1FC5" w:rsidRDefault="00BF1FC5" w:rsidP="00BF1FC5">
      <w:pPr>
        <w:spacing w:before="120" w:after="120"/>
        <w:ind w:right="17"/>
        <w:jc w:val="center"/>
        <w:rPr>
          <w:bCs/>
          <w:sz w:val="28"/>
          <w:szCs w:val="28"/>
        </w:rPr>
      </w:pPr>
      <w:r w:rsidRPr="00BF1FC5">
        <w:rPr>
          <w:bCs/>
          <w:sz w:val="28"/>
          <w:szCs w:val="28"/>
        </w:rPr>
        <w:t>1.Показатели эффективности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734"/>
        <w:gridCol w:w="4897"/>
        <w:gridCol w:w="1074"/>
      </w:tblGrid>
      <w:tr w:rsidR="00BF1FC5" w:rsidRPr="00BF1FC5" w:rsidTr="00BF1FC5">
        <w:trPr>
          <w:cantSplit/>
        </w:trPr>
        <w:tc>
          <w:tcPr>
            <w:tcW w:w="324" w:type="pct"/>
            <w:vAlign w:val="center"/>
          </w:tcPr>
          <w:p w:rsidR="00BF1FC5" w:rsidRPr="00BF1FC5" w:rsidRDefault="00BF1FC5" w:rsidP="00BF1FC5">
            <w:pPr>
              <w:jc w:val="center"/>
              <w:rPr>
                <w:b/>
                <w:bCs/>
                <w:sz w:val="28"/>
                <w:szCs w:val="28"/>
              </w:rPr>
            </w:pPr>
            <w:r w:rsidRPr="00BF1FC5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441" w:type="pct"/>
            <w:vAlign w:val="center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jc w:val="center"/>
              <w:rPr>
                <w:b/>
                <w:bCs/>
                <w:snapToGrid/>
                <w:sz w:val="28"/>
                <w:szCs w:val="28"/>
                <w:lang w:eastAsia="ar-SA"/>
              </w:rPr>
            </w:pPr>
            <w:r w:rsidRPr="00BF1FC5">
              <w:rPr>
                <w:b/>
                <w:bCs/>
                <w:snapToGrid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672" w:type="pct"/>
            <w:vAlign w:val="center"/>
          </w:tcPr>
          <w:p w:rsidR="00BF1FC5" w:rsidRPr="00BF1FC5" w:rsidRDefault="00BF1FC5" w:rsidP="00BF1FC5">
            <w:pPr>
              <w:jc w:val="center"/>
              <w:rPr>
                <w:b/>
                <w:bCs/>
                <w:sz w:val="28"/>
                <w:szCs w:val="28"/>
              </w:rPr>
            </w:pPr>
            <w:r w:rsidRPr="00BF1FC5">
              <w:rPr>
                <w:b/>
                <w:bCs/>
                <w:sz w:val="28"/>
                <w:szCs w:val="28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BF1FC5" w:rsidRPr="00BF1FC5" w:rsidRDefault="00BF1FC5" w:rsidP="00BF1FC5">
            <w:pPr>
              <w:jc w:val="center"/>
              <w:rPr>
                <w:b/>
                <w:bCs/>
                <w:sz w:val="28"/>
                <w:szCs w:val="28"/>
              </w:rPr>
            </w:pPr>
            <w:r w:rsidRPr="00BF1FC5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BF1FC5" w:rsidRPr="00BF1FC5" w:rsidTr="00BF1FC5">
        <w:trPr>
          <w:trHeight w:val="30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1.1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 xml:space="preserve">Использование в процессе работы методов планирования 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ind w:right="177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навыки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планирования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trHeight w:val="79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планирование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trHeight w:val="121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планирование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75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1.2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Соответствие содержания выполненных работ нормативно установленным требованиям (регламенты, стандарты, нормы и т.п.)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BF1FC5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  <w:lang w:eastAsia="ar-SA"/>
              </w:rPr>
              <w:t xml:space="preserve"> работа, как правило, не соответствует нормативно установленным требованиям;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738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BF1FC5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  <w:lang w:eastAsia="ar-SA"/>
              </w:rPr>
              <w:t xml:space="preserve"> работа в основном соответствует нормативно установленным требованиям;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76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keepNext/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  <w:lang w:eastAsia="ar-SA"/>
              </w:rPr>
            </w:pPr>
            <w:proofErr w:type="gramStart"/>
            <w:r w:rsidRPr="00BF1FC5">
              <w:rPr>
                <w:snapToGrid/>
                <w:sz w:val="28"/>
                <w:szCs w:val="28"/>
                <w:lang w:eastAsia="ar-SA"/>
              </w:rPr>
              <w:t>выполненная</w:t>
            </w:r>
            <w:proofErr w:type="gramEnd"/>
            <w:r w:rsidRPr="00BF1FC5">
              <w:rPr>
                <w:snapToGrid/>
                <w:sz w:val="28"/>
                <w:szCs w:val="28"/>
                <w:lang w:eastAsia="ar-SA"/>
              </w:rPr>
              <w:t xml:space="preserve"> работа полностью соответствует нормативно установленным требованиям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1.3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 xml:space="preserve">Широта использования профессиональных знаний при выполнении работ 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используются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узко специализированные знания функционирования одной отрасли или сферы управления;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76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используется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широкий спектр знаний функционирования одной отрасли или сферы управления;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738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используется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широкий спектр знаний функционирования ряда смежных отраслей или сфер управления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3</w:t>
            </w:r>
          </w:p>
        </w:tc>
      </w:tr>
      <w:tr w:rsidR="00BF1FC5" w:rsidRPr="00BF1FC5" w:rsidTr="00BF1FC5">
        <w:trPr>
          <w:cantSplit/>
          <w:trHeight w:val="780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1.4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Использование в процессе работы автоматизированных средств обработки информации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навыки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750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возможности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автоматизированных средств обработки информации используются не в полном объеме;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753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возможности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автоматизированных средств обработки информации используются в полном объеме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trHeight w:val="52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1.5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Способность устанавливать и поддерживать деловые взаимоотношения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низкая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trHeight w:val="1020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средняя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trHeight w:val="989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высокая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(спектр деловых контактов чрезвычайно широк, указанные взаимоотношения устанавливаются легко и поддерживаются в течение долгого времени) 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49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1.6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Интенсивность работы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низкая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(работа выполняется крайне медлительно);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49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средняя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(работа выполняется в нормальном режиме);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502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высокая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525"/>
        </w:trPr>
        <w:tc>
          <w:tcPr>
            <w:tcW w:w="324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1.7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proofErr w:type="spellStart"/>
            <w:r w:rsidRPr="00BF1FC5">
              <w:rPr>
                <w:snapToGrid/>
                <w:sz w:val="28"/>
                <w:szCs w:val="28"/>
                <w:lang w:eastAsia="ar-SA"/>
              </w:rPr>
              <w:t>Инновационность</w:t>
            </w:r>
            <w:proofErr w:type="spellEnd"/>
            <w:r w:rsidRPr="00BF1FC5">
              <w:rPr>
                <w:snapToGrid/>
                <w:sz w:val="28"/>
                <w:szCs w:val="28"/>
                <w:lang w:eastAsia="ar-SA"/>
              </w:rPr>
              <w:t xml:space="preserve"> в работе 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низкая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(инновационные решения не генерируются);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51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средняя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(инновационные решения генерируются, но реализуются ограниченно);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735"/>
        </w:trPr>
        <w:tc>
          <w:tcPr>
            <w:tcW w:w="324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2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62"/>
              </w:tabs>
              <w:ind w:left="48" w:hanging="48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высокая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</w:tbl>
    <w:p w:rsidR="00BF1FC5" w:rsidRPr="00BF1FC5" w:rsidRDefault="00BF1FC5" w:rsidP="00BF1FC5">
      <w:pPr>
        <w:spacing w:before="120" w:after="120"/>
        <w:jc w:val="center"/>
        <w:rPr>
          <w:bCs/>
          <w:sz w:val="28"/>
          <w:szCs w:val="28"/>
        </w:rPr>
      </w:pPr>
      <w:r w:rsidRPr="00BF1FC5">
        <w:rPr>
          <w:bCs/>
          <w:sz w:val="28"/>
          <w:szCs w:val="28"/>
        </w:rPr>
        <w:t>2. Показатели результативности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7"/>
        <w:gridCol w:w="4964"/>
        <w:gridCol w:w="1074"/>
      </w:tblGrid>
      <w:tr w:rsidR="00BF1FC5" w:rsidRPr="00BF1FC5" w:rsidTr="00BF1FC5">
        <w:trPr>
          <w:cantSplit/>
        </w:trPr>
        <w:tc>
          <w:tcPr>
            <w:tcW w:w="323" w:type="pct"/>
          </w:tcPr>
          <w:p w:rsidR="00BF1FC5" w:rsidRPr="00BF1FC5" w:rsidRDefault="00BF1FC5" w:rsidP="00BF1FC5">
            <w:pPr>
              <w:jc w:val="center"/>
              <w:rPr>
                <w:b/>
                <w:sz w:val="28"/>
                <w:szCs w:val="28"/>
              </w:rPr>
            </w:pPr>
            <w:r w:rsidRPr="00BF1FC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441" w:type="pc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jc w:val="center"/>
              <w:rPr>
                <w:b/>
                <w:snapToGrid/>
                <w:sz w:val="28"/>
                <w:szCs w:val="28"/>
                <w:lang w:eastAsia="ar-SA"/>
              </w:rPr>
            </w:pPr>
            <w:r w:rsidRPr="00BF1FC5">
              <w:rPr>
                <w:b/>
                <w:snapToGrid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2673" w:type="pct"/>
          </w:tcPr>
          <w:p w:rsidR="00BF1FC5" w:rsidRPr="00BF1FC5" w:rsidRDefault="00BF1FC5" w:rsidP="00BF1FC5">
            <w:pPr>
              <w:jc w:val="center"/>
              <w:rPr>
                <w:b/>
                <w:sz w:val="28"/>
                <w:szCs w:val="28"/>
              </w:rPr>
            </w:pPr>
            <w:r w:rsidRPr="00BF1FC5">
              <w:rPr>
                <w:b/>
                <w:sz w:val="28"/>
                <w:szCs w:val="28"/>
              </w:rPr>
              <w:t>Варианты оценки</w:t>
            </w:r>
          </w:p>
        </w:tc>
        <w:tc>
          <w:tcPr>
            <w:tcW w:w="563" w:type="pct"/>
            <w:vAlign w:val="center"/>
          </w:tcPr>
          <w:p w:rsidR="00BF1FC5" w:rsidRPr="00BF1FC5" w:rsidRDefault="00BF1FC5" w:rsidP="00BF1FC5">
            <w:pPr>
              <w:jc w:val="center"/>
              <w:rPr>
                <w:b/>
                <w:sz w:val="28"/>
                <w:szCs w:val="28"/>
              </w:rPr>
            </w:pPr>
            <w:r w:rsidRPr="00BF1FC5">
              <w:rPr>
                <w:b/>
                <w:sz w:val="28"/>
                <w:szCs w:val="28"/>
              </w:rPr>
              <w:t>Баллы</w:t>
            </w:r>
          </w:p>
        </w:tc>
      </w:tr>
      <w:tr w:rsidR="00BF1FC5" w:rsidRPr="00BF1FC5" w:rsidTr="00BF1FC5">
        <w:trPr>
          <w:cantSplit/>
          <w:trHeight w:val="54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2.1</w:t>
            </w: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Своевременность выполнения работ в соответствии с должностными обязанностями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порученная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работа, как правило, выполняется несвоевременно;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100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порученная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52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отдельные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поручения выполняются несвоевременно;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472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порученная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работа всегда выполняется своевременно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3</w:t>
            </w:r>
          </w:p>
        </w:tc>
      </w:tr>
      <w:tr w:rsidR="00BF1FC5" w:rsidRPr="00BF1FC5" w:rsidTr="00BF1FC5">
        <w:trPr>
          <w:cantSplit/>
        </w:trPr>
        <w:tc>
          <w:tcPr>
            <w:tcW w:w="323" w:type="pc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2.2</w:t>
            </w:r>
          </w:p>
        </w:tc>
        <w:tc>
          <w:tcPr>
            <w:tcW w:w="4677" w:type="pct"/>
            <w:gridSpan w:val="3"/>
          </w:tcPr>
          <w:p w:rsidR="00BF1FC5" w:rsidRPr="00BF1FC5" w:rsidRDefault="00BF1FC5" w:rsidP="00BF1FC5">
            <w:pPr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Количество выполненных работ:</w:t>
            </w:r>
          </w:p>
        </w:tc>
      </w:tr>
      <w:tr w:rsidR="00BF1FC5" w:rsidRPr="00BF1FC5" w:rsidTr="00BF1FC5">
        <w:trPr>
          <w:cantSplit/>
          <w:trHeight w:val="27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- высокой степени сложности</w:t>
            </w: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204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 до 5;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210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6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31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свыше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3</w:t>
            </w:r>
          </w:p>
        </w:tc>
      </w:tr>
      <w:tr w:rsidR="00BF1FC5" w:rsidRPr="00BF1FC5" w:rsidTr="00BF1FC5">
        <w:trPr>
          <w:cantSplit/>
          <w:trHeight w:val="240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 xml:space="preserve">- средней степени сложности 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 до 10;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270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22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свыше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30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3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 w:val="restart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  <w:r w:rsidRPr="00BF1FC5">
              <w:rPr>
                <w:snapToGrid/>
                <w:sz w:val="28"/>
                <w:szCs w:val="28"/>
                <w:lang w:eastAsia="ar-SA"/>
              </w:rPr>
              <w:t>-</w:t>
            </w:r>
            <w:r w:rsidRPr="00BF1FC5">
              <w:rPr>
                <w:snapToGrid/>
                <w:sz w:val="28"/>
                <w:szCs w:val="28"/>
                <w:lang w:val="en-US" w:eastAsia="ar-SA"/>
              </w:rPr>
              <w:t> </w:t>
            </w:r>
            <w:r w:rsidRPr="00BF1FC5">
              <w:rPr>
                <w:snapToGrid/>
                <w:sz w:val="28"/>
                <w:szCs w:val="28"/>
                <w:lang w:eastAsia="ar-SA"/>
              </w:rPr>
              <w:t xml:space="preserve">минимальной степени сложности </w:t>
            </w:r>
          </w:p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r w:rsidRPr="00BF1FC5">
              <w:rPr>
                <w:snapToGrid/>
                <w:sz w:val="28"/>
                <w:szCs w:val="28"/>
              </w:rPr>
              <w:t>0;</w:t>
            </w:r>
          </w:p>
        </w:tc>
        <w:tc>
          <w:tcPr>
            <w:tcW w:w="563" w:type="pct"/>
            <w:tcBorders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0</w:t>
            </w:r>
          </w:p>
        </w:tc>
      </w:tr>
      <w:tr w:rsidR="00BF1FC5" w:rsidRPr="00BF1FC5" w:rsidTr="00BF1FC5">
        <w:trPr>
          <w:cantSplit/>
          <w:trHeight w:val="264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 до 30;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1</w:t>
            </w:r>
          </w:p>
        </w:tc>
      </w:tr>
      <w:tr w:rsidR="00BF1FC5" w:rsidRPr="00BF1FC5" w:rsidTr="00BF1FC5">
        <w:trPr>
          <w:cantSplit/>
          <w:trHeight w:val="236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  <w:bottom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от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31 до 100;</w:t>
            </w:r>
          </w:p>
        </w:tc>
        <w:tc>
          <w:tcPr>
            <w:tcW w:w="56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2</w:t>
            </w:r>
          </w:p>
        </w:tc>
      </w:tr>
      <w:tr w:rsidR="00BF1FC5" w:rsidRPr="00BF1FC5" w:rsidTr="00BF1FC5">
        <w:trPr>
          <w:cantSplit/>
          <w:trHeight w:val="255"/>
        </w:trPr>
        <w:tc>
          <w:tcPr>
            <w:tcW w:w="323" w:type="pct"/>
            <w:vMerge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</w:tcPr>
          <w:p w:rsidR="00BF1FC5" w:rsidRPr="00BF1FC5" w:rsidRDefault="00BF1FC5" w:rsidP="00BF1FC5">
            <w:pPr>
              <w:keepNext/>
              <w:widowControl/>
              <w:suppressAutoHyphens/>
              <w:spacing w:after="120"/>
              <w:rPr>
                <w:snapToGrid/>
                <w:sz w:val="28"/>
                <w:szCs w:val="28"/>
                <w:lang w:eastAsia="ar-SA"/>
              </w:rPr>
            </w:pPr>
          </w:p>
        </w:tc>
        <w:tc>
          <w:tcPr>
            <w:tcW w:w="2673" w:type="pct"/>
            <w:tcBorders>
              <w:top w:val="dotted" w:sz="4" w:space="0" w:color="auto"/>
            </w:tcBorders>
          </w:tcPr>
          <w:p w:rsidR="00BF1FC5" w:rsidRPr="00BF1FC5" w:rsidRDefault="00BF1FC5" w:rsidP="00BF1FC5">
            <w:pPr>
              <w:widowControl/>
              <w:numPr>
                <w:ilvl w:val="0"/>
                <w:numId w:val="18"/>
              </w:numPr>
              <w:tabs>
                <w:tab w:val="left" w:pos="190"/>
                <w:tab w:val="left" w:pos="356"/>
              </w:tabs>
              <w:ind w:left="48" w:firstLine="0"/>
              <w:jc w:val="both"/>
              <w:rPr>
                <w:snapToGrid/>
                <w:sz w:val="28"/>
                <w:szCs w:val="28"/>
              </w:rPr>
            </w:pPr>
            <w:proofErr w:type="gramStart"/>
            <w:r w:rsidRPr="00BF1FC5">
              <w:rPr>
                <w:snapToGrid/>
                <w:sz w:val="28"/>
                <w:szCs w:val="28"/>
              </w:rPr>
              <w:t>свыше</w:t>
            </w:r>
            <w:proofErr w:type="gramEnd"/>
            <w:r w:rsidRPr="00BF1FC5">
              <w:rPr>
                <w:snapToGrid/>
                <w:sz w:val="28"/>
                <w:szCs w:val="28"/>
              </w:rPr>
              <w:t xml:space="preserve"> 100</w:t>
            </w:r>
          </w:p>
        </w:tc>
        <w:tc>
          <w:tcPr>
            <w:tcW w:w="563" w:type="pct"/>
            <w:tcBorders>
              <w:top w:val="dotted" w:sz="4" w:space="0" w:color="auto"/>
            </w:tcBorders>
            <w:vAlign w:val="center"/>
          </w:tcPr>
          <w:p w:rsidR="00BF1FC5" w:rsidRPr="00BF1FC5" w:rsidRDefault="00BF1FC5" w:rsidP="00BF1FC5">
            <w:pPr>
              <w:jc w:val="center"/>
              <w:rPr>
                <w:sz w:val="28"/>
                <w:szCs w:val="28"/>
              </w:rPr>
            </w:pPr>
            <w:r w:rsidRPr="00BF1FC5">
              <w:rPr>
                <w:sz w:val="28"/>
                <w:szCs w:val="28"/>
              </w:rPr>
              <w:t>3</w:t>
            </w:r>
          </w:p>
        </w:tc>
      </w:tr>
    </w:tbl>
    <w:p w:rsidR="00BF1FC5" w:rsidRPr="00BF1FC5" w:rsidRDefault="00BF1FC5" w:rsidP="00BF1FC5">
      <w:pPr>
        <w:tabs>
          <w:tab w:val="left" w:pos="900"/>
        </w:tabs>
        <w:jc w:val="both"/>
        <w:rPr>
          <w:sz w:val="22"/>
          <w:szCs w:val="22"/>
        </w:rPr>
      </w:pP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  <w:r w:rsidRPr="00BF1FC5">
        <w:rPr>
          <w:b/>
          <w:snapToGrid/>
          <w:sz w:val="28"/>
          <w:szCs w:val="28"/>
        </w:rPr>
        <w:t>10. Ответственность специалиста 1 категории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345617">
      <w:pPr>
        <w:widowControl/>
        <w:tabs>
          <w:tab w:val="left" w:pos="708"/>
          <w:tab w:val="center" w:pos="4153"/>
          <w:tab w:val="right" w:pos="8306"/>
        </w:tabs>
        <w:jc w:val="both"/>
        <w:rPr>
          <w:snapToGrid/>
          <w:color w:val="FF0000"/>
          <w:sz w:val="28"/>
          <w:szCs w:val="28"/>
        </w:rPr>
      </w:pPr>
      <w:r w:rsidRPr="00BF1FC5">
        <w:rPr>
          <w:snapToGrid/>
          <w:sz w:val="28"/>
          <w:szCs w:val="28"/>
        </w:rPr>
        <w:tab/>
        <w:t>Специалист 1 категории несет ответственность за неисполнение возложенных на него задач и обязанностей в соответствии с настоящей инструкцией, действующим законодательством и заключенным трудовым договором.</w:t>
      </w:r>
    </w:p>
    <w:p w:rsidR="00BF1FC5" w:rsidRPr="00BF1FC5" w:rsidRDefault="00BF1FC5" w:rsidP="00BF1FC5">
      <w:pPr>
        <w:widowControl/>
        <w:tabs>
          <w:tab w:val="left" w:pos="708"/>
          <w:tab w:val="center" w:pos="4153"/>
          <w:tab w:val="right" w:pos="8306"/>
        </w:tabs>
        <w:jc w:val="center"/>
        <w:rPr>
          <w:b/>
          <w:snapToGrid/>
          <w:sz w:val="28"/>
          <w:szCs w:val="28"/>
        </w:rPr>
      </w:pPr>
    </w:p>
    <w:p w:rsidR="00BF1FC5" w:rsidRPr="00BF1FC5" w:rsidRDefault="00BF1FC5" w:rsidP="00BF1FC5">
      <w:pPr>
        <w:rPr>
          <w:sz w:val="28"/>
          <w:szCs w:val="28"/>
        </w:rPr>
      </w:pPr>
      <w:bookmarkStart w:id="0" w:name="_GoBack"/>
      <w:bookmarkEnd w:id="0"/>
    </w:p>
    <w:p w:rsidR="00BF1FC5" w:rsidRPr="00BF1FC5" w:rsidRDefault="00BF1FC5" w:rsidP="00BF1FC5">
      <w:pPr>
        <w:rPr>
          <w:sz w:val="28"/>
          <w:szCs w:val="28"/>
        </w:rPr>
      </w:pPr>
      <w:r w:rsidRPr="00BF1FC5">
        <w:rPr>
          <w:sz w:val="28"/>
          <w:szCs w:val="28"/>
        </w:rPr>
        <w:t>С инструкцией ознакомлен,</w:t>
      </w:r>
    </w:p>
    <w:p w:rsidR="00BF1FC5" w:rsidRPr="00BF1FC5" w:rsidRDefault="00BF1FC5" w:rsidP="00BF1FC5">
      <w:pPr>
        <w:rPr>
          <w:sz w:val="28"/>
          <w:szCs w:val="28"/>
        </w:rPr>
      </w:pPr>
      <w:proofErr w:type="gramStart"/>
      <w:r w:rsidRPr="00BF1FC5">
        <w:rPr>
          <w:sz w:val="28"/>
          <w:szCs w:val="28"/>
        </w:rPr>
        <w:t>копию</w:t>
      </w:r>
      <w:proofErr w:type="gramEnd"/>
      <w:r w:rsidRPr="00BF1FC5">
        <w:rPr>
          <w:sz w:val="28"/>
          <w:szCs w:val="28"/>
        </w:rPr>
        <w:t xml:space="preserve"> инструкции получил:</w:t>
      </w:r>
      <w:r w:rsidRPr="00BF1FC5">
        <w:rPr>
          <w:sz w:val="28"/>
          <w:szCs w:val="28"/>
        </w:rPr>
        <w:tab/>
        <w:t xml:space="preserve">      _______________     _____________________ </w:t>
      </w:r>
    </w:p>
    <w:p w:rsidR="00BF1FC5" w:rsidRPr="00BF1FC5" w:rsidRDefault="00BF1FC5" w:rsidP="00BF1FC5">
      <w:pPr>
        <w:rPr>
          <w:sz w:val="28"/>
          <w:szCs w:val="28"/>
        </w:rPr>
      </w:pPr>
    </w:p>
    <w:p w:rsidR="00BF1FC5" w:rsidRPr="00BF1FC5" w:rsidRDefault="00BF1FC5" w:rsidP="00BF1FC5">
      <w:pPr>
        <w:rPr>
          <w:sz w:val="28"/>
          <w:szCs w:val="28"/>
        </w:rPr>
      </w:pPr>
    </w:p>
    <w:p w:rsidR="00BF1FC5" w:rsidRPr="00BF1FC5" w:rsidRDefault="00BF1FC5" w:rsidP="00BF1FC5">
      <w:pPr>
        <w:rPr>
          <w:sz w:val="28"/>
          <w:szCs w:val="28"/>
        </w:rPr>
      </w:pPr>
      <w:r w:rsidRPr="00BF1FC5">
        <w:rPr>
          <w:sz w:val="28"/>
          <w:szCs w:val="28"/>
        </w:rPr>
        <w:t>«___»   ________________ 2023 г.</w:t>
      </w:r>
      <w:r w:rsidRPr="00BF1FC5">
        <w:rPr>
          <w:sz w:val="28"/>
          <w:szCs w:val="28"/>
        </w:rPr>
        <w:tab/>
      </w:r>
    </w:p>
    <w:p w:rsidR="00BF1FC5" w:rsidRDefault="00BF1FC5" w:rsidP="00327108">
      <w:pPr>
        <w:widowControl/>
        <w:spacing w:after="200" w:line="276" w:lineRule="auto"/>
        <w:rPr>
          <w:rFonts w:eastAsia="Calibri"/>
          <w:snapToGrid/>
          <w:sz w:val="28"/>
          <w:szCs w:val="28"/>
          <w:lang w:eastAsia="en-US"/>
        </w:rPr>
      </w:pPr>
    </w:p>
    <w:p w:rsidR="00130407" w:rsidRPr="00327108" w:rsidRDefault="00130407" w:rsidP="00327108">
      <w:pPr>
        <w:widowControl/>
        <w:spacing w:after="200" w:line="276" w:lineRule="auto"/>
      </w:pPr>
    </w:p>
    <w:p w:rsidR="00327108" w:rsidRPr="00080D50" w:rsidRDefault="00327108">
      <w:pPr>
        <w:widowControl/>
        <w:rPr>
          <w:snapToGrid/>
          <w:lang w:eastAsia="ar-SA"/>
        </w:rPr>
      </w:pPr>
    </w:p>
    <w:sectPr w:rsidR="00327108" w:rsidRPr="00080D50" w:rsidSect="00B93377">
      <w:footerReference w:type="default" r:id="rId17"/>
      <w:footerReference w:type="first" r:id="rId18"/>
      <w:pgSz w:w="11907" w:h="16840" w:code="9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87" w:rsidRDefault="00BF4887" w:rsidP="003C3361">
      <w:r>
        <w:separator/>
      </w:r>
    </w:p>
  </w:endnote>
  <w:endnote w:type="continuationSeparator" w:id="0">
    <w:p w:rsidR="00BF4887" w:rsidRDefault="00BF4887" w:rsidP="003C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6763"/>
      <w:docPartObj>
        <w:docPartGallery w:val="Page Numbers (Bottom of Page)"/>
        <w:docPartUnique/>
      </w:docPartObj>
    </w:sdtPr>
    <w:sdtContent>
      <w:p w:rsidR="00BF1FC5" w:rsidRDefault="00BF1FC5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617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BF1FC5" w:rsidRDefault="00BF1FC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159"/>
      <w:docPartObj>
        <w:docPartGallery w:val="Page Numbers (Bottom of Page)"/>
        <w:docPartUnique/>
      </w:docPartObj>
    </w:sdtPr>
    <w:sdtContent>
      <w:p w:rsidR="00BF1FC5" w:rsidRDefault="00BF1FC5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1FC5" w:rsidRDefault="00BF1FC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87" w:rsidRDefault="00BF4887" w:rsidP="003C3361">
      <w:r>
        <w:separator/>
      </w:r>
    </w:p>
  </w:footnote>
  <w:footnote w:type="continuationSeparator" w:id="0">
    <w:p w:rsidR="00BF4887" w:rsidRDefault="00BF4887" w:rsidP="003C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6"/>
        </w:tabs>
        <w:ind w:left="1806" w:hanging="750"/>
      </w:pPr>
    </w:lvl>
    <w:lvl w:ilvl="3">
      <w:start w:val="1"/>
      <w:numFmt w:val="decimal"/>
      <w:lvlText w:val="%1.%2.%3.%4."/>
      <w:lvlJc w:val="left"/>
      <w:pPr>
        <w:tabs>
          <w:tab w:val="num" w:pos="2154"/>
        </w:tabs>
        <w:ind w:left="2154" w:hanging="75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2">
    <w:nsid w:val="01AF39CA"/>
    <w:multiLevelType w:val="hybridMultilevel"/>
    <w:tmpl w:val="6630D174"/>
    <w:lvl w:ilvl="0" w:tplc="4C908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1B24"/>
    <w:multiLevelType w:val="hybridMultilevel"/>
    <w:tmpl w:val="E9EED538"/>
    <w:lvl w:ilvl="0" w:tplc="4C908E0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B6E03"/>
    <w:multiLevelType w:val="hybridMultilevel"/>
    <w:tmpl w:val="B5365978"/>
    <w:lvl w:ilvl="0" w:tplc="879E415A">
      <w:start w:val="1"/>
      <w:numFmt w:val="decimal"/>
      <w:lvlText w:val="%1."/>
      <w:lvlJc w:val="left"/>
      <w:pPr>
        <w:ind w:left="115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16E46597"/>
    <w:multiLevelType w:val="hybridMultilevel"/>
    <w:tmpl w:val="1B5AB57E"/>
    <w:lvl w:ilvl="0" w:tplc="4C908E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CE7DD9"/>
    <w:multiLevelType w:val="hybridMultilevel"/>
    <w:tmpl w:val="8F7034D4"/>
    <w:lvl w:ilvl="0" w:tplc="0BBEF92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D0224F"/>
    <w:multiLevelType w:val="hybridMultilevel"/>
    <w:tmpl w:val="CFF6B582"/>
    <w:lvl w:ilvl="0" w:tplc="203AC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930A97"/>
    <w:multiLevelType w:val="hybridMultilevel"/>
    <w:tmpl w:val="EFAEA0DE"/>
    <w:lvl w:ilvl="0" w:tplc="4C908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21F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521731"/>
    <w:multiLevelType w:val="hybridMultilevel"/>
    <w:tmpl w:val="EF0E6F38"/>
    <w:lvl w:ilvl="0" w:tplc="4C908E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8265F"/>
    <w:multiLevelType w:val="hybridMultilevel"/>
    <w:tmpl w:val="B5365978"/>
    <w:lvl w:ilvl="0" w:tplc="879E415A">
      <w:start w:val="1"/>
      <w:numFmt w:val="decimal"/>
      <w:lvlText w:val="%1."/>
      <w:lvlJc w:val="left"/>
      <w:pPr>
        <w:ind w:left="115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2">
    <w:nsid w:val="2CAE4D30"/>
    <w:multiLevelType w:val="hybridMultilevel"/>
    <w:tmpl w:val="C1C2E2B8"/>
    <w:lvl w:ilvl="0" w:tplc="4C908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5926A8"/>
    <w:multiLevelType w:val="hybridMultilevel"/>
    <w:tmpl w:val="6B08924E"/>
    <w:lvl w:ilvl="0" w:tplc="C120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07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CB6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485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CD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A06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8F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C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C8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2951AF"/>
    <w:multiLevelType w:val="hybridMultilevel"/>
    <w:tmpl w:val="F6C8F5DC"/>
    <w:lvl w:ilvl="0" w:tplc="4C908E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2F4E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F3979D7"/>
    <w:multiLevelType w:val="hybridMultilevel"/>
    <w:tmpl w:val="C92409FE"/>
    <w:lvl w:ilvl="0" w:tplc="879E415A">
      <w:start w:val="1"/>
      <w:numFmt w:val="decimal"/>
      <w:lvlText w:val="%1."/>
      <w:lvlJc w:val="left"/>
      <w:pPr>
        <w:ind w:left="115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>
    <w:nsid w:val="54383106"/>
    <w:multiLevelType w:val="hybridMultilevel"/>
    <w:tmpl w:val="33BAC978"/>
    <w:lvl w:ilvl="0" w:tplc="D0C8239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73E1DF4"/>
    <w:multiLevelType w:val="hybridMultilevel"/>
    <w:tmpl w:val="A01E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E4166"/>
    <w:multiLevelType w:val="hybridMultilevel"/>
    <w:tmpl w:val="65A6F378"/>
    <w:lvl w:ilvl="0" w:tplc="B80417E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>
    <w:nsid w:val="67FE4802"/>
    <w:multiLevelType w:val="hybridMultilevel"/>
    <w:tmpl w:val="5A6E88CE"/>
    <w:lvl w:ilvl="0" w:tplc="0BBEF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71361"/>
    <w:multiLevelType w:val="hybridMultilevel"/>
    <w:tmpl w:val="58B476AC"/>
    <w:lvl w:ilvl="0" w:tplc="203AC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89440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9791D3F"/>
    <w:multiLevelType w:val="hybridMultilevel"/>
    <w:tmpl w:val="4F447426"/>
    <w:lvl w:ilvl="0" w:tplc="0BBE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BEF92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C863CF"/>
    <w:multiLevelType w:val="hybridMultilevel"/>
    <w:tmpl w:val="E696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76B26"/>
    <w:multiLevelType w:val="hybridMultilevel"/>
    <w:tmpl w:val="BA0626C2"/>
    <w:lvl w:ilvl="0" w:tplc="203AC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B7F63"/>
    <w:multiLevelType w:val="hybridMultilevel"/>
    <w:tmpl w:val="A41EBCDA"/>
    <w:lvl w:ilvl="0" w:tplc="0BBEF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3C72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BA567F"/>
    <w:multiLevelType w:val="hybridMultilevel"/>
    <w:tmpl w:val="33C2EFA2"/>
    <w:lvl w:ilvl="0" w:tplc="0BBEF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A4644A"/>
    <w:multiLevelType w:val="hybridMultilevel"/>
    <w:tmpl w:val="8AC40C4E"/>
    <w:lvl w:ilvl="0" w:tplc="203ACA1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ACC3AE9"/>
    <w:multiLevelType w:val="hybridMultilevel"/>
    <w:tmpl w:val="693A57F2"/>
    <w:lvl w:ilvl="0" w:tplc="0BBEF92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2"/>
  </w:num>
  <w:num w:numId="4">
    <w:abstractNumId w:val="9"/>
  </w:num>
  <w:num w:numId="5">
    <w:abstractNumId w:val="15"/>
  </w:num>
  <w:num w:numId="6">
    <w:abstractNumId w:val="19"/>
  </w:num>
  <w:num w:numId="7">
    <w:abstractNumId w:val="0"/>
  </w:num>
  <w:num w:numId="8">
    <w:abstractNumId w:val="1"/>
  </w:num>
  <w:num w:numId="9">
    <w:abstractNumId w:val="31"/>
  </w:num>
  <w:num w:numId="10">
    <w:abstractNumId w:val="17"/>
  </w:num>
  <w:num w:numId="11">
    <w:abstractNumId w:val="18"/>
  </w:num>
  <w:num w:numId="12">
    <w:abstractNumId w:val="6"/>
  </w:num>
  <w:num w:numId="13">
    <w:abstractNumId w:val="3"/>
  </w:num>
  <w:num w:numId="14">
    <w:abstractNumId w:val="29"/>
  </w:num>
  <w:num w:numId="15">
    <w:abstractNumId w:val="26"/>
  </w:num>
  <w:num w:numId="16">
    <w:abstractNumId w:val="23"/>
  </w:num>
  <w:num w:numId="17">
    <w:abstractNumId w:val="28"/>
  </w:num>
  <w:num w:numId="18">
    <w:abstractNumId w:val="8"/>
  </w:num>
  <w:num w:numId="19">
    <w:abstractNumId w:val="20"/>
  </w:num>
  <w:num w:numId="20">
    <w:abstractNumId w:val="10"/>
  </w:num>
  <w:num w:numId="21">
    <w:abstractNumId w:val="5"/>
  </w:num>
  <w:num w:numId="22">
    <w:abstractNumId w:val="30"/>
  </w:num>
  <w:num w:numId="23">
    <w:abstractNumId w:val="25"/>
  </w:num>
  <w:num w:numId="24">
    <w:abstractNumId w:val="7"/>
  </w:num>
  <w:num w:numId="25">
    <w:abstractNumId w:val="21"/>
  </w:num>
  <w:num w:numId="26">
    <w:abstractNumId w:val="2"/>
  </w:num>
  <w:num w:numId="27">
    <w:abstractNumId w:val="12"/>
  </w:num>
  <w:num w:numId="28">
    <w:abstractNumId w:val="14"/>
  </w:num>
  <w:num w:numId="29">
    <w:abstractNumId w:val="11"/>
  </w:num>
  <w:num w:numId="30">
    <w:abstractNumId w:val="16"/>
  </w:num>
  <w:num w:numId="31">
    <w:abstractNumId w:val="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81"/>
    <w:rsid w:val="00005732"/>
    <w:rsid w:val="0003154B"/>
    <w:rsid w:val="0003696C"/>
    <w:rsid w:val="00041755"/>
    <w:rsid w:val="000474F9"/>
    <w:rsid w:val="00080D50"/>
    <w:rsid w:val="0008646A"/>
    <w:rsid w:val="000A53B1"/>
    <w:rsid w:val="000B1BDB"/>
    <w:rsid w:val="000B43D5"/>
    <w:rsid w:val="000C3F84"/>
    <w:rsid w:val="000D717E"/>
    <w:rsid w:val="000E73BE"/>
    <w:rsid w:val="000F7247"/>
    <w:rsid w:val="00101527"/>
    <w:rsid w:val="0010332B"/>
    <w:rsid w:val="00130407"/>
    <w:rsid w:val="00153E79"/>
    <w:rsid w:val="00160148"/>
    <w:rsid w:val="001B10D7"/>
    <w:rsid w:val="001C716F"/>
    <w:rsid w:val="001D5208"/>
    <w:rsid w:val="0022647A"/>
    <w:rsid w:val="00226ECB"/>
    <w:rsid w:val="00244481"/>
    <w:rsid w:val="002518C6"/>
    <w:rsid w:val="0025477C"/>
    <w:rsid w:val="00275A04"/>
    <w:rsid w:val="00277DD5"/>
    <w:rsid w:val="00291558"/>
    <w:rsid w:val="002C3614"/>
    <w:rsid w:val="002D3985"/>
    <w:rsid w:val="002E26E7"/>
    <w:rsid w:val="002E4CF9"/>
    <w:rsid w:val="00302C0A"/>
    <w:rsid w:val="00303443"/>
    <w:rsid w:val="00327108"/>
    <w:rsid w:val="00345617"/>
    <w:rsid w:val="0035413B"/>
    <w:rsid w:val="00354D9C"/>
    <w:rsid w:val="00355E06"/>
    <w:rsid w:val="00365F3E"/>
    <w:rsid w:val="00375CE9"/>
    <w:rsid w:val="0038786B"/>
    <w:rsid w:val="003969F0"/>
    <w:rsid w:val="003B7A8E"/>
    <w:rsid w:val="003C3361"/>
    <w:rsid w:val="003C7CFC"/>
    <w:rsid w:val="003F32EB"/>
    <w:rsid w:val="003F43E8"/>
    <w:rsid w:val="00402952"/>
    <w:rsid w:val="00411574"/>
    <w:rsid w:val="0041573B"/>
    <w:rsid w:val="004172B7"/>
    <w:rsid w:val="004324D6"/>
    <w:rsid w:val="0047032B"/>
    <w:rsid w:val="0048144A"/>
    <w:rsid w:val="004C0CDC"/>
    <w:rsid w:val="004D368C"/>
    <w:rsid w:val="004E1DDC"/>
    <w:rsid w:val="00530413"/>
    <w:rsid w:val="005337C8"/>
    <w:rsid w:val="005445BC"/>
    <w:rsid w:val="005660B8"/>
    <w:rsid w:val="005A5899"/>
    <w:rsid w:val="005A7821"/>
    <w:rsid w:val="005B3624"/>
    <w:rsid w:val="005C2AB4"/>
    <w:rsid w:val="005C76BA"/>
    <w:rsid w:val="005E11B3"/>
    <w:rsid w:val="005E6176"/>
    <w:rsid w:val="005F1E20"/>
    <w:rsid w:val="00620C15"/>
    <w:rsid w:val="00626283"/>
    <w:rsid w:val="0065503D"/>
    <w:rsid w:val="00661726"/>
    <w:rsid w:val="00666136"/>
    <w:rsid w:val="00697B86"/>
    <w:rsid w:val="006B3378"/>
    <w:rsid w:val="006C6102"/>
    <w:rsid w:val="00702423"/>
    <w:rsid w:val="00745477"/>
    <w:rsid w:val="007802F0"/>
    <w:rsid w:val="00785734"/>
    <w:rsid w:val="007942EB"/>
    <w:rsid w:val="007A19EC"/>
    <w:rsid w:val="00804169"/>
    <w:rsid w:val="00851428"/>
    <w:rsid w:val="00880266"/>
    <w:rsid w:val="00892474"/>
    <w:rsid w:val="008937B7"/>
    <w:rsid w:val="008A6595"/>
    <w:rsid w:val="008D2FF3"/>
    <w:rsid w:val="008D3A01"/>
    <w:rsid w:val="008D3BE5"/>
    <w:rsid w:val="008F15E2"/>
    <w:rsid w:val="0090361A"/>
    <w:rsid w:val="00904196"/>
    <w:rsid w:val="00927D67"/>
    <w:rsid w:val="00973576"/>
    <w:rsid w:val="0097486E"/>
    <w:rsid w:val="0097510C"/>
    <w:rsid w:val="009852CF"/>
    <w:rsid w:val="009908DA"/>
    <w:rsid w:val="009938BF"/>
    <w:rsid w:val="00993F9D"/>
    <w:rsid w:val="00996CC8"/>
    <w:rsid w:val="009B1000"/>
    <w:rsid w:val="009B249A"/>
    <w:rsid w:val="009D6F87"/>
    <w:rsid w:val="009E647E"/>
    <w:rsid w:val="00A05D0C"/>
    <w:rsid w:val="00A16389"/>
    <w:rsid w:val="00A24B11"/>
    <w:rsid w:val="00A50DE6"/>
    <w:rsid w:val="00A534E1"/>
    <w:rsid w:val="00A5772D"/>
    <w:rsid w:val="00A827AC"/>
    <w:rsid w:val="00A95902"/>
    <w:rsid w:val="00AB4817"/>
    <w:rsid w:val="00AC61B7"/>
    <w:rsid w:val="00AE6A71"/>
    <w:rsid w:val="00AE7EBF"/>
    <w:rsid w:val="00B10097"/>
    <w:rsid w:val="00B247A3"/>
    <w:rsid w:val="00B24E2E"/>
    <w:rsid w:val="00B43C7A"/>
    <w:rsid w:val="00B460C7"/>
    <w:rsid w:val="00B778F5"/>
    <w:rsid w:val="00B83B7A"/>
    <w:rsid w:val="00B93377"/>
    <w:rsid w:val="00B9348E"/>
    <w:rsid w:val="00BA7954"/>
    <w:rsid w:val="00BB5FBA"/>
    <w:rsid w:val="00BC4375"/>
    <w:rsid w:val="00BD0C6F"/>
    <w:rsid w:val="00BF1FC5"/>
    <w:rsid w:val="00BF26AE"/>
    <w:rsid w:val="00BF4887"/>
    <w:rsid w:val="00C06890"/>
    <w:rsid w:val="00C91CF0"/>
    <w:rsid w:val="00CB5788"/>
    <w:rsid w:val="00CE3E8D"/>
    <w:rsid w:val="00D4233F"/>
    <w:rsid w:val="00D517B4"/>
    <w:rsid w:val="00D647FF"/>
    <w:rsid w:val="00D735FE"/>
    <w:rsid w:val="00D75858"/>
    <w:rsid w:val="00D85687"/>
    <w:rsid w:val="00D90119"/>
    <w:rsid w:val="00DB308E"/>
    <w:rsid w:val="00DE2385"/>
    <w:rsid w:val="00E02C01"/>
    <w:rsid w:val="00E052DF"/>
    <w:rsid w:val="00E17D2E"/>
    <w:rsid w:val="00E42BD1"/>
    <w:rsid w:val="00E5467C"/>
    <w:rsid w:val="00E718AA"/>
    <w:rsid w:val="00EA634F"/>
    <w:rsid w:val="00EB0A6C"/>
    <w:rsid w:val="00EC3405"/>
    <w:rsid w:val="00EC581E"/>
    <w:rsid w:val="00EF2400"/>
    <w:rsid w:val="00F0678B"/>
    <w:rsid w:val="00F5039C"/>
    <w:rsid w:val="00F6345F"/>
    <w:rsid w:val="00F64451"/>
    <w:rsid w:val="00F83A20"/>
    <w:rsid w:val="00F86B01"/>
    <w:rsid w:val="00FC1028"/>
    <w:rsid w:val="00FC3CC9"/>
    <w:rsid w:val="00FD4B3F"/>
    <w:rsid w:val="00FE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8A990-46B1-4501-8A68-9B65C413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378"/>
    <w:pPr>
      <w:widowControl w:val="0"/>
    </w:pPr>
    <w:rPr>
      <w:snapToGrid w:val="0"/>
    </w:rPr>
  </w:style>
  <w:style w:type="paragraph" w:styleId="1">
    <w:name w:val="heading 1"/>
    <w:basedOn w:val="a"/>
    <w:next w:val="a"/>
    <w:link w:val="10"/>
    <w:qFormat/>
    <w:rsid w:val="00F86B01"/>
    <w:pPr>
      <w:keepNext/>
      <w:shd w:val="clear" w:color="auto" w:fill="FFFFFF"/>
      <w:spacing w:line="360" w:lineRule="auto"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B01"/>
    <w:pPr>
      <w:widowControl/>
      <w:spacing w:line="360" w:lineRule="auto"/>
      <w:jc w:val="center"/>
    </w:pPr>
    <w:rPr>
      <w:snapToGrid/>
      <w:sz w:val="28"/>
    </w:rPr>
  </w:style>
  <w:style w:type="paragraph" w:styleId="a5">
    <w:name w:val="header"/>
    <w:basedOn w:val="a"/>
    <w:link w:val="a6"/>
    <w:rsid w:val="00F86B01"/>
    <w:pPr>
      <w:widowControl/>
      <w:tabs>
        <w:tab w:val="center" w:pos="4153"/>
        <w:tab w:val="right" w:pos="8306"/>
      </w:tabs>
    </w:pPr>
    <w:rPr>
      <w:snapToGrid/>
    </w:rPr>
  </w:style>
  <w:style w:type="character" w:styleId="a7">
    <w:name w:val="Hyperlink"/>
    <w:rsid w:val="00F86B01"/>
    <w:rPr>
      <w:color w:val="0000FF"/>
      <w:u w:val="single"/>
    </w:rPr>
  </w:style>
  <w:style w:type="character" w:styleId="a8">
    <w:name w:val="FollowedHyperlink"/>
    <w:rsid w:val="00F86B01"/>
    <w:rPr>
      <w:color w:val="800080"/>
      <w:u w:val="single"/>
    </w:rPr>
  </w:style>
  <w:style w:type="paragraph" w:customStyle="1" w:styleId="xl24">
    <w:name w:val="xl24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5">
    <w:name w:val="xl25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26">
    <w:name w:val="xl26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27">
    <w:name w:val="xl27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28">
    <w:name w:val="xl28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29">
    <w:name w:val="xl29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2"/>
      <w:szCs w:val="22"/>
    </w:rPr>
  </w:style>
  <w:style w:type="paragraph" w:customStyle="1" w:styleId="xl30">
    <w:name w:val="xl30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1">
    <w:name w:val="xl31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2">
    <w:name w:val="xl32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color w:val="FF0000"/>
      <w:sz w:val="24"/>
      <w:szCs w:val="24"/>
    </w:rPr>
  </w:style>
  <w:style w:type="paragraph" w:customStyle="1" w:styleId="xl33">
    <w:name w:val="xl33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FF0000"/>
      <w:sz w:val="22"/>
      <w:szCs w:val="22"/>
    </w:rPr>
  </w:style>
  <w:style w:type="paragraph" w:customStyle="1" w:styleId="xl34">
    <w:name w:val="xl34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5">
    <w:name w:val="xl35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color w:val="0000FF"/>
      <w:sz w:val="22"/>
      <w:szCs w:val="22"/>
    </w:rPr>
  </w:style>
  <w:style w:type="paragraph" w:customStyle="1" w:styleId="xl36">
    <w:name w:val="xl36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customStyle="1" w:styleId="xl37">
    <w:name w:val="xl37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xl38">
    <w:name w:val="xl38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napToGrid/>
      <w:sz w:val="22"/>
      <w:szCs w:val="22"/>
    </w:rPr>
  </w:style>
  <w:style w:type="paragraph" w:customStyle="1" w:styleId="xl39">
    <w:name w:val="xl39"/>
    <w:basedOn w:val="a"/>
    <w:rsid w:val="00F86B0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2"/>
      <w:szCs w:val="22"/>
    </w:rPr>
  </w:style>
  <w:style w:type="paragraph" w:styleId="a9">
    <w:name w:val="Body Text Indent"/>
    <w:basedOn w:val="a"/>
    <w:rsid w:val="00F86B01"/>
    <w:pPr>
      <w:widowControl/>
      <w:spacing w:line="360" w:lineRule="auto"/>
      <w:ind w:left="360"/>
      <w:jc w:val="both"/>
    </w:pPr>
    <w:rPr>
      <w:color w:val="000000"/>
      <w:sz w:val="28"/>
    </w:rPr>
  </w:style>
  <w:style w:type="character" w:customStyle="1" w:styleId="a4">
    <w:name w:val="Название Знак"/>
    <w:link w:val="a3"/>
    <w:rsid w:val="00EB0A6C"/>
    <w:rPr>
      <w:sz w:val="28"/>
    </w:rPr>
  </w:style>
  <w:style w:type="paragraph" w:styleId="aa">
    <w:name w:val="Body Text"/>
    <w:basedOn w:val="a"/>
    <w:link w:val="ab"/>
    <w:rsid w:val="0097486E"/>
    <w:pPr>
      <w:widowControl/>
      <w:suppressAutoHyphens/>
      <w:spacing w:after="120"/>
    </w:pPr>
    <w:rPr>
      <w:snapToGrid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97486E"/>
    <w:rPr>
      <w:sz w:val="24"/>
      <w:szCs w:val="24"/>
      <w:lang w:eastAsia="ar-SA"/>
    </w:rPr>
  </w:style>
  <w:style w:type="paragraph" w:styleId="ac">
    <w:name w:val="Normal (Web)"/>
    <w:basedOn w:val="a"/>
    <w:uiPriority w:val="99"/>
    <w:unhideWhenUsed/>
    <w:rsid w:val="00996CC8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d">
    <w:name w:val="Subtitle"/>
    <w:basedOn w:val="a"/>
    <w:next w:val="aa"/>
    <w:link w:val="ae"/>
    <w:qFormat/>
    <w:rsid w:val="00996CC8"/>
    <w:pPr>
      <w:keepNext/>
      <w:widowControl/>
      <w:suppressAutoHyphens/>
      <w:spacing w:before="240" w:after="120"/>
      <w:jc w:val="center"/>
    </w:pPr>
    <w:rPr>
      <w:rFonts w:ascii="Arial" w:eastAsia="SimSun" w:hAnsi="Arial"/>
      <w:i/>
      <w:iCs/>
      <w:snapToGrid/>
      <w:sz w:val="28"/>
      <w:szCs w:val="28"/>
      <w:lang w:eastAsia="ar-SA"/>
    </w:rPr>
  </w:style>
  <w:style w:type="character" w:customStyle="1" w:styleId="ae">
    <w:name w:val="Подзаголовок Знак"/>
    <w:link w:val="ad"/>
    <w:rsid w:val="00996CC8"/>
    <w:rPr>
      <w:rFonts w:ascii="Arial" w:eastAsia="SimSun" w:hAnsi="Arial" w:cs="Mangal"/>
      <w:i/>
      <w:iCs/>
      <w:sz w:val="28"/>
      <w:szCs w:val="28"/>
      <w:lang w:eastAsia="ar-SA"/>
    </w:rPr>
  </w:style>
  <w:style w:type="paragraph" w:customStyle="1" w:styleId="11">
    <w:name w:val="Обычный1"/>
    <w:rsid w:val="00996CC8"/>
    <w:pPr>
      <w:widowControl w:val="0"/>
      <w:suppressAutoHyphens/>
      <w:snapToGrid w:val="0"/>
    </w:pPr>
    <w:rPr>
      <w:rFonts w:eastAsia="Arial"/>
      <w:b/>
      <w:lang w:eastAsia="ar-SA"/>
    </w:rPr>
  </w:style>
  <w:style w:type="character" w:styleId="af">
    <w:name w:val="Strong"/>
    <w:qFormat/>
    <w:rsid w:val="004C0CDC"/>
    <w:rPr>
      <w:b/>
      <w:bCs/>
    </w:rPr>
  </w:style>
  <w:style w:type="paragraph" w:customStyle="1" w:styleId="af0">
    <w:name w:val="Содержимое таблицы"/>
    <w:basedOn w:val="a"/>
    <w:rsid w:val="004C0CDC"/>
    <w:pPr>
      <w:widowControl/>
      <w:suppressLineNumbers/>
      <w:suppressAutoHyphens/>
    </w:pPr>
    <w:rPr>
      <w:snapToGrid/>
      <w:sz w:val="24"/>
      <w:szCs w:val="24"/>
      <w:lang w:eastAsia="ar-SA"/>
    </w:rPr>
  </w:style>
  <w:style w:type="paragraph" w:styleId="2">
    <w:name w:val="Body Text Indent 2"/>
    <w:basedOn w:val="a"/>
    <w:link w:val="20"/>
    <w:rsid w:val="008514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851428"/>
    <w:rPr>
      <w:snapToGrid w:val="0"/>
    </w:rPr>
  </w:style>
  <w:style w:type="character" w:customStyle="1" w:styleId="10">
    <w:name w:val="Заголовок 1 Знак"/>
    <w:link w:val="1"/>
    <w:rsid w:val="00851428"/>
    <w:rPr>
      <w:snapToGrid w:val="0"/>
      <w:sz w:val="28"/>
      <w:shd w:val="clear" w:color="auto" w:fill="FFFFFF"/>
    </w:rPr>
  </w:style>
  <w:style w:type="character" w:customStyle="1" w:styleId="a6">
    <w:name w:val="Верхний колонтитул Знак"/>
    <w:link w:val="a5"/>
    <w:locked/>
    <w:rsid w:val="00851428"/>
  </w:style>
  <w:style w:type="paragraph" w:styleId="21">
    <w:name w:val="Body Text 2"/>
    <w:basedOn w:val="a"/>
    <w:link w:val="22"/>
    <w:rsid w:val="00C91CF0"/>
    <w:pPr>
      <w:spacing w:after="120" w:line="480" w:lineRule="auto"/>
    </w:pPr>
  </w:style>
  <w:style w:type="character" w:customStyle="1" w:styleId="22">
    <w:name w:val="Основной текст 2 Знак"/>
    <w:link w:val="21"/>
    <w:rsid w:val="00C91CF0"/>
    <w:rPr>
      <w:snapToGrid w:val="0"/>
    </w:rPr>
  </w:style>
  <w:style w:type="paragraph" w:customStyle="1" w:styleId="210">
    <w:name w:val="Основной текст 21"/>
    <w:basedOn w:val="a"/>
    <w:uiPriority w:val="99"/>
    <w:rsid w:val="0048144A"/>
    <w:pPr>
      <w:widowControl/>
      <w:overflowPunct w:val="0"/>
      <w:autoSpaceDE w:val="0"/>
      <w:autoSpaceDN w:val="0"/>
      <w:adjustRightInd w:val="0"/>
    </w:pPr>
    <w:rPr>
      <w:snapToGrid/>
      <w:sz w:val="28"/>
    </w:rPr>
  </w:style>
  <w:style w:type="paragraph" w:customStyle="1" w:styleId="12">
    <w:name w:val="Знак Знак Знак1 Знак"/>
    <w:basedOn w:val="a"/>
    <w:rsid w:val="00AE7EBF"/>
    <w:pPr>
      <w:widowControl/>
      <w:spacing w:before="100" w:beforeAutospacing="1" w:after="100" w:afterAutospacing="1"/>
      <w:jc w:val="both"/>
    </w:pPr>
    <w:rPr>
      <w:rFonts w:ascii="Tahoma" w:hAnsi="Tahoma"/>
      <w:snapToGrid/>
      <w:lang w:val="en-US" w:eastAsia="en-US"/>
    </w:rPr>
  </w:style>
  <w:style w:type="paragraph" w:customStyle="1" w:styleId="ConsPlusNormal">
    <w:name w:val="ConsPlusNormal"/>
    <w:link w:val="ConsPlusNormal0"/>
    <w:rsid w:val="00AE7E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5039C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alloon Text"/>
    <w:basedOn w:val="a"/>
    <w:link w:val="af2"/>
    <w:rsid w:val="009938BF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9938BF"/>
    <w:rPr>
      <w:rFonts w:ascii="Tahoma" w:hAnsi="Tahoma" w:cs="Tahoma"/>
      <w:snapToGrid/>
      <w:sz w:val="16"/>
      <w:szCs w:val="16"/>
    </w:rPr>
  </w:style>
  <w:style w:type="paragraph" w:styleId="af3">
    <w:name w:val="List Paragraph"/>
    <w:basedOn w:val="a"/>
    <w:link w:val="af4"/>
    <w:uiPriority w:val="34"/>
    <w:qFormat/>
    <w:rsid w:val="003C3361"/>
    <w:pPr>
      <w:widowControl/>
      <w:spacing w:after="200" w:line="276" w:lineRule="auto"/>
      <w:ind w:left="720"/>
      <w:contextualSpacing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af4">
    <w:name w:val="Абзац списка Знак"/>
    <w:link w:val="af3"/>
    <w:uiPriority w:val="34"/>
    <w:locked/>
    <w:rsid w:val="003C3361"/>
    <w:rPr>
      <w:rFonts w:eastAsiaTheme="minorHAnsi" w:cstheme="minorBidi"/>
      <w:sz w:val="28"/>
      <w:szCs w:val="28"/>
      <w:lang w:eastAsia="en-US"/>
    </w:rPr>
  </w:style>
  <w:style w:type="paragraph" w:customStyle="1" w:styleId="ConsPlusNonformat">
    <w:name w:val="ConsPlusNonformat"/>
    <w:rsid w:val="003C33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C3361"/>
    <w:rPr>
      <w:rFonts w:ascii="Arial" w:hAnsi="Arial" w:cs="Arial"/>
    </w:rPr>
  </w:style>
  <w:style w:type="paragraph" w:styleId="af5">
    <w:name w:val="footer"/>
    <w:basedOn w:val="a"/>
    <w:link w:val="af6"/>
    <w:uiPriority w:val="99"/>
    <w:rsid w:val="003C336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C3361"/>
    <w:rPr>
      <w:snapToGrid w:val="0"/>
    </w:rPr>
  </w:style>
  <w:style w:type="paragraph" w:customStyle="1" w:styleId="Style7">
    <w:name w:val="Style7"/>
    <w:basedOn w:val="a"/>
    <w:uiPriority w:val="99"/>
    <w:rsid w:val="00226ECB"/>
    <w:pPr>
      <w:autoSpaceDE w:val="0"/>
      <w:autoSpaceDN w:val="0"/>
      <w:adjustRightInd w:val="0"/>
    </w:pPr>
    <w:rPr>
      <w:snapToGrid/>
      <w:sz w:val="24"/>
      <w:szCs w:val="24"/>
    </w:rPr>
  </w:style>
  <w:style w:type="character" w:customStyle="1" w:styleId="FontStyle11">
    <w:name w:val="Font Style11"/>
    <w:basedOn w:val="a0"/>
    <w:uiPriority w:val="99"/>
    <w:rsid w:val="00226E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26E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63DBA7D29EF9C73B1DFEC88E25CD0896FA8A65B629CB83097EDBA29AEA53F04D2D9B2CE02DEEBFcBeDK" TargetMode="External"/><Relationship Id="rId13" Type="http://schemas.openxmlformats.org/officeDocument/2006/relationships/hyperlink" Target="consultantplus://offline/ref=8563DBA7D29EF9C73B1DFEC88E25CD0893FE896EB42696890127D7A09DE50CE74A64972DE02DEFcBe7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63DBA7D29EF9C73B1DFEC88E25CD0896FA8A65B629CB83097EDBA29AEA53F04D2D9B2CE02DEEB1cBe7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63DBA7D29EF9C73B1DFEC88E25CD0893FE896EB42696890127D7A09DE50CE74A64972DE02DEFcBe7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63DBA7D29EF9C73B1DFEC88E25CD0896FA8A65B629CB83097EDBA29AEA53F04D2D9B2CE02DEEB1cBe7K" TargetMode="External"/><Relationship Id="rId10" Type="http://schemas.openxmlformats.org/officeDocument/2006/relationships/hyperlink" Target="consultantplus://offline/ref=8563DBA7D29EF9C73B1DFEC88E25CD0893FE896EB42696890127D7A09DE50CE74A64972DE02DEFcBe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63DBA7D29EF9C73B1DFEC88E25CD0896FA8A65B629CB83097EDBA29AEA53F04D2D9B2CE02DEEB1cBe7K" TargetMode="External"/><Relationship Id="rId14" Type="http://schemas.openxmlformats.org/officeDocument/2006/relationships/hyperlink" Target="consultantplus://offline/ref=8563DBA7D29EF9C73B1DFEC88E25CD0896FA8A65B629CB83097EDBA29AEA53F04D2D9B2CE02DEEBFcBe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4FC7D-67E1-4736-B5C4-2C023872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39</Pages>
  <Words>10339</Words>
  <Characters>58937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Карпенко Н.И.</dc:creator>
  <cp:lastModifiedBy>комп4655</cp:lastModifiedBy>
  <cp:revision>4</cp:revision>
  <cp:lastPrinted>2018-01-23T07:55:00Z</cp:lastPrinted>
  <dcterms:created xsi:type="dcterms:W3CDTF">2023-05-17T06:37:00Z</dcterms:created>
  <dcterms:modified xsi:type="dcterms:W3CDTF">2023-05-17T07:08:00Z</dcterms:modified>
</cp:coreProperties>
</file>