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403" w:rsidRPr="00676A8E" w:rsidRDefault="00C81403" w:rsidP="00676A8E">
      <w:pPr>
        <w:spacing w:after="0" w:line="240" w:lineRule="auto"/>
        <w:jc w:val="center"/>
        <w:rPr>
          <w:rFonts w:ascii="Times New Roman" w:hAnsi="Times New Roman" w:cs="Times New Roman"/>
          <w:b/>
          <w:bCs/>
          <w:sz w:val="28"/>
          <w:szCs w:val="28"/>
        </w:rPr>
      </w:pPr>
    </w:p>
    <w:p w:rsidR="00676A8E" w:rsidRPr="007B4C83" w:rsidRDefault="00676A8E" w:rsidP="002D24EC">
      <w:pPr>
        <w:widowControl w:val="0"/>
        <w:autoSpaceDE w:val="0"/>
        <w:autoSpaceDN w:val="0"/>
        <w:spacing w:after="0" w:line="240" w:lineRule="auto"/>
        <w:ind w:firstLine="709"/>
        <w:jc w:val="center"/>
        <w:rPr>
          <w:rFonts w:ascii="Times New Roman" w:eastAsia="Times New Roman" w:hAnsi="Times New Roman" w:cs="Times New Roman"/>
          <w:bCs/>
          <w:sz w:val="28"/>
          <w:szCs w:val="28"/>
          <w:lang w:eastAsia="ru-RU"/>
        </w:rPr>
      </w:pPr>
      <w:r w:rsidRPr="007B4C83">
        <w:rPr>
          <w:rFonts w:ascii="Times New Roman" w:eastAsia="Times New Roman" w:hAnsi="Times New Roman" w:cs="Times New Roman"/>
          <w:bCs/>
          <w:sz w:val="28"/>
          <w:szCs w:val="28"/>
          <w:lang w:eastAsia="ru-RU"/>
        </w:rPr>
        <w:t>Сведения о применении контрольным органом мер стимулирования добросовестности контролируемых лиц</w:t>
      </w:r>
    </w:p>
    <w:p w:rsidR="00676A8E" w:rsidRPr="007B4C83" w:rsidRDefault="00676A8E" w:rsidP="00676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color w:val="000000"/>
          <w:sz w:val="28"/>
          <w:szCs w:val="28"/>
          <w:lang w:eastAsia="ru-RU"/>
        </w:rPr>
        <w:t xml:space="preserve">Администрация осуществляет контроль в сфере </w:t>
      </w:r>
      <w:proofErr w:type="gramStart"/>
      <w:r w:rsidRPr="007D4D97">
        <w:rPr>
          <w:rFonts w:ascii="Times New Roman" w:eastAsia="Times New Roman" w:hAnsi="Times New Roman" w:cs="Times New Roman"/>
          <w:color w:val="000000"/>
          <w:sz w:val="28"/>
          <w:szCs w:val="28"/>
          <w:lang w:eastAsia="ru-RU"/>
        </w:rPr>
        <w:t>благоустройства</w:t>
      </w:r>
      <w:proofErr w:type="gramEnd"/>
      <w:r w:rsidRPr="007D4D97">
        <w:rPr>
          <w:rFonts w:ascii="Times New Roman" w:eastAsia="Times New Roman" w:hAnsi="Times New Roman" w:cs="Times New Roman"/>
          <w:color w:val="000000"/>
          <w:sz w:val="28"/>
          <w:szCs w:val="28"/>
          <w:lang w:eastAsia="ru-RU"/>
        </w:rPr>
        <w:t xml:space="preserve"> в том числе посредством проведения профилактических мероприятий.</w:t>
      </w:r>
    </w:p>
    <w:p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r w:rsidRPr="007D4D97">
        <w:rPr>
          <w:rFonts w:ascii="Times New Roman" w:eastAsia="Times New Roman" w:hAnsi="Times New Roman" w:cs="Times New Roman"/>
          <w:color w:val="000000"/>
          <w:sz w:val="28"/>
          <w:szCs w:val="28"/>
          <w:lang w:eastAsia="ru-RU"/>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color w:val="000000"/>
          <w:sz w:val="28"/>
          <w:szCs w:val="28"/>
          <w:lang w:eastAsia="ru-RU"/>
        </w:rPr>
        <w:t>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color w:val="000000"/>
          <w:sz w:val="28"/>
          <w:szCs w:val="28"/>
          <w:lang w:eastAsia="ru-RU"/>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color w:val="000000"/>
          <w:sz w:val="28"/>
          <w:szCs w:val="28"/>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sidR="007D4D97" w:rsidRPr="007D4D97">
        <w:rPr>
          <w:rFonts w:ascii="Times New Roman" w:eastAsia="Times New Roman" w:hAnsi="Times New Roman" w:cs="Times New Roman"/>
          <w:color w:val="000000"/>
          <w:sz w:val="28"/>
          <w:szCs w:val="28"/>
          <w:lang w:eastAsia="ru-RU"/>
        </w:rPr>
        <w:t xml:space="preserve">Администрации </w:t>
      </w:r>
      <w:r w:rsidR="007B4C83">
        <w:rPr>
          <w:rFonts w:ascii="Times New Roman" w:eastAsia="Times New Roman" w:hAnsi="Times New Roman" w:cs="Times New Roman"/>
          <w:color w:val="000000"/>
          <w:sz w:val="28"/>
          <w:szCs w:val="28"/>
          <w:lang w:eastAsia="ru-RU"/>
        </w:rPr>
        <w:t>Болдыревского</w:t>
      </w:r>
      <w:r w:rsidR="007D4D97" w:rsidRPr="007D4D97">
        <w:rPr>
          <w:rFonts w:ascii="Times New Roman" w:eastAsia="Times New Roman" w:hAnsi="Times New Roman" w:cs="Times New Roman"/>
          <w:color w:val="000000"/>
          <w:sz w:val="28"/>
          <w:szCs w:val="28"/>
          <w:lang w:eastAsia="ru-RU"/>
        </w:rPr>
        <w:t xml:space="preserve"> сельского поселения</w:t>
      </w:r>
      <w:r w:rsidRPr="007D4D97">
        <w:rPr>
          <w:rFonts w:ascii="Times New Roman" w:eastAsia="Times New Roman" w:hAnsi="Times New Roman" w:cs="Times New Roman"/>
          <w:color w:val="000000"/>
          <w:sz w:val="28"/>
          <w:szCs w:val="28"/>
          <w:lang w:eastAsia="ru-RU"/>
        </w:rPr>
        <w:t xml:space="preserve"> для принятия решения о проведении контрольных мероприятий.</w:t>
      </w:r>
    </w:p>
    <w:p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sz w:val="28"/>
          <w:szCs w:val="28"/>
          <w:lang w:eastAsia="ru-RU"/>
        </w:rPr>
        <w:t>При осуществлении администрацией контроля в сфере благоустройства могут проводиться следующие виды профилактических мероприятий:</w:t>
      </w:r>
    </w:p>
    <w:p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sz w:val="28"/>
          <w:szCs w:val="28"/>
          <w:lang w:eastAsia="ru-RU"/>
        </w:rPr>
        <w:t>1) информирование;</w:t>
      </w:r>
    </w:p>
    <w:p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sz w:val="28"/>
          <w:szCs w:val="28"/>
          <w:lang w:eastAsia="ru-RU"/>
        </w:rPr>
        <w:t>4) консультирование.</w:t>
      </w:r>
    </w:p>
    <w:p w:rsidR="005646DD" w:rsidRPr="007D4D97" w:rsidRDefault="005646DD" w:rsidP="004216B8">
      <w:pPr>
        <w:widowControl w:val="0"/>
        <w:autoSpaceDE w:val="0"/>
        <w:autoSpaceDN w:val="0"/>
        <w:spacing w:after="0" w:line="240" w:lineRule="auto"/>
        <w:ind w:firstLine="709"/>
        <w:jc w:val="both"/>
        <w:rPr>
          <w:rFonts w:ascii="Times New Roman" w:hAnsi="Times New Roman" w:cs="Times New Roman"/>
          <w:b/>
          <w:sz w:val="28"/>
          <w:szCs w:val="28"/>
        </w:rPr>
      </w:pPr>
    </w:p>
    <w:sectPr w:rsidR="005646DD" w:rsidRPr="007D4D97" w:rsidSect="000A3D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6EBA"/>
    <w:rsid w:val="000A3D31"/>
    <w:rsid w:val="00127C46"/>
    <w:rsid w:val="00295258"/>
    <w:rsid w:val="002D24EC"/>
    <w:rsid w:val="003D5AEB"/>
    <w:rsid w:val="004216B8"/>
    <w:rsid w:val="00552D1F"/>
    <w:rsid w:val="005646DD"/>
    <w:rsid w:val="005908BC"/>
    <w:rsid w:val="00676A8E"/>
    <w:rsid w:val="006C4232"/>
    <w:rsid w:val="007B4C83"/>
    <w:rsid w:val="007D4D97"/>
    <w:rsid w:val="008F4C0B"/>
    <w:rsid w:val="00AD32E6"/>
    <w:rsid w:val="00C24F38"/>
    <w:rsid w:val="00C81403"/>
    <w:rsid w:val="00F5093B"/>
    <w:rsid w:val="00F76E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D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76EBA"/>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F76EBA"/>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23456543</cp:lastModifiedBy>
  <cp:revision>2</cp:revision>
  <dcterms:created xsi:type="dcterms:W3CDTF">2024-05-21T08:09:00Z</dcterms:created>
  <dcterms:modified xsi:type="dcterms:W3CDTF">2024-05-21T08:09:00Z</dcterms:modified>
</cp:coreProperties>
</file>