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6" w:rsidRDefault="00642AE6" w:rsidP="00642AE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РОДИОНОВО-НЕСВЕТАЙСКИЙ РАЙОН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«БОЛДЫРЕВСКОЕ СЕЛЬСКОЕ ПОСЕЛЕНИЕ»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БОЛДЫРЕВСКОГО СЕЛЬСКОГО ПОСЕЛЕНИЯ </w:t>
      </w:r>
    </w:p>
    <w:p w:rsidR="00FB1F55" w:rsidRDefault="00FB1F55" w:rsidP="00BB2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B2F2D">
        <w:rPr>
          <w:rFonts w:ascii="Times New Roman" w:hAnsi="Times New Roman" w:cs="Times New Roman"/>
          <w:sz w:val="28"/>
          <w:szCs w:val="28"/>
        </w:rPr>
        <w:t>107</w:t>
      </w:r>
    </w:p>
    <w:p w:rsidR="00BB2C1A" w:rsidRPr="00BB2C1A" w:rsidRDefault="002B2F2D" w:rsidP="00BB2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 2</w:t>
      </w:r>
      <w:r w:rsidR="00BB2C1A">
        <w:rPr>
          <w:rFonts w:ascii="Times New Roman" w:hAnsi="Times New Roman" w:cs="Times New Roman"/>
          <w:sz w:val="28"/>
          <w:szCs w:val="28"/>
        </w:rPr>
        <w:t xml:space="preserve">015 года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>х. Болдыревка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 от 30.09.2013 № 34</w:t>
      </w:r>
      <w:r w:rsidRPr="00270CC8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»</w:t>
      </w:r>
    </w:p>
    <w:p w:rsidR="00BF52A9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70CC8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70CC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270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от </w:t>
      </w:r>
      <w:r w:rsidR="007E6595" w:rsidRPr="00270CC8">
        <w:rPr>
          <w:rFonts w:ascii="Times New Roman" w:hAnsi="Times New Roman" w:cs="Times New Roman"/>
          <w:sz w:val="28"/>
          <w:szCs w:val="28"/>
        </w:rPr>
        <w:t>0</w:t>
      </w: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7E6595" w:rsidRPr="00270CC8">
        <w:rPr>
          <w:rFonts w:ascii="Times New Roman" w:hAnsi="Times New Roman" w:cs="Times New Roman"/>
          <w:sz w:val="28"/>
          <w:szCs w:val="28"/>
        </w:rPr>
        <w:t>.11</w:t>
      </w:r>
      <w:r w:rsidR="008F7066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2309C" w:rsidRPr="00270CC8">
        <w:rPr>
          <w:rFonts w:ascii="Times New Roman" w:hAnsi="Times New Roman" w:cs="Times New Roman"/>
          <w:sz w:val="28"/>
          <w:szCs w:val="28"/>
        </w:rPr>
        <w:t>№</w:t>
      </w:r>
      <w:r w:rsidRPr="00270C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 w:rsidRPr="00270CC8">
        <w:rPr>
          <w:rFonts w:ascii="Times New Roman" w:hAnsi="Times New Roman" w:cs="Times New Roman"/>
          <w:sz w:val="28"/>
          <w:szCs w:val="28"/>
        </w:rPr>
        <w:t>«</w:t>
      </w:r>
      <w:r w:rsidRPr="00270CC8">
        <w:rPr>
          <w:rFonts w:ascii="Times New Roman" w:hAnsi="Times New Roman" w:cs="Times New Roman"/>
          <w:sz w:val="28"/>
          <w:szCs w:val="28"/>
        </w:rPr>
        <w:t>Об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 w:rsidRPr="00270CC8">
        <w:rPr>
          <w:rFonts w:ascii="Times New Roman" w:hAnsi="Times New Roman" w:cs="Times New Roman"/>
          <w:sz w:val="28"/>
          <w:szCs w:val="28"/>
        </w:rPr>
        <w:t>»</w:t>
      </w:r>
      <w:r w:rsidRPr="00270CC8">
        <w:rPr>
          <w:rFonts w:ascii="Times New Roman" w:hAnsi="Times New Roman" w:cs="Times New Roman"/>
          <w:sz w:val="28"/>
          <w:szCs w:val="28"/>
        </w:rPr>
        <w:t>,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259B1" w:rsidRPr="00270CC8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r w:rsidR="00BB2C1A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="00A259B1" w:rsidRPr="00270CC8">
        <w:rPr>
          <w:rFonts w:ascii="Times New Roman" w:hAnsi="Times New Roman" w:cs="Times New Roman"/>
          <w:sz w:val="28"/>
          <w:szCs w:val="28"/>
        </w:rPr>
        <w:t>»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</w:p>
    <w:p w:rsidR="00270CC8" w:rsidRDefault="00270CC8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A259B1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РЕШИЛО</w:t>
      </w:r>
      <w:r w:rsidR="002644D1" w:rsidRPr="00270CC8">
        <w:rPr>
          <w:rFonts w:ascii="Times New Roman" w:hAnsi="Times New Roman" w:cs="Times New Roman"/>
          <w:sz w:val="28"/>
          <w:szCs w:val="28"/>
        </w:rPr>
        <w:t>:</w:t>
      </w:r>
    </w:p>
    <w:p w:rsidR="003568DA" w:rsidRPr="00270CC8" w:rsidRDefault="002644D1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  1.</w:t>
      </w:r>
      <w:r w:rsidR="00BF52A9" w:rsidRPr="00270CC8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в приложение к решению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 от 30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BB2C1A">
        <w:rPr>
          <w:rFonts w:ascii="Times New Roman" w:hAnsi="Times New Roman" w:cs="Times New Roman"/>
          <w:sz w:val="28"/>
          <w:szCs w:val="28"/>
        </w:rPr>
        <w:t>34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9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3568DA" w:rsidRPr="00270CC8">
        <w:rPr>
          <w:rFonts w:ascii="Times New Roman" w:hAnsi="Times New Roman" w:cs="Times New Roman"/>
          <w:sz w:val="28"/>
          <w:szCs w:val="28"/>
        </w:rPr>
        <w:t>» изменения, изложив его в редакции, согласно приложению.</w:t>
      </w:r>
    </w:p>
    <w:p w:rsidR="002644D1" w:rsidRPr="00270CC8" w:rsidRDefault="003568DA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2</w:t>
      </w:r>
      <w:r w:rsidR="002644D1" w:rsidRPr="00270C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301F6" w:rsidRPr="00270CC8">
        <w:rPr>
          <w:rFonts w:ascii="Times New Roman" w:hAnsi="Times New Roman" w:cs="Times New Roman"/>
          <w:sz w:val="28"/>
          <w:szCs w:val="28"/>
        </w:rPr>
        <w:t>с</w:t>
      </w:r>
      <w:r w:rsidRPr="00270CC8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</w:t>
      </w:r>
      <w:r w:rsidR="00BB2C1A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270CC8">
        <w:rPr>
          <w:rFonts w:ascii="Times New Roman" w:hAnsi="Times New Roman" w:cs="Times New Roman"/>
          <w:sz w:val="28"/>
          <w:szCs w:val="28"/>
        </w:rPr>
        <w:t xml:space="preserve">и </w:t>
      </w:r>
      <w:r w:rsidR="00B42D3B" w:rsidRPr="00270CC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70CC8">
        <w:rPr>
          <w:rFonts w:ascii="Times New Roman" w:hAnsi="Times New Roman" w:cs="Times New Roman"/>
          <w:sz w:val="28"/>
          <w:szCs w:val="28"/>
        </w:rPr>
        <w:t xml:space="preserve">размещению на сайте Администрации </w:t>
      </w:r>
      <w:r w:rsidR="00BB2C1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2644D1" w:rsidRPr="00270CC8">
        <w:rPr>
          <w:rFonts w:ascii="Times New Roman" w:hAnsi="Times New Roman" w:cs="Times New Roman"/>
          <w:sz w:val="28"/>
          <w:szCs w:val="28"/>
        </w:rPr>
        <w:t>.</w:t>
      </w:r>
    </w:p>
    <w:p w:rsidR="00F201C5" w:rsidRPr="00270CC8" w:rsidRDefault="003568D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3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Pr="00270CC8">
        <w:rPr>
          <w:rFonts w:ascii="Times New Roman" w:hAnsi="Times New Roman" w:cs="Times New Roman"/>
          <w:sz w:val="28"/>
          <w:szCs w:val="28"/>
        </w:rPr>
        <w:t>р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B14A9" w:rsidRPr="00270CC8">
        <w:rPr>
          <w:rFonts w:ascii="Times New Roman" w:hAnsi="Times New Roman" w:cs="Times New Roman"/>
          <w:sz w:val="28"/>
          <w:szCs w:val="28"/>
        </w:rPr>
        <w:t>постоянн</w:t>
      </w:r>
      <w:r w:rsidR="008F7066" w:rsidRPr="00270CC8">
        <w:rPr>
          <w:rFonts w:ascii="Times New Roman" w:hAnsi="Times New Roman" w:cs="Times New Roman"/>
          <w:sz w:val="28"/>
          <w:szCs w:val="28"/>
        </w:rPr>
        <w:t>ую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7066" w:rsidRPr="00270CC8">
        <w:rPr>
          <w:rFonts w:ascii="Times New Roman" w:hAnsi="Times New Roman" w:cs="Times New Roman"/>
          <w:sz w:val="28"/>
          <w:szCs w:val="28"/>
        </w:rPr>
        <w:t>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BB2C1A">
        <w:rPr>
          <w:rFonts w:ascii="Times New Roman" w:hAnsi="Times New Roman" w:cs="Times New Roman"/>
          <w:sz w:val="28"/>
          <w:szCs w:val="28"/>
        </w:rPr>
        <w:t xml:space="preserve"> и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F201C5" w:rsidRPr="00270CC8">
        <w:rPr>
          <w:rFonts w:ascii="Times New Roman" w:hAnsi="Times New Roman" w:cs="Times New Roman"/>
          <w:sz w:val="28"/>
          <w:szCs w:val="28"/>
        </w:rPr>
        <w:t>(</w:t>
      </w:r>
      <w:r w:rsidR="00BB2C1A">
        <w:rPr>
          <w:rFonts w:ascii="Times New Roman" w:hAnsi="Times New Roman" w:cs="Times New Roman"/>
          <w:sz w:val="28"/>
          <w:szCs w:val="28"/>
        </w:rPr>
        <w:t>Степанов С.М.</w:t>
      </w:r>
      <w:r w:rsidR="00F201C5" w:rsidRPr="00270CC8">
        <w:rPr>
          <w:rFonts w:ascii="Times New Roman" w:hAnsi="Times New Roman" w:cs="Times New Roman"/>
          <w:sz w:val="28"/>
          <w:szCs w:val="28"/>
        </w:rPr>
        <w:t>).</w:t>
      </w:r>
    </w:p>
    <w:p w:rsidR="00B23482" w:rsidRDefault="00B23482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>Глава Болдыревского</w:t>
      </w:r>
    </w:p>
    <w:p w:rsidR="00BB2C1A" w:rsidRPr="00BB2C1A" w:rsidRDefault="00BB2C1A" w:rsidP="00BB2C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А.В.Говоров</w:t>
      </w:r>
    </w:p>
    <w:p w:rsidR="00BB2C1A" w:rsidRDefault="00BB2C1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1A" w:rsidRDefault="00BB2C1A" w:rsidP="00270CC8">
      <w:pPr>
        <w:pStyle w:val="1"/>
        <w:ind w:left="5670"/>
        <w:rPr>
          <w:b w:val="0"/>
          <w:bCs w:val="0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8F706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Болдыревского сельского поселения от</w:t>
      </w:r>
      <w:r w:rsidR="002B2F2D">
        <w:rPr>
          <w:szCs w:val="28"/>
        </w:rPr>
        <w:t xml:space="preserve"> 30.11.</w:t>
      </w:r>
      <w:r w:rsidR="00BB2C1A">
        <w:rPr>
          <w:szCs w:val="28"/>
        </w:rPr>
        <w:t xml:space="preserve">2015 № </w:t>
      </w:r>
      <w:r w:rsidR="002B2F2D">
        <w:rPr>
          <w:szCs w:val="28"/>
        </w:rPr>
        <w:t>107</w:t>
      </w:r>
      <w:r w:rsidR="008F7066" w:rsidRPr="00BB2C1A">
        <w:rPr>
          <w:szCs w:val="28"/>
        </w:rPr>
        <w:t xml:space="preserve"> </w:t>
      </w:r>
    </w:p>
    <w:p w:rsidR="00642AE6" w:rsidRPr="00BB2C1A" w:rsidRDefault="00642AE6" w:rsidP="00270CC8">
      <w:pPr>
        <w:pStyle w:val="1"/>
        <w:ind w:left="5670"/>
        <w:jc w:val="right"/>
        <w:rPr>
          <w:b w:val="0"/>
          <w:bCs w:val="0"/>
          <w:sz w:val="28"/>
          <w:szCs w:val="28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Болдыревского сельского поселения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от </w:t>
      </w:r>
      <w:r w:rsidR="00BB2C1A">
        <w:rPr>
          <w:szCs w:val="28"/>
        </w:rPr>
        <w:t xml:space="preserve">30.09.2013 </w:t>
      </w:r>
      <w:r w:rsidRPr="00BB2C1A">
        <w:rPr>
          <w:szCs w:val="28"/>
        </w:rPr>
        <w:t xml:space="preserve">№ </w:t>
      </w:r>
      <w:r w:rsidR="00BB2C1A">
        <w:rPr>
          <w:szCs w:val="28"/>
        </w:rPr>
        <w:t>34</w:t>
      </w:r>
      <w:r w:rsidRPr="00BB2C1A">
        <w:rPr>
          <w:szCs w:val="28"/>
        </w:rPr>
        <w:t xml:space="preserve"> </w:t>
      </w:r>
    </w:p>
    <w:p w:rsidR="0061023A" w:rsidRPr="00BB2C1A" w:rsidRDefault="0061023A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8" w:rsidRDefault="00270CC8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61023A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</w:t>
      </w:r>
      <w:r w:rsidR="00CE76BE" w:rsidRPr="0027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1. Настоящий порядок определяет источники формирования и использования бюджетных ассигнований муниципального дорожного фонда</w:t>
      </w:r>
      <w:r w:rsidR="00BB2C1A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CE084B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BB2C1A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- часть средств бюджета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023A" w:rsidRPr="00270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1023A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E084B">
        <w:rPr>
          <w:rFonts w:ascii="Times New Roman" w:hAnsi="Times New Roman" w:cs="Times New Roman"/>
          <w:sz w:val="28"/>
          <w:szCs w:val="28"/>
        </w:rPr>
        <w:t xml:space="preserve"> внутрипоселковых </w:t>
      </w:r>
      <w:r w:rsidR="00564F99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CE084B">
        <w:rPr>
          <w:rFonts w:ascii="Times New Roman" w:hAnsi="Times New Roman" w:cs="Times New Roman"/>
          <w:sz w:val="28"/>
          <w:szCs w:val="28"/>
        </w:rPr>
        <w:t>).</w:t>
      </w:r>
    </w:p>
    <w:p w:rsidR="0061023A" w:rsidRPr="00270CC8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3. Объем бюджетных ассигнований муниципального дорожного фонда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утверждается решением Собрания депутатов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на очередной финансовый год и плановый период в размере не менее прогнозируемого объема доходов бюджета 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от: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735BF" w:rsidRPr="00270CC8" w:rsidRDefault="00D735BF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2) государственной пошлины за выдачу органом местного самоуправления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специального разрешения на движение по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внутрипоселковым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</w:t>
      </w:r>
      <w:r w:rsidR="006F3F14" w:rsidRPr="00270CC8">
        <w:rPr>
          <w:rFonts w:ascii="Times New Roman" w:hAnsi="Times New Roman" w:cs="Times New Roman"/>
          <w:sz w:val="28"/>
          <w:szCs w:val="28"/>
        </w:rPr>
        <w:t>ым</w:t>
      </w:r>
      <w:r w:rsidRPr="00270CC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F3F14" w:rsidRPr="00270CC8">
        <w:rPr>
          <w:rFonts w:ascii="Times New Roman" w:hAnsi="Times New Roman" w:cs="Times New Roman"/>
          <w:sz w:val="28"/>
          <w:szCs w:val="28"/>
        </w:rPr>
        <w:t>ам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опасных,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4) передачи в аренду земельных участков, расположенных в полосе отвода</w:t>
      </w:r>
      <w:r w:rsidR="00552E9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lastRenderedPageBreak/>
        <w:t>внутри</w:t>
      </w:r>
      <w:r w:rsidR="00552E9C" w:rsidRPr="00270CC8">
        <w:rPr>
          <w:rFonts w:ascii="Times New Roman" w:hAnsi="Times New Roman" w:cs="Times New Roman"/>
          <w:sz w:val="28"/>
          <w:szCs w:val="28"/>
        </w:rPr>
        <w:t>поселковых</w:t>
      </w:r>
      <w:r w:rsidRPr="00270CC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5) платы в счет возмещения вреда, причиняемого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транспортными средствами, осуществляющими перевозки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</w:t>
      </w:r>
      <w:r w:rsidR="001301F6" w:rsidRPr="00270C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0CC8">
        <w:rPr>
          <w:rFonts w:ascii="Times New Roman" w:hAnsi="Times New Roman" w:cs="Times New Roman"/>
          <w:sz w:val="28"/>
          <w:szCs w:val="28"/>
        </w:rPr>
        <w:t>контрактов или иных договоров, финансируемых за счет средств муниципального дорожного фонда</w:t>
      </w:r>
      <w:r w:rsidR="00F372D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363168" w:rsidRPr="00270CC8"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270CC8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D735BF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11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="00D735BF" w:rsidRPr="00270CC8">
        <w:rPr>
          <w:rFonts w:ascii="Times New Roman" w:hAnsi="Times New Roman" w:cs="Times New Roman"/>
          <w:sz w:val="28"/>
          <w:szCs w:val="28"/>
        </w:rPr>
        <w:t>;</w:t>
      </w:r>
    </w:p>
    <w:p w:rsidR="00912A15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12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передаваемых  бюджету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 w:rsidRPr="00270CC8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="00912A15" w:rsidRPr="00270CC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B5D30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4. Бюджетные ассигнования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697BC1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для обеспечения дорожной деятельности в отношении 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270CC8">
        <w:rPr>
          <w:rFonts w:ascii="Times New Roman" w:hAnsi="Times New Roman" w:cs="Times New Roman"/>
          <w:sz w:val="28"/>
          <w:szCs w:val="28"/>
        </w:rPr>
        <w:t>направляются на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по: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1) капитальному ремонту, ремонту и содержанию, включая подготовку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>поселковых 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2) строительству  и реконструкции,  включая  подготовку 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 общего пользования;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осуществлению мероприятий по обеспечению  безопасности  дорожного  движения на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дорогах общего пользования; </w:t>
      </w:r>
    </w:p>
    <w:p w:rsidR="006B5D30" w:rsidRPr="00270CC8" w:rsidRDefault="00DA3843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4</w:t>
      </w:r>
      <w:r w:rsidR="00934B5B" w:rsidRPr="00270CC8">
        <w:rPr>
          <w:rFonts w:ascii="Times New Roman" w:hAnsi="Times New Roman" w:cs="Times New Roman"/>
          <w:sz w:val="28"/>
          <w:szCs w:val="28"/>
        </w:rPr>
        <w:t>) осуществление иных мероприятий</w:t>
      </w:r>
      <w:r w:rsidR="005512A5" w:rsidRPr="00270CC8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34B5B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внитри</w:t>
      </w:r>
      <w:r w:rsidR="00934B5B" w:rsidRPr="00270CC8">
        <w:rPr>
          <w:rFonts w:ascii="Times New Roman" w:hAnsi="Times New Roman" w:cs="Times New Roman"/>
          <w:sz w:val="28"/>
          <w:szCs w:val="28"/>
        </w:rPr>
        <w:t>поселковых автомобильных дорог общего пользования, в том  числе дорожных сооружений на них.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5. Использование бюджетных ассигнований муниципального дорожного фонда</w:t>
      </w:r>
      <w:r w:rsidR="00C74898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="008A24E8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C20D7" w:rsidRPr="00270CC8" w:rsidRDefault="008A24E8" w:rsidP="0027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6.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Безвозмездные поступления,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осуществляются на основании соглашения между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C20D7" w:rsidRPr="00270CC8">
        <w:rPr>
          <w:rFonts w:ascii="Times New Roman" w:hAnsi="Times New Roman" w:cs="Times New Roman"/>
          <w:sz w:val="28"/>
          <w:szCs w:val="28"/>
        </w:rPr>
        <w:t>и физическим или юридическим лицом.</w:t>
      </w:r>
    </w:p>
    <w:p w:rsidR="00BC20D7" w:rsidRPr="00270CC8" w:rsidRDefault="00BC20D7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Pr="00270CC8">
        <w:rPr>
          <w:rFonts w:ascii="Times New Roman" w:hAnsi="Times New Roman" w:cs="Times New Roman"/>
          <w:sz w:val="28"/>
          <w:szCs w:val="28"/>
        </w:rPr>
        <w:t>, сводную бюджетную роспись бюджета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 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7</w:t>
      </w:r>
      <w:r w:rsidR="00D735BF" w:rsidRPr="00270CC8">
        <w:rPr>
          <w:rFonts w:ascii="Times New Roman" w:hAnsi="Times New Roman" w:cs="Times New Roman"/>
          <w:sz w:val="28"/>
          <w:szCs w:val="28"/>
        </w:rPr>
        <w:t>. Главным распорядителем средств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2D8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="00D735BF"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F3C4E" w:rsidRPr="00270CC8">
        <w:rPr>
          <w:rFonts w:ascii="Times New Roman" w:hAnsi="Times New Roman" w:cs="Times New Roman"/>
          <w:sz w:val="28"/>
          <w:szCs w:val="28"/>
        </w:rPr>
        <w:t>Администраци</w:t>
      </w:r>
      <w:r w:rsidR="0094654B" w:rsidRPr="00270CC8">
        <w:rPr>
          <w:rFonts w:ascii="Times New Roman" w:hAnsi="Times New Roman" w:cs="Times New Roman"/>
          <w:sz w:val="28"/>
          <w:szCs w:val="28"/>
        </w:rPr>
        <w:t>я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муниципальными правовыми актами.</w:t>
      </w:r>
    </w:p>
    <w:p w:rsidR="002644D1" w:rsidRPr="00270CC8" w:rsidRDefault="002644D1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270CC8" w:rsidSect="00C97726">
      <w:footerReference w:type="default" r:id="rId9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95" w:rsidRDefault="00544F95" w:rsidP="00E25365">
      <w:pPr>
        <w:spacing w:after="0" w:line="240" w:lineRule="auto"/>
      </w:pPr>
      <w:r>
        <w:separator/>
      </w:r>
    </w:p>
  </w:endnote>
  <w:endnote w:type="continuationSeparator" w:id="1">
    <w:p w:rsidR="00544F95" w:rsidRDefault="00544F95" w:rsidP="00E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B" w:rsidRDefault="00CE084B">
    <w:pPr>
      <w:pStyle w:val="a7"/>
      <w:jc w:val="right"/>
    </w:pPr>
  </w:p>
  <w:p w:rsidR="00CE084B" w:rsidRDefault="00CE0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95" w:rsidRDefault="00544F95" w:rsidP="00E25365">
      <w:pPr>
        <w:spacing w:after="0" w:line="240" w:lineRule="auto"/>
      </w:pPr>
      <w:r>
        <w:separator/>
      </w:r>
    </w:p>
  </w:footnote>
  <w:footnote w:type="continuationSeparator" w:id="1">
    <w:p w:rsidR="00544F95" w:rsidRDefault="00544F95" w:rsidP="00E2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090"/>
    <w:rsid w:val="000010C7"/>
    <w:rsid w:val="00015CCD"/>
    <w:rsid w:val="000254C3"/>
    <w:rsid w:val="00062C8B"/>
    <w:rsid w:val="0007193C"/>
    <w:rsid w:val="00075643"/>
    <w:rsid w:val="000B46ED"/>
    <w:rsid w:val="000B6352"/>
    <w:rsid w:val="000B6CEF"/>
    <w:rsid w:val="000E2C8F"/>
    <w:rsid w:val="000E75AE"/>
    <w:rsid w:val="000F1BA6"/>
    <w:rsid w:val="001301F6"/>
    <w:rsid w:val="0014012A"/>
    <w:rsid w:val="00161264"/>
    <w:rsid w:val="00177A9C"/>
    <w:rsid w:val="00183421"/>
    <w:rsid w:val="001A34D4"/>
    <w:rsid w:val="001B1047"/>
    <w:rsid w:val="001B14A9"/>
    <w:rsid w:val="001B250A"/>
    <w:rsid w:val="001C4895"/>
    <w:rsid w:val="001F0C63"/>
    <w:rsid w:val="002124B1"/>
    <w:rsid w:val="0023705E"/>
    <w:rsid w:val="00255025"/>
    <w:rsid w:val="002644D1"/>
    <w:rsid w:val="00270CC8"/>
    <w:rsid w:val="00277155"/>
    <w:rsid w:val="00293C41"/>
    <w:rsid w:val="002B2F2D"/>
    <w:rsid w:val="002D5D45"/>
    <w:rsid w:val="002E0B8D"/>
    <w:rsid w:val="002F3C4E"/>
    <w:rsid w:val="0034240B"/>
    <w:rsid w:val="00351F93"/>
    <w:rsid w:val="003568DA"/>
    <w:rsid w:val="00363168"/>
    <w:rsid w:val="003973B2"/>
    <w:rsid w:val="003B4F7B"/>
    <w:rsid w:val="003B59F2"/>
    <w:rsid w:val="00407E37"/>
    <w:rsid w:val="00430120"/>
    <w:rsid w:val="00457BCF"/>
    <w:rsid w:val="004A0311"/>
    <w:rsid w:val="004D2268"/>
    <w:rsid w:val="00513767"/>
    <w:rsid w:val="00526351"/>
    <w:rsid w:val="00544F95"/>
    <w:rsid w:val="005512A5"/>
    <w:rsid w:val="00552E9C"/>
    <w:rsid w:val="005537DC"/>
    <w:rsid w:val="005538DA"/>
    <w:rsid w:val="00564F99"/>
    <w:rsid w:val="00583A2E"/>
    <w:rsid w:val="005840CE"/>
    <w:rsid w:val="005E406D"/>
    <w:rsid w:val="0061023A"/>
    <w:rsid w:val="00642AE6"/>
    <w:rsid w:val="00666E19"/>
    <w:rsid w:val="00670F2E"/>
    <w:rsid w:val="006876E1"/>
    <w:rsid w:val="00690090"/>
    <w:rsid w:val="006930AA"/>
    <w:rsid w:val="00697BC1"/>
    <w:rsid w:val="006B5D30"/>
    <w:rsid w:val="006D0897"/>
    <w:rsid w:val="006F3F14"/>
    <w:rsid w:val="0071147E"/>
    <w:rsid w:val="00714A0C"/>
    <w:rsid w:val="00727CF5"/>
    <w:rsid w:val="007310D6"/>
    <w:rsid w:val="0073231D"/>
    <w:rsid w:val="00763E2C"/>
    <w:rsid w:val="00780C0E"/>
    <w:rsid w:val="007E03BC"/>
    <w:rsid w:val="007E6595"/>
    <w:rsid w:val="007F4048"/>
    <w:rsid w:val="007F7519"/>
    <w:rsid w:val="0080362A"/>
    <w:rsid w:val="00825DBF"/>
    <w:rsid w:val="00847A65"/>
    <w:rsid w:val="00871AAA"/>
    <w:rsid w:val="008A24E8"/>
    <w:rsid w:val="008D7E3E"/>
    <w:rsid w:val="008F7066"/>
    <w:rsid w:val="0090554F"/>
    <w:rsid w:val="00912A15"/>
    <w:rsid w:val="00921962"/>
    <w:rsid w:val="009341FE"/>
    <w:rsid w:val="00934B5B"/>
    <w:rsid w:val="0094654B"/>
    <w:rsid w:val="00984A79"/>
    <w:rsid w:val="00997620"/>
    <w:rsid w:val="009A45AA"/>
    <w:rsid w:val="009B116C"/>
    <w:rsid w:val="009B4225"/>
    <w:rsid w:val="009C2ACC"/>
    <w:rsid w:val="009E2885"/>
    <w:rsid w:val="009E4675"/>
    <w:rsid w:val="00A2309C"/>
    <w:rsid w:val="00A259B1"/>
    <w:rsid w:val="00A51CE1"/>
    <w:rsid w:val="00A71D43"/>
    <w:rsid w:val="00A83687"/>
    <w:rsid w:val="00AB1AB0"/>
    <w:rsid w:val="00AF1C7F"/>
    <w:rsid w:val="00B23482"/>
    <w:rsid w:val="00B42D3B"/>
    <w:rsid w:val="00B513A3"/>
    <w:rsid w:val="00B80A58"/>
    <w:rsid w:val="00B93215"/>
    <w:rsid w:val="00BB09A2"/>
    <w:rsid w:val="00BB2C1A"/>
    <w:rsid w:val="00BC20D7"/>
    <w:rsid w:val="00BF52A9"/>
    <w:rsid w:val="00C33571"/>
    <w:rsid w:val="00C553F8"/>
    <w:rsid w:val="00C74898"/>
    <w:rsid w:val="00C75E88"/>
    <w:rsid w:val="00C97726"/>
    <w:rsid w:val="00CA1C38"/>
    <w:rsid w:val="00CC332A"/>
    <w:rsid w:val="00CE084B"/>
    <w:rsid w:val="00CE5275"/>
    <w:rsid w:val="00CE76BE"/>
    <w:rsid w:val="00CF7077"/>
    <w:rsid w:val="00D02481"/>
    <w:rsid w:val="00D141B9"/>
    <w:rsid w:val="00D55624"/>
    <w:rsid w:val="00D60BE9"/>
    <w:rsid w:val="00D735BF"/>
    <w:rsid w:val="00D905B7"/>
    <w:rsid w:val="00DA03A6"/>
    <w:rsid w:val="00DA3843"/>
    <w:rsid w:val="00DB700A"/>
    <w:rsid w:val="00DD2E75"/>
    <w:rsid w:val="00E01C17"/>
    <w:rsid w:val="00E03506"/>
    <w:rsid w:val="00E12A88"/>
    <w:rsid w:val="00E1412F"/>
    <w:rsid w:val="00E25365"/>
    <w:rsid w:val="00E809CE"/>
    <w:rsid w:val="00E84FC5"/>
    <w:rsid w:val="00E864A9"/>
    <w:rsid w:val="00E959E7"/>
    <w:rsid w:val="00E979A8"/>
    <w:rsid w:val="00ED58F4"/>
    <w:rsid w:val="00F201C5"/>
    <w:rsid w:val="00F207CE"/>
    <w:rsid w:val="00F34717"/>
    <w:rsid w:val="00F372D8"/>
    <w:rsid w:val="00F40B9A"/>
    <w:rsid w:val="00FB1F55"/>
    <w:rsid w:val="00FD2C07"/>
    <w:rsid w:val="00FE39F6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paragraph" w:styleId="1">
    <w:name w:val="heading 1"/>
    <w:basedOn w:val="a"/>
    <w:next w:val="a"/>
    <w:link w:val="10"/>
    <w:qFormat/>
    <w:rsid w:val="00642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42A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365"/>
  </w:style>
  <w:style w:type="paragraph" w:styleId="a7">
    <w:name w:val="footer"/>
    <w:basedOn w:val="a"/>
    <w:link w:val="a8"/>
    <w:uiPriority w:val="99"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365"/>
  </w:style>
  <w:style w:type="table" w:styleId="a9">
    <w:name w:val="Table Grid"/>
    <w:basedOn w:val="a1"/>
    <w:uiPriority w:val="59"/>
    <w:rsid w:val="00F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A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642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42AE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75D6B2B1C97ED1455087CB1XE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4E7F450869FBCD20546A261497ED1455087CB1E56ECDF3EC41D3676EE758X7i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843-261F-43D8-B933-53EFEDD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11</cp:revision>
  <cp:lastPrinted>2015-11-27T12:10:00Z</cp:lastPrinted>
  <dcterms:created xsi:type="dcterms:W3CDTF">2015-11-05T09:26:00Z</dcterms:created>
  <dcterms:modified xsi:type="dcterms:W3CDTF">2015-11-27T12:11:00Z</dcterms:modified>
</cp:coreProperties>
</file>