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77" w:rsidRPr="00D60077" w:rsidRDefault="00D60077" w:rsidP="00D600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0077">
        <w:rPr>
          <w:rFonts w:ascii="Times New Roman" w:hAnsi="Times New Roman" w:cs="Times New Roman"/>
          <w:sz w:val="28"/>
          <w:szCs w:val="28"/>
        </w:rPr>
        <w:t>Администрация Болдыревского  сельского поселения</w:t>
      </w:r>
    </w:p>
    <w:p w:rsidR="00D60077" w:rsidRPr="00D60077" w:rsidRDefault="00D60077" w:rsidP="00D600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0077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60077" w:rsidRPr="00D60077" w:rsidRDefault="00D60077" w:rsidP="00D60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7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0077" w:rsidRPr="00D60077" w:rsidRDefault="00D60077" w:rsidP="00D60077">
      <w:pPr>
        <w:tabs>
          <w:tab w:val="left" w:pos="3174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D60077" w:rsidRPr="00D60077" w:rsidRDefault="00D60077" w:rsidP="00D60077">
      <w:pPr>
        <w:tabs>
          <w:tab w:val="left" w:pos="3174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D60077" w:rsidRPr="00D60077" w:rsidRDefault="00D60077" w:rsidP="00D60077">
      <w:pPr>
        <w:tabs>
          <w:tab w:val="left" w:pos="3174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D60077" w:rsidRPr="00D60077" w:rsidRDefault="00D60077" w:rsidP="00D60077">
      <w:pPr>
        <w:tabs>
          <w:tab w:val="left" w:pos="3174"/>
        </w:tabs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D60077">
        <w:rPr>
          <w:rFonts w:ascii="Times New Roman" w:hAnsi="Times New Roman" w:cs="Times New Roman"/>
          <w:b/>
          <w:spacing w:val="80"/>
          <w:sz w:val="28"/>
          <w:szCs w:val="28"/>
        </w:rPr>
        <w:t>РАСПОРЯЖЕНИЕ</w:t>
      </w:r>
    </w:p>
    <w:p w:rsidR="00D60077" w:rsidRPr="00D60077" w:rsidRDefault="00D60077" w:rsidP="00D60077">
      <w:pPr>
        <w:tabs>
          <w:tab w:val="left" w:pos="3174"/>
        </w:tabs>
        <w:rPr>
          <w:rFonts w:ascii="Times New Roman" w:hAnsi="Times New Roman" w:cs="Times New Roman"/>
          <w:sz w:val="28"/>
          <w:szCs w:val="28"/>
        </w:rPr>
      </w:pPr>
    </w:p>
    <w:p w:rsidR="00D60077" w:rsidRPr="00D60077" w:rsidRDefault="00D60077" w:rsidP="00D60077">
      <w:pPr>
        <w:tabs>
          <w:tab w:val="left" w:pos="3174"/>
        </w:tabs>
        <w:rPr>
          <w:rFonts w:ascii="Times New Roman" w:hAnsi="Times New Roman" w:cs="Times New Roman"/>
          <w:sz w:val="28"/>
          <w:szCs w:val="28"/>
        </w:rPr>
      </w:pPr>
    </w:p>
    <w:p w:rsidR="00D60077" w:rsidRPr="00D60077" w:rsidRDefault="00D60077" w:rsidP="00D60077">
      <w:pPr>
        <w:tabs>
          <w:tab w:val="left" w:pos="3174"/>
        </w:tabs>
        <w:rPr>
          <w:rFonts w:ascii="Times New Roman" w:hAnsi="Times New Roman" w:cs="Times New Roman"/>
          <w:sz w:val="28"/>
          <w:szCs w:val="28"/>
        </w:rPr>
      </w:pPr>
    </w:p>
    <w:p w:rsidR="00D60077" w:rsidRPr="00D60077" w:rsidRDefault="00D60077" w:rsidP="00D60077">
      <w:pPr>
        <w:tabs>
          <w:tab w:val="left" w:pos="3174"/>
          <w:tab w:val="left" w:pos="6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0077">
        <w:rPr>
          <w:rFonts w:ascii="Times New Roman" w:hAnsi="Times New Roman" w:cs="Times New Roman"/>
          <w:sz w:val="28"/>
          <w:szCs w:val="28"/>
        </w:rPr>
        <w:t xml:space="preserve">09.01.2023г.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0077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0077">
        <w:rPr>
          <w:rFonts w:ascii="Times New Roman" w:hAnsi="Times New Roman" w:cs="Times New Roman"/>
          <w:sz w:val="28"/>
          <w:szCs w:val="28"/>
        </w:rPr>
        <w:tab/>
        <w:t xml:space="preserve">             х. Болдыревка</w:t>
      </w:r>
    </w:p>
    <w:p w:rsidR="00AC5011" w:rsidRDefault="00AC5011" w:rsidP="00477DDA">
      <w:pPr>
        <w:jc w:val="center"/>
        <w:rPr>
          <w:rFonts w:ascii="Times New Roman" w:hAnsi="Times New Roman" w:cs="Times New Roman"/>
          <w:sz w:val="28"/>
        </w:rPr>
      </w:pPr>
    </w:p>
    <w:p w:rsidR="008B4E95" w:rsidRPr="00D60077" w:rsidRDefault="008B4E95" w:rsidP="008B4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077">
        <w:rPr>
          <w:rFonts w:ascii="Times New Roman" w:hAnsi="Times New Roman" w:cs="Times New Roman"/>
          <w:sz w:val="28"/>
          <w:szCs w:val="28"/>
        </w:rPr>
        <w:t>О создании единой комиссии по осуществлению закупок Администрации</w:t>
      </w:r>
    </w:p>
    <w:p w:rsidR="008B4E95" w:rsidRPr="00D60077" w:rsidRDefault="00D60077" w:rsidP="008B4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8B4E95" w:rsidRPr="00D600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4E95" w:rsidRPr="00D60077">
        <w:rPr>
          <w:rFonts w:ascii="Times New Roman" w:hAnsi="Times New Roman" w:cs="Times New Roman"/>
          <w:sz w:val="28"/>
          <w:szCs w:val="28"/>
        </w:rPr>
        <w:t>определяющей</w:t>
      </w:r>
      <w:proofErr w:type="gramEnd"/>
      <w:r w:rsidR="008B4E95" w:rsidRPr="00D60077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</w:p>
    <w:p w:rsidR="008B4E95" w:rsidRPr="008B4E95" w:rsidRDefault="008B4E95" w:rsidP="008B4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E95" w:rsidRPr="008B4E95" w:rsidRDefault="008B4E95" w:rsidP="00A700C4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8B4E95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8B4E95">
        <w:rPr>
          <w:rFonts w:ascii="Times New Roman" w:hAnsi="Times New Roman" w:cs="Times New Roman"/>
          <w:sz w:val="28"/>
          <w:szCs w:val="28"/>
        </w:rPr>
        <w:t>соответствии со статьей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8B4E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B4E9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</w:t>
      </w:r>
      <w:r w:rsidR="00D60077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Pr="008B4E95">
        <w:rPr>
          <w:rFonts w:ascii="Times New Roman" w:hAnsi="Times New Roman" w:cs="Times New Roman"/>
          <w:sz w:val="28"/>
          <w:szCs w:val="28"/>
        </w:rPr>
        <w:t>»</w:t>
      </w:r>
      <w:r w:rsidRPr="008B4E9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8B4E95" w:rsidRPr="008B4E95" w:rsidRDefault="008B4E95" w:rsidP="00A700C4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B4E95" w:rsidRPr="008B4E95" w:rsidRDefault="008B4E95" w:rsidP="00A700C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B4E95">
        <w:rPr>
          <w:rFonts w:ascii="Times New Roman" w:hAnsi="Times New Roman" w:cs="Times New Roman"/>
          <w:sz w:val="28"/>
          <w:szCs w:val="28"/>
        </w:rPr>
        <w:t xml:space="preserve">   1. Создать</w:t>
      </w:r>
      <w:r w:rsidR="00ED5395">
        <w:rPr>
          <w:rFonts w:ascii="Times New Roman" w:hAnsi="Times New Roman" w:cs="Times New Roman"/>
          <w:sz w:val="28"/>
          <w:szCs w:val="28"/>
        </w:rPr>
        <w:t xml:space="preserve"> </w:t>
      </w:r>
      <w:r w:rsidRPr="008B4E95">
        <w:rPr>
          <w:rFonts w:ascii="Times New Roman" w:hAnsi="Times New Roman" w:cs="Times New Roman"/>
          <w:sz w:val="28"/>
          <w:szCs w:val="28"/>
        </w:rPr>
        <w:t xml:space="preserve"> единую</w:t>
      </w:r>
      <w:r w:rsidR="00ED5395">
        <w:rPr>
          <w:rFonts w:ascii="Times New Roman" w:hAnsi="Times New Roman" w:cs="Times New Roman"/>
          <w:sz w:val="28"/>
          <w:szCs w:val="28"/>
        </w:rPr>
        <w:t xml:space="preserve"> </w:t>
      </w:r>
      <w:r w:rsidRPr="008B4E95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ED5395">
        <w:rPr>
          <w:rFonts w:ascii="Times New Roman" w:hAnsi="Times New Roman" w:cs="Times New Roman"/>
          <w:sz w:val="28"/>
          <w:szCs w:val="28"/>
        </w:rPr>
        <w:t xml:space="preserve"> </w:t>
      </w:r>
      <w:r w:rsidRPr="008B4E95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ED5395">
        <w:rPr>
          <w:rFonts w:ascii="Times New Roman" w:hAnsi="Times New Roman" w:cs="Times New Roman"/>
          <w:sz w:val="28"/>
          <w:szCs w:val="28"/>
        </w:rPr>
        <w:t xml:space="preserve">  </w:t>
      </w:r>
      <w:r w:rsidRPr="008B4E9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D5395">
        <w:rPr>
          <w:rFonts w:ascii="Times New Roman" w:hAnsi="Times New Roman" w:cs="Times New Roman"/>
          <w:sz w:val="28"/>
          <w:szCs w:val="28"/>
        </w:rPr>
        <w:t xml:space="preserve"> </w:t>
      </w:r>
      <w:r w:rsidRPr="008B4E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4E95" w:rsidRPr="008B4E95" w:rsidRDefault="00D60077" w:rsidP="00A700C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8B4E95" w:rsidRPr="008B4E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4E95" w:rsidRPr="008B4E95">
        <w:rPr>
          <w:rFonts w:ascii="Times New Roman" w:hAnsi="Times New Roman" w:cs="Times New Roman"/>
          <w:sz w:val="28"/>
          <w:szCs w:val="28"/>
        </w:rPr>
        <w:t>определяющую</w:t>
      </w:r>
      <w:proofErr w:type="gramEnd"/>
      <w:r w:rsidR="008B4E95" w:rsidRPr="008B4E95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согласно приложению № 1 к настоящему распоряжению. </w:t>
      </w:r>
    </w:p>
    <w:p w:rsidR="008B4E95" w:rsidRPr="008B4E95" w:rsidRDefault="008B4E95" w:rsidP="00A700C4">
      <w:pPr>
        <w:ind w:left="-540"/>
        <w:rPr>
          <w:rFonts w:ascii="Times New Roman" w:hAnsi="Times New Roman" w:cs="Times New Roman"/>
          <w:sz w:val="28"/>
          <w:szCs w:val="28"/>
        </w:rPr>
      </w:pPr>
      <w:r w:rsidRPr="008B4E95">
        <w:rPr>
          <w:rFonts w:ascii="Times New Roman" w:hAnsi="Times New Roman" w:cs="Times New Roman"/>
          <w:sz w:val="28"/>
          <w:szCs w:val="28"/>
        </w:rPr>
        <w:t xml:space="preserve">    </w:t>
      </w:r>
      <w:r w:rsidR="00301F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E95">
        <w:rPr>
          <w:rFonts w:ascii="Times New Roman" w:hAnsi="Times New Roman" w:cs="Times New Roman"/>
          <w:sz w:val="28"/>
          <w:szCs w:val="28"/>
        </w:rPr>
        <w:t xml:space="preserve">2. Утвердить Положение о единой комиссии по осуществлению закупок Администрации </w:t>
      </w:r>
      <w:r w:rsidR="00D60077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8B4E95">
        <w:rPr>
          <w:rFonts w:ascii="Times New Roman" w:hAnsi="Times New Roman" w:cs="Times New Roman"/>
          <w:sz w:val="28"/>
          <w:szCs w:val="28"/>
        </w:rPr>
        <w:t xml:space="preserve">, определяющей поставщиков (подрядчиков, исполнителей) согласно приложению № 2 к настоящему распоряжению. </w:t>
      </w:r>
    </w:p>
    <w:p w:rsidR="00301FBF" w:rsidRPr="008B4E95" w:rsidRDefault="008B4E95" w:rsidP="00D60077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  <w:r w:rsidRPr="008B4E9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60077">
        <w:rPr>
          <w:rFonts w:ascii="Times New Roman" w:hAnsi="Times New Roman" w:cs="Times New Roman"/>
          <w:bCs/>
          <w:sz w:val="28"/>
          <w:szCs w:val="28"/>
        </w:rPr>
        <w:t>3</w:t>
      </w:r>
      <w:r w:rsidRPr="008B4E95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8B4E95">
        <w:rPr>
          <w:rFonts w:ascii="Times New Roman" w:hAnsi="Times New Roman" w:cs="Times New Roman"/>
          <w:sz w:val="28"/>
          <w:szCs w:val="28"/>
        </w:rPr>
        <w:t>Распоряже</w:t>
      </w:r>
      <w:r w:rsidRPr="008B4E95">
        <w:rPr>
          <w:rFonts w:ascii="Times New Roman" w:hAnsi="Times New Roman" w:cs="Times New Roman"/>
          <w:bCs/>
          <w:sz w:val="28"/>
          <w:szCs w:val="28"/>
        </w:rPr>
        <w:t>ние</w:t>
      </w:r>
      <w:r w:rsidRPr="008B4E95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6007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8B4E9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301FBF">
        <w:rPr>
          <w:rFonts w:ascii="Times New Roman" w:hAnsi="Times New Roman" w:cs="Times New Roman"/>
          <w:sz w:val="28"/>
          <w:szCs w:val="28"/>
        </w:rPr>
        <w:t xml:space="preserve"> </w:t>
      </w:r>
      <w:r w:rsidR="00D60077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8B4E9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B4E95" w:rsidRPr="008B4E95" w:rsidRDefault="008B4E95" w:rsidP="008B4E95">
      <w:pPr>
        <w:ind w:left="-540"/>
        <w:rPr>
          <w:rFonts w:ascii="Times New Roman" w:hAnsi="Times New Roman" w:cs="Times New Roman"/>
          <w:sz w:val="28"/>
          <w:szCs w:val="28"/>
        </w:rPr>
      </w:pPr>
      <w:r w:rsidRPr="008B4E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0077">
        <w:rPr>
          <w:rFonts w:ascii="Times New Roman" w:hAnsi="Times New Roman" w:cs="Times New Roman"/>
          <w:sz w:val="28"/>
          <w:szCs w:val="28"/>
        </w:rPr>
        <w:t>4</w:t>
      </w:r>
      <w:r w:rsidRPr="008B4E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4E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E9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600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B4E95">
        <w:rPr>
          <w:rFonts w:ascii="Times New Roman" w:hAnsi="Times New Roman" w:cs="Times New Roman"/>
          <w:sz w:val="28"/>
          <w:szCs w:val="28"/>
        </w:rPr>
        <w:t>распоряже</w:t>
      </w:r>
      <w:r w:rsidRPr="008B4E95">
        <w:rPr>
          <w:rFonts w:ascii="Times New Roman" w:hAnsi="Times New Roman" w:cs="Times New Roman"/>
          <w:bCs/>
          <w:sz w:val="28"/>
          <w:szCs w:val="28"/>
        </w:rPr>
        <w:t>ния</w:t>
      </w:r>
      <w:r w:rsidRPr="008B4E95">
        <w:rPr>
          <w:rFonts w:ascii="Times New Roman" w:hAnsi="Times New Roman" w:cs="Times New Roman"/>
          <w:sz w:val="28"/>
          <w:szCs w:val="28"/>
        </w:rPr>
        <w:t xml:space="preserve"> </w:t>
      </w:r>
      <w:r w:rsidR="00D6007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4E95" w:rsidRDefault="008B4E95" w:rsidP="008B4E95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ED5395" w:rsidRPr="008B4E95" w:rsidRDefault="00ED5395" w:rsidP="008B4E95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C3601" w:rsidRDefault="00D60077" w:rsidP="008B4E95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</w:t>
      </w:r>
      <w:r w:rsidR="008B4E95" w:rsidRPr="008B4E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4E95" w:rsidRPr="008B4E95" w:rsidRDefault="0040183E" w:rsidP="008B4E95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077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8B4E95" w:rsidRPr="008B4E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C73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4E95" w:rsidRPr="008B4E95">
        <w:rPr>
          <w:rFonts w:ascii="Times New Roman" w:hAnsi="Times New Roman" w:cs="Times New Roman"/>
          <w:sz w:val="28"/>
          <w:szCs w:val="28"/>
        </w:rPr>
        <w:t>А.</w:t>
      </w:r>
      <w:r w:rsidR="002C73B5">
        <w:rPr>
          <w:rFonts w:ascii="Times New Roman" w:hAnsi="Times New Roman" w:cs="Times New Roman"/>
          <w:sz w:val="28"/>
          <w:szCs w:val="28"/>
        </w:rPr>
        <w:t>П.</w:t>
      </w:r>
      <w:r w:rsidR="00D60077">
        <w:rPr>
          <w:rFonts w:ascii="Times New Roman" w:hAnsi="Times New Roman" w:cs="Times New Roman"/>
          <w:sz w:val="28"/>
          <w:szCs w:val="28"/>
        </w:rPr>
        <w:t>Гризодуб</w:t>
      </w:r>
    </w:p>
    <w:p w:rsidR="008B4E95" w:rsidRPr="008B4E95" w:rsidRDefault="008B4E95" w:rsidP="008B4E95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8B4E95" w:rsidRPr="008B4E95" w:rsidRDefault="008B4E95" w:rsidP="008B4E95">
      <w:pPr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B4E95">
        <w:rPr>
          <w:rFonts w:ascii="Times New Roman" w:hAnsi="Times New Roman" w:cs="Times New Roman"/>
          <w:sz w:val="20"/>
          <w:szCs w:val="20"/>
        </w:rPr>
        <w:t xml:space="preserve"> Распоряже</w:t>
      </w:r>
      <w:r w:rsidRPr="008B4E95">
        <w:rPr>
          <w:rFonts w:ascii="Times New Roman" w:hAnsi="Times New Roman" w:cs="Times New Roman"/>
          <w:bCs/>
          <w:sz w:val="20"/>
          <w:szCs w:val="20"/>
        </w:rPr>
        <w:t>ние</w:t>
      </w:r>
      <w:r w:rsidRPr="008B4E95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:rsidR="008B4E95" w:rsidRPr="008B4E95" w:rsidRDefault="008B4E95" w:rsidP="008B4E95">
      <w:pPr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B4E95">
        <w:rPr>
          <w:rFonts w:ascii="Times New Roman" w:hAnsi="Times New Roman" w:cs="Times New Roman"/>
          <w:sz w:val="20"/>
          <w:szCs w:val="20"/>
        </w:rPr>
        <w:t xml:space="preserve">  экономического развития            </w:t>
      </w:r>
    </w:p>
    <w:p w:rsidR="00AC5011" w:rsidRDefault="00AC5011" w:rsidP="00477DDA">
      <w:pPr>
        <w:jc w:val="center"/>
        <w:rPr>
          <w:rFonts w:ascii="Times New Roman" w:hAnsi="Times New Roman" w:cs="Times New Roman"/>
          <w:sz w:val="24"/>
        </w:rPr>
      </w:pPr>
    </w:p>
    <w:p w:rsidR="00920B83" w:rsidRDefault="00920B83" w:rsidP="00477DDA">
      <w:pPr>
        <w:jc w:val="center"/>
        <w:rPr>
          <w:rFonts w:ascii="Times New Roman" w:hAnsi="Times New Roman" w:cs="Times New Roman"/>
          <w:sz w:val="24"/>
        </w:rPr>
      </w:pPr>
    </w:p>
    <w:p w:rsidR="00920B83" w:rsidRPr="005B6214" w:rsidRDefault="00920B83" w:rsidP="00920B83">
      <w:pPr>
        <w:jc w:val="center"/>
        <w:rPr>
          <w:rFonts w:ascii="Times New Roman" w:hAnsi="Times New Roman" w:cs="Times New Roman"/>
          <w:sz w:val="24"/>
        </w:rPr>
      </w:pPr>
    </w:p>
    <w:p w:rsidR="0000099F" w:rsidRDefault="00000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156" w:rsidRDefault="00DF1156">
      <w:pPr>
        <w:rPr>
          <w:rFonts w:ascii="Times New Roman" w:hAnsi="Times New Roman" w:cs="Times New Roman"/>
          <w:sz w:val="28"/>
          <w:szCs w:val="28"/>
        </w:rPr>
      </w:pPr>
    </w:p>
    <w:p w:rsidR="00D60077" w:rsidRDefault="00D60077">
      <w:pPr>
        <w:rPr>
          <w:rFonts w:ascii="Times New Roman" w:hAnsi="Times New Roman" w:cs="Times New Roman"/>
          <w:sz w:val="28"/>
          <w:szCs w:val="28"/>
        </w:rPr>
      </w:pPr>
    </w:p>
    <w:p w:rsidR="00DF1156" w:rsidRDefault="00DF1156">
      <w:pPr>
        <w:rPr>
          <w:rFonts w:ascii="Times New Roman" w:hAnsi="Times New Roman" w:cs="Times New Roman"/>
          <w:sz w:val="28"/>
          <w:szCs w:val="28"/>
        </w:rPr>
      </w:pPr>
    </w:p>
    <w:p w:rsidR="004E4A64" w:rsidRPr="004E4A64" w:rsidRDefault="00DF1156" w:rsidP="00D600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E4A64" w:rsidRPr="004E4A64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E4A64" w:rsidRPr="004E4A64" w:rsidRDefault="00DF1156" w:rsidP="00D60077">
      <w:pPr>
        <w:tabs>
          <w:tab w:val="left" w:pos="7367"/>
          <w:tab w:val="right" w:pos="97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E4A64" w:rsidRPr="004E4A64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D60077" w:rsidRDefault="004E4A64" w:rsidP="00D60077">
      <w:pPr>
        <w:jc w:val="right"/>
        <w:rPr>
          <w:rFonts w:ascii="Times New Roman" w:hAnsi="Times New Roman" w:cs="Times New Roman"/>
          <w:sz w:val="24"/>
          <w:szCs w:val="24"/>
        </w:rPr>
      </w:pPr>
      <w:r w:rsidRPr="004E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B53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4A64">
        <w:rPr>
          <w:rFonts w:ascii="Times New Roman" w:hAnsi="Times New Roman" w:cs="Times New Roman"/>
          <w:sz w:val="24"/>
          <w:szCs w:val="24"/>
        </w:rPr>
        <w:t xml:space="preserve">    Администрации </w:t>
      </w:r>
      <w:r w:rsidR="00D60077">
        <w:rPr>
          <w:rFonts w:ascii="Times New Roman" w:hAnsi="Times New Roman" w:cs="Times New Roman"/>
          <w:sz w:val="24"/>
          <w:szCs w:val="24"/>
        </w:rPr>
        <w:t xml:space="preserve">Болдыревского </w:t>
      </w:r>
    </w:p>
    <w:p w:rsidR="004E4A64" w:rsidRPr="004E4A64" w:rsidRDefault="00D60077" w:rsidP="00D600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E4A64" w:rsidRPr="004E4A64" w:rsidRDefault="004E4A64" w:rsidP="00D60077">
      <w:pPr>
        <w:jc w:val="right"/>
        <w:rPr>
          <w:rFonts w:ascii="Times New Roman" w:hAnsi="Times New Roman" w:cs="Times New Roman"/>
          <w:sz w:val="24"/>
          <w:szCs w:val="24"/>
        </w:rPr>
      </w:pPr>
      <w:r w:rsidRPr="004E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B539B"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D60077">
        <w:rPr>
          <w:rFonts w:ascii="Times New Roman" w:hAnsi="Times New Roman" w:cs="Times New Roman"/>
          <w:sz w:val="24"/>
          <w:szCs w:val="24"/>
        </w:rPr>
        <w:t>09.01.</w:t>
      </w:r>
      <w:r w:rsidRPr="004E4A64">
        <w:rPr>
          <w:rFonts w:ascii="Times New Roman" w:hAnsi="Times New Roman" w:cs="Times New Roman"/>
          <w:sz w:val="24"/>
          <w:szCs w:val="24"/>
        </w:rPr>
        <w:t>202</w:t>
      </w:r>
      <w:r w:rsidR="00D60077">
        <w:rPr>
          <w:rFonts w:ascii="Times New Roman" w:hAnsi="Times New Roman" w:cs="Times New Roman"/>
          <w:sz w:val="24"/>
          <w:szCs w:val="24"/>
        </w:rPr>
        <w:t>3г.</w:t>
      </w:r>
      <w:r w:rsidRPr="004E4A64">
        <w:rPr>
          <w:rFonts w:ascii="Times New Roman" w:hAnsi="Times New Roman" w:cs="Times New Roman"/>
          <w:sz w:val="24"/>
          <w:szCs w:val="24"/>
        </w:rPr>
        <w:t xml:space="preserve"> №</w:t>
      </w:r>
      <w:r w:rsidR="003B539B">
        <w:rPr>
          <w:rFonts w:ascii="Times New Roman" w:hAnsi="Times New Roman" w:cs="Times New Roman"/>
          <w:sz w:val="24"/>
          <w:szCs w:val="24"/>
        </w:rPr>
        <w:t xml:space="preserve"> </w:t>
      </w:r>
      <w:r w:rsidR="00D60077">
        <w:rPr>
          <w:rFonts w:ascii="Times New Roman" w:hAnsi="Times New Roman" w:cs="Times New Roman"/>
          <w:sz w:val="24"/>
          <w:szCs w:val="24"/>
        </w:rPr>
        <w:t>7</w:t>
      </w:r>
      <w:r w:rsidRPr="004E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64" w:rsidRPr="004E4A64" w:rsidRDefault="004E4A64" w:rsidP="00D60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A64" w:rsidRDefault="004E4A64" w:rsidP="004E4A64">
      <w:pPr>
        <w:jc w:val="center"/>
        <w:rPr>
          <w:sz w:val="28"/>
          <w:szCs w:val="28"/>
        </w:rPr>
      </w:pPr>
    </w:p>
    <w:p w:rsidR="004E4A64" w:rsidRPr="00E603D4" w:rsidRDefault="004E4A64" w:rsidP="004E4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>Состав</w:t>
      </w:r>
    </w:p>
    <w:p w:rsidR="004E4A64" w:rsidRPr="00E603D4" w:rsidRDefault="004E4A64" w:rsidP="004E4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Администрации</w:t>
      </w:r>
    </w:p>
    <w:p w:rsidR="004E4A64" w:rsidRPr="00E603D4" w:rsidRDefault="00D60077" w:rsidP="004E4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4A64" w:rsidRPr="00E603D4">
        <w:rPr>
          <w:rFonts w:ascii="Times New Roman" w:hAnsi="Times New Roman" w:cs="Times New Roman"/>
          <w:sz w:val="28"/>
          <w:szCs w:val="28"/>
        </w:rPr>
        <w:t>определяющей</w:t>
      </w:r>
      <w:proofErr w:type="gramEnd"/>
      <w:r w:rsidR="004E4A64" w:rsidRPr="00E603D4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</w:p>
    <w:p w:rsidR="004E4A64" w:rsidRPr="00E603D4" w:rsidRDefault="004E4A64" w:rsidP="004E4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077" w:rsidRDefault="00D60077" w:rsidP="00D6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Гризодуб А.П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3863A4">
        <w:rPr>
          <w:rFonts w:ascii="Times New Roman" w:hAnsi="Times New Roman" w:cs="Times New Roman"/>
          <w:sz w:val="28"/>
          <w:szCs w:val="28"/>
        </w:rPr>
        <w:t xml:space="preserve">   </w:t>
      </w:r>
      <w:r w:rsidR="002C30FE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      </w:t>
      </w:r>
    </w:p>
    <w:p w:rsidR="004E4A64" w:rsidRDefault="00D60077" w:rsidP="00D6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сельского поселения 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BB39A3" w:rsidRPr="00E603D4" w:rsidRDefault="00BB39A3" w:rsidP="00BB39A3">
      <w:pPr>
        <w:rPr>
          <w:rFonts w:ascii="Times New Roman" w:hAnsi="Times New Roman" w:cs="Times New Roman"/>
          <w:sz w:val="28"/>
          <w:szCs w:val="28"/>
        </w:rPr>
      </w:pPr>
    </w:p>
    <w:p w:rsidR="00BB39A3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Белецкая Е.Н.                            </w:t>
      </w:r>
      <w:r w:rsidRPr="00E603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E6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  экономики и финансов</w:t>
      </w:r>
      <w:r w:rsidRPr="00BB3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39A3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603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A3" w:rsidRPr="00E603D4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поселения</w:t>
      </w:r>
      <w:r w:rsidR="00F035CE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9A3" w:rsidRPr="00E603D4" w:rsidRDefault="00BB39A3" w:rsidP="00D60077">
      <w:pPr>
        <w:rPr>
          <w:rFonts w:ascii="Times New Roman" w:hAnsi="Times New Roman" w:cs="Times New Roman"/>
          <w:sz w:val="28"/>
          <w:szCs w:val="28"/>
        </w:rPr>
      </w:pPr>
    </w:p>
    <w:p w:rsidR="004E4A64" w:rsidRPr="00E603D4" w:rsidRDefault="004E4A64" w:rsidP="004E4A6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39A3" w:rsidRDefault="00D60077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Мрыхина О.М</w:t>
      </w:r>
      <w:r w:rsidR="00712B9A">
        <w:rPr>
          <w:rFonts w:ascii="Times New Roman" w:hAnsi="Times New Roman" w:cs="Times New Roman"/>
          <w:sz w:val="28"/>
          <w:szCs w:val="28"/>
        </w:rPr>
        <w:t xml:space="preserve">.    </w:t>
      </w:r>
      <w:r w:rsidR="006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BB39A3" w:rsidRPr="00BB39A3">
        <w:rPr>
          <w:rFonts w:ascii="Times New Roman" w:hAnsi="Times New Roman" w:cs="Times New Roman"/>
          <w:sz w:val="28"/>
          <w:szCs w:val="28"/>
        </w:rPr>
        <w:t xml:space="preserve"> </w:t>
      </w:r>
      <w:r w:rsidR="00BB39A3" w:rsidRPr="00E603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9A3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Болдыревского сельского поселения </w:t>
      </w:r>
      <w:r w:rsidRPr="00E603D4">
        <w:rPr>
          <w:rFonts w:ascii="Times New Roman" w:hAnsi="Times New Roman" w:cs="Times New Roman"/>
          <w:sz w:val="28"/>
          <w:szCs w:val="28"/>
        </w:rPr>
        <w:t xml:space="preserve"> 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– секретарь </w:t>
      </w:r>
    </w:p>
    <w:p w:rsidR="004E4A64" w:rsidRPr="00E603D4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4A64" w:rsidRPr="00E603D4">
        <w:rPr>
          <w:rFonts w:ascii="Times New Roman" w:hAnsi="Times New Roman" w:cs="Times New Roman"/>
          <w:sz w:val="28"/>
          <w:szCs w:val="28"/>
        </w:rPr>
        <w:t>комиссии;</w:t>
      </w:r>
    </w:p>
    <w:p w:rsidR="00282590" w:rsidRDefault="00282590" w:rsidP="004E4A64">
      <w:pPr>
        <w:ind w:left="3686" w:hanging="3686"/>
        <w:jc w:val="center"/>
        <w:rPr>
          <w:rFonts w:ascii="Times New Roman" w:hAnsi="Times New Roman" w:cs="Times New Roman"/>
          <w:sz w:val="28"/>
          <w:szCs w:val="28"/>
        </w:rPr>
      </w:pPr>
    </w:p>
    <w:p w:rsidR="004E4A64" w:rsidRPr="00E603D4" w:rsidRDefault="004E4A64" w:rsidP="004E4A64">
      <w:pPr>
        <w:ind w:left="3686" w:hanging="3686"/>
        <w:jc w:val="center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4A64" w:rsidRPr="00E603D4" w:rsidRDefault="004E4A64" w:rsidP="004E4A64">
      <w:pPr>
        <w:rPr>
          <w:rFonts w:ascii="Times New Roman" w:hAnsi="Times New Roman" w:cs="Times New Roman"/>
          <w:sz w:val="28"/>
          <w:szCs w:val="28"/>
        </w:rPr>
      </w:pPr>
    </w:p>
    <w:p w:rsidR="00BB39A3" w:rsidRDefault="00BB39A3" w:rsidP="00BB39A3">
      <w:pPr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И.В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712B9A">
        <w:rPr>
          <w:rFonts w:ascii="Times New Roman" w:hAnsi="Times New Roman" w:cs="Times New Roman"/>
          <w:sz w:val="28"/>
          <w:szCs w:val="28"/>
        </w:rPr>
        <w:t xml:space="preserve">   </w:t>
      </w:r>
      <w:r w:rsidR="002C30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D3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- </w:t>
      </w:r>
      <w:r w:rsidR="004E4A64" w:rsidRPr="00E6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B39A3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E603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A3" w:rsidRPr="00E603D4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поселения;</w:t>
      </w:r>
    </w:p>
    <w:p w:rsidR="004E4A64" w:rsidRDefault="004E4A64" w:rsidP="00BB39A3">
      <w:pPr>
        <w:tabs>
          <w:tab w:val="left" w:pos="3735"/>
        </w:tabs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BB39A3" w:rsidRDefault="00BB39A3" w:rsidP="00BB39A3">
      <w:pPr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BB39A3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Матющенко О.Л.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-Специалист 1 категории</w:t>
      </w:r>
      <w:r w:rsidRPr="00BB39A3">
        <w:rPr>
          <w:rFonts w:ascii="Times New Roman" w:hAnsi="Times New Roman" w:cs="Times New Roman"/>
          <w:sz w:val="28"/>
          <w:szCs w:val="28"/>
        </w:rPr>
        <w:t xml:space="preserve"> </w:t>
      </w:r>
      <w:r w:rsidRPr="00E603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9A3" w:rsidRPr="00E603D4" w:rsidRDefault="00BB39A3" w:rsidP="00B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Болдыревского сельского поселения. </w:t>
      </w:r>
    </w:p>
    <w:p w:rsidR="00BB39A3" w:rsidRPr="00E603D4" w:rsidRDefault="00BB39A3" w:rsidP="00BB39A3">
      <w:pPr>
        <w:tabs>
          <w:tab w:val="left" w:pos="3825"/>
        </w:tabs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E4A64" w:rsidRPr="00E603D4" w:rsidRDefault="004E4A64" w:rsidP="004E4A6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4A64" w:rsidRPr="00E603D4" w:rsidRDefault="004E4A64" w:rsidP="004E4A6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603D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712B9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2C73B5" w:rsidRDefault="002C73B5">
      <w:pPr>
        <w:rPr>
          <w:rFonts w:ascii="Times New Roman" w:hAnsi="Times New Roman" w:cs="Times New Roman"/>
          <w:sz w:val="28"/>
          <w:szCs w:val="28"/>
        </w:rPr>
      </w:pPr>
    </w:p>
    <w:p w:rsidR="00E603D4" w:rsidRDefault="00E603D4">
      <w:pPr>
        <w:rPr>
          <w:rFonts w:ascii="Times New Roman" w:hAnsi="Times New Roman" w:cs="Times New Roman"/>
          <w:sz w:val="28"/>
          <w:szCs w:val="28"/>
        </w:rPr>
      </w:pPr>
    </w:p>
    <w:p w:rsidR="00E603D4" w:rsidRDefault="00E603D4">
      <w:pPr>
        <w:rPr>
          <w:rFonts w:ascii="Times New Roman" w:hAnsi="Times New Roman" w:cs="Times New Roman"/>
          <w:sz w:val="28"/>
          <w:szCs w:val="28"/>
        </w:rPr>
      </w:pPr>
    </w:p>
    <w:p w:rsidR="000960CA" w:rsidRDefault="000960CA">
      <w:pPr>
        <w:rPr>
          <w:rFonts w:ascii="Times New Roman" w:hAnsi="Times New Roman" w:cs="Times New Roman"/>
          <w:sz w:val="28"/>
          <w:szCs w:val="28"/>
        </w:rPr>
      </w:pPr>
    </w:p>
    <w:p w:rsidR="000960CA" w:rsidRDefault="000960CA">
      <w:pPr>
        <w:rPr>
          <w:rFonts w:ascii="Times New Roman" w:hAnsi="Times New Roman" w:cs="Times New Roman"/>
          <w:sz w:val="28"/>
          <w:szCs w:val="28"/>
        </w:rPr>
      </w:pPr>
    </w:p>
    <w:p w:rsidR="000960CA" w:rsidRDefault="000960CA">
      <w:pPr>
        <w:rPr>
          <w:rFonts w:ascii="Times New Roman" w:hAnsi="Times New Roman" w:cs="Times New Roman"/>
          <w:sz w:val="28"/>
          <w:szCs w:val="28"/>
        </w:rPr>
      </w:pPr>
    </w:p>
    <w:p w:rsidR="000960CA" w:rsidRDefault="000960CA">
      <w:pPr>
        <w:rPr>
          <w:rFonts w:ascii="Times New Roman" w:hAnsi="Times New Roman" w:cs="Times New Roman"/>
          <w:sz w:val="28"/>
          <w:szCs w:val="28"/>
        </w:rPr>
      </w:pPr>
    </w:p>
    <w:p w:rsidR="000960CA" w:rsidRDefault="000960CA">
      <w:pPr>
        <w:rPr>
          <w:rFonts w:ascii="Times New Roman" w:hAnsi="Times New Roman" w:cs="Times New Roman"/>
          <w:sz w:val="28"/>
          <w:szCs w:val="28"/>
        </w:rPr>
      </w:pPr>
    </w:p>
    <w:p w:rsidR="00712B9A" w:rsidRDefault="00712B9A">
      <w:pPr>
        <w:rPr>
          <w:rFonts w:ascii="Times New Roman" w:hAnsi="Times New Roman" w:cs="Times New Roman"/>
          <w:sz w:val="28"/>
          <w:szCs w:val="28"/>
        </w:rPr>
      </w:pPr>
    </w:p>
    <w:p w:rsidR="000960CA" w:rsidRDefault="000960CA">
      <w:pPr>
        <w:rPr>
          <w:rFonts w:ascii="Times New Roman" w:hAnsi="Times New Roman" w:cs="Times New Roman"/>
          <w:sz w:val="28"/>
          <w:szCs w:val="28"/>
        </w:rPr>
      </w:pPr>
    </w:p>
    <w:p w:rsidR="00BB39A3" w:rsidRPr="004E4A64" w:rsidRDefault="003863A4" w:rsidP="00BB39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B39A3" w:rsidRPr="004E4A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B39A3">
        <w:rPr>
          <w:rFonts w:ascii="Times New Roman" w:hAnsi="Times New Roman" w:cs="Times New Roman"/>
          <w:sz w:val="24"/>
          <w:szCs w:val="24"/>
        </w:rPr>
        <w:t xml:space="preserve">2          </w:t>
      </w:r>
    </w:p>
    <w:p w:rsidR="00BB39A3" w:rsidRPr="004E4A64" w:rsidRDefault="00BB39A3" w:rsidP="00BB39A3">
      <w:pPr>
        <w:tabs>
          <w:tab w:val="left" w:pos="7367"/>
          <w:tab w:val="right" w:pos="97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E4A64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BB39A3" w:rsidRDefault="00BB39A3" w:rsidP="00BB39A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4A64">
        <w:rPr>
          <w:rFonts w:ascii="Times New Roman" w:hAnsi="Times New Roman" w:cs="Times New Roman"/>
          <w:sz w:val="24"/>
          <w:szCs w:val="24"/>
        </w:rPr>
        <w:t xml:space="preserve"> 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Болдыревского </w:t>
      </w:r>
    </w:p>
    <w:p w:rsidR="00BB39A3" w:rsidRPr="004E4A64" w:rsidRDefault="00BB39A3" w:rsidP="00BB39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B39A3" w:rsidRPr="004E4A64" w:rsidRDefault="00BB39A3" w:rsidP="00BB39A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09.01.</w:t>
      </w:r>
      <w:r w:rsidRPr="004E4A6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3г.</w:t>
      </w:r>
      <w:r w:rsidRPr="004E4A6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E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3D4" w:rsidRPr="00E603D4" w:rsidRDefault="00E603D4" w:rsidP="00BB39A3">
      <w:pPr>
        <w:suppressAutoHyphens/>
        <w:autoSpaceDE w:val="0"/>
        <w:autoSpaceDN w:val="0"/>
        <w:adjustRightInd w:val="0"/>
        <w:ind w:lef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3D4" w:rsidRPr="00D84BEC" w:rsidRDefault="00E603D4" w:rsidP="00E603D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Par83"/>
      <w:bookmarkEnd w:id="1"/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единой комиссии</w:t>
      </w:r>
      <w:r w:rsidRPr="00D84BEC">
        <w:rPr>
          <w:rFonts w:ascii="Times New Roman" w:hAnsi="Times New Roman" w:cs="Times New Roman"/>
          <w:sz w:val="28"/>
          <w:szCs w:val="28"/>
        </w:rPr>
        <w:br/>
      </w:r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осуществлению закупок Администрации </w:t>
      </w:r>
      <w:r w:rsidR="00BB39A3">
        <w:rPr>
          <w:rFonts w:ascii="Times New Roman" w:hAnsi="Times New Roman" w:cs="Times New Roman"/>
          <w:bCs/>
          <w:color w:val="000000"/>
          <w:sz w:val="28"/>
          <w:szCs w:val="28"/>
        </w:rPr>
        <w:t>Болдыревского сельского поселения</w:t>
      </w:r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>, определяющей поставщиков (подрядчиков, исполнителей)</w:t>
      </w:r>
    </w:p>
    <w:p w:rsidR="00E603D4" w:rsidRPr="00D84BEC" w:rsidRDefault="00E603D4" w:rsidP="00E603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03D4" w:rsidRPr="00D84BEC" w:rsidRDefault="00E603D4" w:rsidP="00E603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E603D4" w:rsidRPr="00E603D4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</w:t>
      </w:r>
      <w:r w:rsidRPr="00E60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единой комиссии по осуществлению закупок Администрации </w:t>
      </w:r>
      <w:r w:rsidR="00BB39A3">
        <w:rPr>
          <w:rFonts w:ascii="Times New Roman" w:hAnsi="Times New Roman" w:cs="Times New Roman"/>
          <w:bCs/>
          <w:color w:val="000000"/>
          <w:sz w:val="28"/>
          <w:szCs w:val="28"/>
        </w:rPr>
        <w:t>Болдыревского сельского поселения</w:t>
      </w:r>
      <w:r w:rsidRPr="00E603D4">
        <w:rPr>
          <w:rFonts w:ascii="Times New Roman" w:hAnsi="Times New Roman" w:cs="Times New Roman"/>
          <w:bCs/>
          <w:color w:val="000000"/>
          <w:sz w:val="28"/>
          <w:szCs w:val="28"/>
        </w:rPr>
        <w:t>, определяющей поставщиков (подрядчиков, исполнителей)</w:t>
      </w:r>
      <w:r w:rsidRPr="00E60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для заключения контрактов на поставку товаров, выполнение работ, оказание услуг для нужд Администрации </w:t>
      </w:r>
      <w:r w:rsidR="00BB39A3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Единая комиссия).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1.2. Единая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1.3. Основные понятия: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Законом № 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Законом № 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7430EC" w:rsidRPr="00E603D4">
        <w:rPr>
          <w:rFonts w:ascii="Times New Roman" w:hAnsi="Times New Roman" w:cs="Times New Roman"/>
          <w:color w:val="000000"/>
          <w:sz w:val="28"/>
          <w:szCs w:val="28"/>
        </w:rPr>
        <w:t>оффшорные</w:t>
      </w: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юридических лиц, или </w:t>
      </w:r>
      <w:r w:rsidRPr="00E60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любое физическое лицо, в том числе зарегистрированное в качестве индивидуального предпринимателя;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E603D4">
        <w:rPr>
          <w:rFonts w:ascii="Times New Roman" w:hAnsi="Times New Roman" w:cs="Times New Roman"/>
          <w:color w:val="000000"/>
          <w:sz w:val="28"/>
          <w:szCs w:val="28"/>
        </w:rPr>
        <w:t>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</w:t>
      </w:r>
      <w:r w:rsidRPr="00E60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03D4">
        <w:rPr>
          <w:rFonts w:ascii="Times New Roman" w:hAnsi="Times New Roman" w:cs="Times New Roman"/>
          <w:sz w:val="28"/>
          <w:szCs w:val="28"/>
        </w:rPr>
        <w:t>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</w:t>
      </w:r>
      <w:r w:rsidR="00BB39A3"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(контрактным управляющим)</w:t>
      </w: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E603D4">
        <w:rPr>
          <w:rFonts w:ascii="Times New Roman" w:hAnsi="Times New Roman" w:cs="Times New Roman"/>
          <w:color w:val="000000"/>
          <w:sz w:val="28"/>
          <w:szCs w:val="28"/>
        </w:rPr>
        <w:t>). При этом создание Единой  комиссии,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E603D4">
        <w:rPr>
          <w:rFonts w:ascii="Times New Roman" w:hAnsi="Times New Roman" w:cs="Times New Roman"/>
          <w:sz w:val="28"/>
          <w:szCs w:val="28"/>
        </w:rPr>
        <w:t>В процессе осуществления своих полномочий Единая комиссия взаимодействует с </w:t>
      </w:r>
      <w:r w:rsidR="00BB39A3" w:rsidRPr="00E603D4">
        <w:rPr>
          <w:rFonts w:ascii="Times New Roman" w:hAnsi="Times New Roman" w:cs="Times New Roman"/>
          <w:sz w:val="28"/>
          <w:szCs w:val="28"/>
        </w:rPr>
        <w:t>контракт</w:t>
      </w:r>
      <w:r w:rsidR="00BB39A3">
        <w:rPr>
          <w:rFonts w:ascii="Times New Roman" w:hAnsi="Times New Roman" w:cs="Times New Roman"/>
          <w:sz w:val="28"/>
          <w:szCs w:val="28"/>
        </w:rPr>
        <w:t>ным управляющим</w:t>
      </w:r>
      <w:r w:rsidRPr="00E603D4">
        <w:rPr>
          <w:rFonts w:ascii="Times New Roman" w:hAnsi="Times New Roman" w:cs="Times New Roman"/>
          <w:sz w:val="28"/>
          <w:szCs w:val="28"/>
        </w:rPr>
        <w:t xml:space="preserve">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1.7. При отсутствии председателя Единой комиссии его обязанности исполняет заместитель председателя.</w:t>
      </w:r>
    </w:p>
    <w:p w:rsidR="00E603D4" w:rsidRPr="00E603D4" w:rsidRDefault="00E603D4" w:rsidP="00E603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3D4" w:rsidRPr="00D84BEC" w:rsidRDefault="00E603D4" w:rsidP="00E603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>2. Правовое регулирование</w:t>
      </w:r>
    </w:p>
    <w:p w:rsidR="00E603D4" w:rsidRPr="00E603D4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E603D4" w:rsidRPr="00E603D4" w:rsidRDefault="00E603D4" w:rsidP="00E603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3D4" w:rsidRPr="00D84BEC" w:rsidRDefault="00E603D4" w:rsidP="00E603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Цели создания и принципы работы </w:t>
      </w:r>
      <w:r w:rsidRPr="00D84BEC">
        <w:rPr>
          <w:rFonts w:ascii="Times New Roman" w:hAnsi="Times New Roman" w:cs="Times New Roman"/>
          <w:sz w:val="28"/>
          <w:szCs w:val="28"/>
        </w:rPr>
        <w:t>Единой</w:t>
      </w:r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</w:t>
      </w:r>
    </w:p>
    <w:p w:rsidR="00E603D4" w:rsidRPr="00D84BEC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E603D4">
        <w:rPr>
          <w:rFonts w:ascii="Times New Roman" w:hAnsi="Times New Roman" w:cs="Times New Roman"/>
          <w:sz w:val="28"/>
          <w:szCs w:val="28"/>
        </w:rPr>
        <w:t>Единая комиссия создается в целях проведения:</w:t>
      </w:r>
    </w:p>
    <w:p w:rsidR="00E603D4" w:rsidRPr="00E603D4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E603D4" w:rsidRPr="00E603D4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E603D4" w:rsidRPr="00E603D4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– электронных запросов котировок.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3.2. В своей деятельности Единая комиссия руководствуется следующими принципами.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E603D4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E603D4">
        <w:rPr>
          <w:rFonts w:ascii="Times New Roman" w:hAnsi="Times New Roman" w:cs="Times New Roman"/>
          <w:color w:val="000000"/>
          <w:sz w:val="28"/>
          <w:szCs w:val="28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E603D4" w:rsidRPr="00E603D4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603D4">
        <w:rPr>
          <w:rFonts w:ascii="Times New Roman" w:hAnsi="Times New Roman" w:cs="Times New Roman"/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E603D4" w:rsidRPr="00E603D4" w:rsidRDefault="00E603D4" w:rsidP="00E603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3D4" w:rsidRPr="00D84BEC" w:rsidRDefault="00E603D4" w:rsidP="00E603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BEC">
        <w:rPr>
          <w:rFonts w:ascii="Times New Roman" w:hAnsi="Times New Roman" w:cs="Times New Roman"/>
          <w:bCs/>
          <w:color w:val="000000"/>
          <w:sz w:val="28"/>
          <w:szCs w:val="28"/>
        </w:rPr>
        <w:t>4. Функции Единой комиссии</w:t>
      </w:r>
    </w:p>
    <w:p w:rsidR="00E603D4" w:rsidRPr="00E603D4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03D4" w:rsidRPr="00240518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40518">
        <w:rPr>
          <w:rFonts w:ascii="Times New Roman" w:hAnsi="Times New Roman" w:cs="Times New Roman"/>
          <w:color w:val="000000"/>
          <w:sz w:val="28"/>
          <w:szCs w:val="28"/>
        </w:rPr>
        <w:t>ЭЛЕКТРОННЫЙ КОНКУРС</w:t>
      </w:r>
    </w:p>
    <w:p w:rsidR="00E603D4" w:rsidRPr="00BB2CB0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4.1.При осуществлении процедуры определения поставщика (подрядчика, исполнителя) путем проведения электронного конкурса в обязанности Единой комиссии входит следующее.</w:t>
      </w:r>
    </w:p>
    <w:p w:rsidR="00E603D4" w:rsidRPr="00BB2CB0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    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Единой комиссии:</w:t>
      </w:r>
    </w:p>
    <w:p w:rsidR="00E603D4" w:rsidRPr="00BB2CB0" w:rsidRDefault="00E603D4" w:rsidP="00E603D4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</w:t>
      </w:r>
      <w:r w:rsidRPr="00BB2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осуществлении закупки или об отклонении заявки на участие в закупке;</w:t>
      </w:r>
    </w:p>
    <w:p w:rsidR="00E603D4" w:rsidRPr="00BB2CB0" w:rsidRDefault="00E603D4" w:rsidP="00E603D4">
      <w:pPr>
        <w:numPr>
          <w:ilvl w:val="0"/>
          <w:numId w:val="2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BB2CB0">
        <w:rPr>
          <w:rFonts w:ascii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E603D4" w:rsidRPr="00BB2CB0" w:rsidRDefault="00E603D4" w:rsidP="00E603D4">
      <w:pPr>
        <w:numPr>
          <w:ilvl w:val="0"/>
          <w:numId w:val="2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E603D4" w:rsidRPr="00BB2CB0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E603D4" w:rsidRPr="00BB2CB0" w:rsidRDefault="00E603D4" w:rsidP="00E603D4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E603D4" w:rsidRPr="00BB2CB0" w:rsidRDefault="00E603D4" w:rsidP="00E603D4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на создание произведения литературы или искусства;</w:t>
      </w:r>
    </w:p>
    <w:p w:rsidR="00E603D4" w:rsidRPr="00BB2CB0" w:rsidRDefault="00E603D4" w:rsidP="00E603D4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E603D4" w:rsidRPr="00BB2CB0" w:rsidRDefault="00E603D4" w:rsidP="00E603D4">
      <w:pPr>
        <w:numPr>
          <w:ilvl w:val="0"/>
          <w:numId w:val="3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E603D4" w:rsidRPr="00BB2CB0" w:rsidRDefault="00E603D4" w:rsidP="00E603D4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CB0">
        <w:rPr>
          <w:rFonts w:ascii="Times New Roman" w:hAnsi="Times New Roman" w:cs="Times New Roman"/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E603D4" w:rsidRPr="00BB2CB0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    4.1.2</w:t>
      </w:r>
      <w:r w:rsidRPr="00BB2CB0">
        <w:rPr>
          <w:rFonts w:ascii="Times New Roman" w:hAnsi="Times New Roman" w:cs="Times New Roman"/>
          <w:sz w:val="28"/>
          <w:szCs w:val="28"/>
        </w:rPr>
        <w:t>.</w:t>
      </w:r>
      <w:r w:rsidRPr="00BB2C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B0">
        <w:rPr>
          <w:rFonts w:ascii="Times New Roman" w:hAnsi="Times New Roman" w:cs="Times New Roman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Единой комиссии:</w:t>
      </w:r>
    </w:p>
    <w:p w:rsidR="00E603D4" w:rsidRPr="00BB2CB0" w:rsidRDefault="00E603D4" w:rsidP="00E603D4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E603D4" w:rsidRPr="00BB2CB0" w:rsidRDefault="00E603D4" w:rsidP="00E603D4">
      <w:pPr>
        <w:numPr>
          <w:ilvl w:val="0"/>
          <w:numId w:val="4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BB2CB0">
        <w:rPr>
          <w:rFonts w:ascii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критерию, </w:t>
      </w:r>
      <w:r w:rsidRPr="00BB2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E603D4" w:rsidRPr="00BB2CB0" w:rsidRDefault="00E603D4" w:rsidP="00E603D4">
      <w:pPr>
        <w:numPr>
          <w:ilvl w:val="0"/>
          <w:numId w:val="4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E603D4" w:rsidRPr="00BB2CB0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    4.1.3. Не позднее одного рабочего дня со дня, следующего за днем получения информации и документов в соответствии с пунктом 1 части 14 </w:t>
      </w:r>
      <w:r w:rsidRPr="00BB2CB0">
        <w:rPr>
          <w:rFonts w:ascii="Times New Roman" w:hAnsi="Times New Roman" w:cs="Times New Roman"/>
          <w:sz w:val="28"/>
          <w:szCs w:val="28"/>
        </w:rPr>
        <w:t>статьи 48</w:t>
      </w: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44-ФЗ, члены Единой комиссии:</w:t>
      </w:r>
    </w:p>
    <w:p w:rsidR="00E603D4" w:rsidRPr="00BB2CB0" w:rsidRDefault="00E603D4" w:rsidP="00E603D4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E603D4" w:rsidRPr="00BB2CB0" w:rsidRDefault="00E603D4" w:rsidP="00E603D4">
      <w:pPr>
        <w:numPr>
          <w:ilvl w:val="0"/>
          <w:numId w:val="5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CB0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 и 4.1.2 настоящего положения о Единой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</w:t>
      </w:r>
      <w:proofErr w:type="gramEnd"/>
      <w:r w:rsidRPr="00BB2CB0">
        <w:rPr>
          <w:rFonts w:ascii="Times New Roman" w:hAnsi="Times New Roman" w:cs="Times New Roman"/>
          <w:color w:val="000000"/>
          <w:sz w:val="28"/>
          <w:szCs w:val="28"/>
        </w:rPr>
        <w:t>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603D4" w:rsidRPr="00BB2CB0" w:rsidRDefault="00E603D4" w:rsidP="00E603D4">
      <w:pPr>
        <w:numPr>
          <w:ilvl w:val="0"/>
          <w:numId w:val="5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E603D4" w:rsidRPr="00BB2CB0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B2CB0">
        <w:rPr>
          <w:rFonts w:ascii="Times New Roman" w:hAnsi="Times New Roman" w:cs="Times New Roman"/>
          <w:color w:val="000000"/>
          <w:sz w:val="28"/>
          <w:szCs w:val="28"/>
        </w:rPr>
        <w:t xml:space="preserve">    4.1.4. </w:t>
      </w:r>
      <w:r w:rsidRPr="00BB2CB0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конкурса Единая комиссия также выполняет иные действия в соответствии с положениями Закона № 44-ФЗ.</w:t>
      </w:r>
    </w:p>
    <w:p w:rsidR="00E603D4" w:rsidRPr="00240518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240518">
        <w:rPr>
          <w:rFonts w:ascii="Times New Roman" w:hAnsi="Times New Roman" w:cs="Times New Roman"/>
          <w:color w:val="000000"/>
          <w:sz w:val="28"/>
          <w:szCs w:val="28"/>
        </w:rPr>
        <w:t>ЭЛЕКТРОННЫЙ АУКЦИОН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4.2. При осуществлении процедуры определения поставщика (подрядчика, исполнителя) путем проведения электронного аукциона в обязанности Единой комиссии входит следующее.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</w:t>
      </w:r>
      <w:r w:rsidRPr="00DE08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установленной в извещении об осуществлении закупки члены Единой комиссии:</w:t>
      </w:r>
    </w:p>
    <w:p w:rsidR="00E603D4" w:rsidRPr="00DE0889" w:rsidRDefault="00E603D4" w:rsidP="00E603D4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E603D4" w:rsidRPr="00DE0889" w:rsidRDefault="00E603D4" w:rsidP="00E603D4">
      <w:pPr>
        <w:numPr>
          <w:ilvl w:val="0"/>
          <w:numId w:val="6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ценовые предложения после подачи ценового предложения, предусмотренного абзацем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E603D4" w:rsidRPr="00DE0889" w:rsidRDefault="00E603D4" w:rsidP="00E603D4">
      <w:pPr>
        <w:numPr>
          <w:ilvl w:val="0"/>
          <w:numId w:val="6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4.2.2. </w:t>
      </w:r>
      <w:r w:rsidRPr="00DE0889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 проведения электронного аукциона Единая комиссия также выполняет иные действия в соответствии с положениями Закона № 44-ФЗ.</w:t>
      </w:r>
    </w:p>
    <w:p w:rsidR="00E603D4" w:rsidRPr="00240518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240518">
        <w:rPr>
          <w:rFonts w:ascii="Times New Roman" w:hAnsi="Times New Roman" w:cs="Times New Roman"/>
          <w:sz w:val="28"/>
          <w:szCs w:val="28"/>
        </w:rPr>
        <w:t>ЭЛЕКТРОННЫЙ ЗАПРОС КОТИРОВОК</w:t>
      </w:r>
    </w:p>
    <w:p w:rsidR="00E603D4" w:rsidRPr="00DE0889" w:rsidRDefault="00E603D4" w:rsidP="00E603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Единой комиссии входит следующее.</w:t>
      </w:r>
    </w:p>
    <w:p w:rsidR="00E603D4" w:rsidRPr="00DE0889" w:rsidRDefault="00E603D4" w:rsidP="00E603D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4.3.1.Не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Единой комиссии:</w:t>
      </w:r>
    </w:p>
    <w:p w:rsidR="00E603D4" w:rsidRPr="00DE0889" w:rsidRDefault="00E603D4" w:rsidP="00E603D4">
      <w:pPr>
        <w:numPr>
          <w:ilvl w:val="0"/>
          <w:numId w:val="7"/>
        </w:numPr>
        <w:spacing w:before="100" w:beforeAutospacing="1" w:after="100" w:afterAutospacing="1"/>
        <w:ind w:left="780" w:right="180" w:hanging="354"/>
        <w:contextualSpacing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</w:t>
      </w:r>
      <w:r w:rsidRPr="00DE0889">
        <w:rPr>
          <w:rFonts w:ascii="Times New Roman" w:hAnsi="Times New Roman" w:cs="Times New Roman"/>
          <w:sz w:val="28"/>
          <w:szCs w:val="28"/>
        </w:rPr>
        <w:lastRenderedPageBreak/>
        <w:t>участие в закупке по основаниям, предусмотренным пунктами 1–8 части 12 статьи 48 Закона № 44-ФЗ;</w:t>
      </w:r>
    </w:p>
    <w:p w:rsidR="00E603D4" w:rsidRPr="00DE0889" w:rsidRDefault="00E603D4" w:rsidP="00E603D4">
      <w:pPr>
        <w:numPr>
          <w:ilvl w:val="0"/>
          <w:numId w:val="7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E603D4" w:rsidRPr="00DE0889" w:rsidRDefault="00E603D4" w:rsidP="00E603D4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>подписывают протокол подведения итогов определения поставщика (подрядчика, исполнителя) усиленными электронными подписями. Протокол формирует заказчик с использованием электронной площадки. 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4.3.2. При осуществлении процедуры определения поставщика (подрядчика, исполнителя) путем проведения электронного запроса котировок Единая комиссия также выполняет иные действия в соответствии с положениями Закона № 44-ФЗ.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>ЗАКРЫТЫЙ ЭЛЕКТРОННЫЙ КОНКУРС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4.4. При осуществлении процедуры определения поставщика (подрядчика, исполнителя) путем проведения закрытого электронного конкурса в обязанности Единой комиссии входит следующее.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Единая комиссия:</w:t>
      </w:r>
    </w:p>
    <w:p w:rsidR="00E603D4" w:rsidRPr="00DE0889" w:rsidRDefault="00E603D4" w:rsidP="00E603D4">
      <w:pPr>
        <w:numPr>
          <w:ilvl w:val="0"/>
          <w:numId w:val="8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E603D4" w:rsidRPr="00DE0889" w:rsidRDefault="00E603D4" w:rsidP="00E603D4">
      <w:pPr>
        <w:numPr>
          <w:ilvl w:val="0"/>
          <w:numId w:val="8"/>
        </w:numPr>
        <w:spacing w:after="100" w:afterAutospacing="1"/>
        <w:ind w:left="780" w:right="18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4.4.2. Единая комиссия принимает решение об отказе участнику закупки в предоставлении документации о закупке в случае:</w:t>
      </w:r>
    </w:p>
    <w:p w:rsidR="00E603D4" w:rsidRPr="00DE0889" w:rsidRDefault="00E603D4" w:rsidP="00E603D4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E603D4" w:rsidRPr="00DE0889" w:rsidRDefault="00E603D4" w:rsidP="00E603D4">
      <w:pPr>
        <w:numPr>
          <w:ilvl w:val="0"/>
          <w:numId w:val="9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E603D4" w:rsidRPr="00DE0889" w:rsidRDefault="00E603D4" w:rsidP="00E603D4">
      <w:pPr>
        <w:numPr>
          <w:ilvl w:val="0"/>
          <w:numId w:val="9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Единой комиссии:</w:t>
      </w:r>
    </w:p>
    <w:p w:rsidR="00E603D4" w:rsidRPr="00DE0889" w:rsidRDefault="00E603D4" w:rsidP="00E603D4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E603D4" w:rsidRPr="00DE0889" w:rsidRDefault="00E603D4" w:rsidP="00E603D4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E603D4" w:rsidRPr="00DE0889" w:rsidRDefault="00E603D4" w:rsidP="00E603D4">
      <w:pPr>
        <w:numPr>
          <w:ilvl w:val="0"/>
          <w:numId w:val="10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603D4" w:rsidRPr="00DE0889" w:rsidRDefault="00E603D4" w:rsidP="00E603D4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4.4.4. При осуществлении процедуры определения поставщика (подрядчика, исполнителя) путем проведения закрытого электронного конкурса Единая комиссия также выполняет иные действия в соответствии с положениями Закона № 44-ФЗ.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>ЗАКРЫТЫЙ ЭЛЕКТРОННЫЙ АУКЦИОН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4.5. При осуществлении процедуры определения поставщика (подрядчика, исполнителя) путем проведения закрытого электронного аукциона в обязанности Единой комиссии входит следующее.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Единая комиссия:</w:t>
      </w:r>
    </w:p>
    <w:p w:rsidR="00E603D4" w:rsidRPr="00DE0889" w:rsidRDefault="00E603D4" w:rsidP="00E603D4">
      <w:pPr>
        <w:numPr>
          <w:ilvl w:val="0"/>
          <w:numId w:val="11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E603D4" w:rsidRPr="00DE0889" w:rsidRDefault="00E603D4" w:rsidP="00E603D4">
      <w:pPr>
        <w:numPr>
          <w:ilvl w:val="0"/>
          <w:numId w:val="11"/>
        </w:numPr>
        <w:spacing w:after="100" w:afterAutospacing="1"/>
        <w:ind w:left="780" w:right="18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4.5.2. </w:t>
      </w:r>
      <w:r w:rsidRPr="00DE0889">
        <w:rPr>
          <w:rFonts w:ascii="Times New Roman" w:hAnsi="Times New Roman" w:cs="Times New Roman"/>
          <w:sz w:val="28"/>
          <w:szCs w:val="28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Единой комиссии:</w:t>
      </w:r>
    </w:p>
    <w:p w:rsidR="00E603D4" w:rsidRPr="00DE0889" w:rsidRDefault="00E603D4" w:rsidP="00E603D4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DE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88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E0889">
        <w:rPr>
          <w:rFonts w:ascii="Times New Roman" w:hAnsi="Times New Roman" w:cs="Times New Roman"/>
          <w:sz w:val="28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E603D4" w:rsidRPr="00DE0889" w:rsidRDefault="00E603D4" w:rsidP="00E603D4">
      <w:pPr>
        <w:numPr>
          <w:ilvl w:val="0"/>
          <w:numId w:val="12"/>
        </w:numPr>
        <w:spacing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DE0889">
        <w:rPr>
          <w:rFonts w:ascii="Times New Roman" w:hAnsi="Times New Roman" w:cs="Times New Roman"/>
          <w:color w:val="000000"/>
          <w:sz w:val="28"/>
          <w:szCs w:val="28"/>
        </w:rPr>
        <w:t>. 1 п. 9 ч. 3 ст. 49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E603D4" w:rsidRPr="00DE0889" w:rsidRDefault="00E603D4" w:rsidP="00E603D4">
      <w:pPr>
        <w:numPr>
          <w:ilvl w:val="0"/>
          <w:numId w:val="12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4.5.3. </w:t>
      </w:r>
      <w:r w:rsidRPr="00DE0889">
        <w:rPr>
          <w:rFonts w:ascii="Times New Roman" w:hAnsi="Times New Roman" w:cs="Times New Roman"/>
          <w:sz w:val="28"/>
          <w:szCs w:val="28"/>
        </w:rPr>
        <w:t xml:space="preserve">При осуществлении процедуры определения поставщика (подрядчика, исполнителя) путем проведения закрытого электронного аукциона </w:t>
      </w:r>
      <w:r w:rsidRPr="00DE0889">
        <w:rPr>
          <w:rFonts w:ascii="Times New Roman" w:hAnsi="Times New Roman" w:cs="Times New Roman"/>
          <w:sz w:val="28"/>
          <w:szCs w:val="28"/>
        </w:rPr>
        <w:lastRenderedPageBreak/>
        <w:t>Единая комиссия также выполняет иные действия в соответствии с положениями Закона № 44-ФЗ.</w:t>
      </w:r>
    </w:p>
    <w:p w:rsidR="00E603D4" w:rsidRPr="00DE0889" w:rsidRDefault="00E603D4" w:rsidP="00E603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3D4" w:rsidRPr="00240518" w:rsidRDefault="00E603D4" w:rsidP="00E603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518">
        <w:rPr>
          <w:rFonts w:ascii="Times New Roman" w:hAnsi="Times New Roman" w:cs="Times New Roman"/>
          <w:bCs/>
          <w:color w:val="000000"/>
          <w:sz w:val="28"/>
          <w:szCs w:val="28"/>
        </w:rPr>
        <w:t>5. Порядок создания и работы Единой комиссии</w:t>
      </w:r>
    </w:p>
    <w:p w:rsidR="00E603D4" w:rsidRPr="00240518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5.1. Единая комиссия является коллегиальным органом заказчика, действующим на постоянной основе. Персональный состав Единой комиссии, ее председатель,  </w:t>
      </w: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и члены Единой Комиссии утверждаются распоряжением заказчика.</w:t>
      </w: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5.2. Решение о создании Единой  комиссии принимается заказчиком до начала проведения закупки. При этом определяются состав Единой  комиссии и порядок ее работы, назначается председатель комиссии.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Число членов Единой комиссии должно быть не менее трех человек.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Заказчик вправе включить в Единую комиссию сотрудников контрактной службы исходя из целесообразности совмещения двух административно значимых должностей.</w:t>
      </w: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5.4. Заказчик включает в состав Единой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FF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5.5. </w:t>
      </w:r>
      <w:r w:rsidRPr="00DE0889">
        <w:rPr>
          <w:rFonts w:ascii="Times New Roman" w:hAnsi="Times New Roman" w:cs="Times New Roman"/>
          <w:sz w:val="28"/>
          <w:szCs w:val="28"/>
        </w:rPr>
        <w:t>Членами Единой комиссии не могут быть:</w:t>
      </w:r>
    </w:p>
    <w:p w:rsidR="00E603D4" w:rsidRPr="00DE0889" w:rsidRDefault="00E603D4" w:rsidP="00E603D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№ 44-ФЗ предусмотрена документация о закупке), заявок на участие в конкурсе; </w:t>
      </w:r>
    </w:p>
    <w:p w:rsidR="00E603D4" w:rsidRPr="00DE0889" w:rsidRDefault="00E603D4" w:rsidP="00E603D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DE0889">
        <w:rPr>
          <w:rFonts w:ascii="Times New Roman" w:hAnsi="Times New Roman" w:cs="Times New Roman"/>
          <w:sz w:val="28"/>
          <w:szCs w:val="28"/>
        </w:rPr>
        <w:t xml:space="preserve"> Понятие "личная заинтересованность" используется в значении, указанном в Федеральном </w:t>
      </w:r>
      <w:hyperlink r:id="rId7" w:history="1">
        <w:r w:rsidRPr="0047254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4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889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коррупции"; </w:t>
      </w:r>
    </w:p>
    <w:p w:rsidR="00E603D4" w:rsidRPr="00DE0889" w:rsidRDefault="00E603D4" w:rsidP="00E603D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E603D4" w:rsidRPr="00DE0889" w:rsidRDefault="00E603D4" w:rsidP="00E603D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sz w:val="28"/>
          <w:szCs w:val="28"/>
        </w:rPr>
        <w:t xml:space="preserve">должностные лица органов контроля, указанных в части 1 статьи 99 Закона № 44-ФЗ, непосредственно осуществляющие контроль в сфере закупок. 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составе Единой комиссии указанных лиц заказчик, принявший решение о создании Единой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сфере закупок.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5.6. Замена члена Единой комиссии допускается только по решению заказчика.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5.7. </w:t>
      </w:r>
      <w:r w:rsidRPr="00DE0889">
        <w:rPr>
          <w:rFonts w:ascii="Times New Roman" w:hAnsi="Times New Roman" w:cs="Times New Roman"/>
          <w:sz w:val="28"/>
          <w:szCs w:val="28"/>
        </w:rPr>
        <w:t>Единая комиссия правомочна осуществлять свои функции, если в заседании Единой  комиссии участвует не менее чем 50 процентов общего числа ее</w:t>
      </w: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членов.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Единой комиссии должны быть своевременно уведомлены председателем Единой комиссии о месте (при необходимости), дате и времени проведения заседания Единой комиссии. Делегирование членами Единой  комиссии своих полномочий иным лицам не допускается.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 5.8. Уведомление членов Единой комиссии о месте, дате и времени проведения заседаний Единой комиссии осуществляется не </w:t>
      </w:r>
      <w:proofErr w:type="gramStart"/>
      <w:r w:rsidRPr="00DE088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Единой комиссии осуществляется секретарем комиссии.</w:t>
      </w:r>
    </w:p>
    <w:p w:rsidR="00E603D4" w:rsidRPr="00DE0889" w:rsidRDefault="00E603D4" w:rsidP="00E603D4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    5.9. </w:t>
      </w:r>
      <w:r w:rsidRPr="00DE0889">
        <w:rPr>
          <w:rFonts w:ascii="Times New Roman" w:hAnsi="Times New Roman" w:cs="Times New Roman"/>
          <w:sz w:val="28"/>
          <w:szCs w:val="28"/>
        </w:rPr>
        <w:t>Председатель Единой комиссии либо лицо, его замещающее: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осуществляет общее руководство работой Единой комиссии и обеспечивает выполнение настоящего положения;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открывает и ведет заседания Единой комиссии, объявляет перерывы;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Единой комиссии вопрос о привлечении к работе экспертов.</w:t>
      </w: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Единой комиссии, о времени и месте проведения заседаний и обеспечение членов </w:t>
      </w:r>
      <w:r w:rsidRPr="00DE08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Единой  комиссии необходимыми материалами). Обеспечивает взаимодействие с контрактной службой в соответствии с положением о контрактной службе заказчика. </w:t>
      </w:r>
    </w:p>
    <w:p w:rsidR="00E603D4" w:rsidRPr="00DE0889" w:rsidRDefault="00E603D4" w:rsidP="00E603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3D4" w:rsidRPr="00240518" w:rsidRDefault="00E603D4" w:rsidP="00E603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518">
        <w:rPr>
          <w:rFonts w:ascii="Times New Roman" w:hAnsi="Times New Roman" w:cs="Times New Roman"/>
          <w:bCs/>
          <w:color w:val="000000"/>
          <w:sz w:val="28"/>
          <w:szCs w:val="28"/>
        </w:rPr>
        <w:t>6. Права, обязанности и ответственность Единой комиссии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6.1. Члены Единой комиссии вправе: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Единой комиссии;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6.2. Члены Единой комиссии обязаны: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E0889">
        <w:rPr>
          <w:rFonts w:ascii="Times New Roman" w:hAnsi="Times New Roman" w:cs="Times New Roman"/>
          <w:sz w:val="28"/>
          <w:szCs w:val="28"/>
        </w:rPr>
        <w:t>незамедлительно сообщить заказчику, принявшему решение о создании Единой комиссии, о возникновении обстоятельств, предусмотренных частью 6 статьи 39</w:t>
      </w: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 44-ФЗ;</w:t>
      </w:r>
    </w:p>
    <w:p w:rsidR="00E603D4" w:rsidRPr="00DE0889" w:rsidRDefault="00E603D4" w:rsidP="00E60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E0889">
        <w:rPr>
          <w:rFonts w:ascii="Times New Roman" w:hAnsi="Times New Roman" w:cs="Times New Roman"/>
          <w:sz w:val="28"/>
          <w:szCs w:val="28"/>
        </w:rPr>
        <w:t xml:space="preserve">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8" w:history="1">
        <w:r w:rsidRPr="0047254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47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889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коррупции", в том числе с учетом информации, предоставленной заказчику в соответствии с частью 23 статьи 34 </w:t>
      </w:r>
      <w:r w:rsidRPr="00DE0889">
        <w:rPr>
          <w:rFonts w:ascii="Times New Roman" w:hAnsi="Times New Roman" w:cs="Times New Roman"/>
          <w:color w:val="000000"/>
          <w:sz w:val="28"/>
          <w:szCs w:val="28"/>
        </w:rPr>
        <w:t>Закона № 44-ФЗ</w:t>
      </w:r>
      <w:r w:rsidRPr="00DE0889">
        <w:rPr>
          <w:rFonts w:ascii="Times New Roman" w:hAnsi="Times New Roman" w:cs="Times New Roman"/>
          <w:sz w:val="28"/>
          <w:szCs w:val="28"/>
        </w:rPr>
        <w:t>.</w:t>
      </w: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6.3. Решение Единой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E603D4" w:rsidRPr="00DE0889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889">
        <w:rPr>
          <w:rFonts w:ascii="Times New Roman" w:hAnsi="Times New Roman" w:cs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E603D4" w:rsidRPr="00240518" w:rsidRDefault="00E603D4" w:rsidP="00E603D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40518">
        <w:rPr>
          <w:rFonts w:ascii="Times New Roman" w:hAnsi="Times New Roman" w:cs="Times New Roman"/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 членов Единой комиссии. Такая ротация заключается в замене не менее 50 процентов членов Единой комиссии в целях недопущения работы в составе Единой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E603D4" w:rsidRPr="00240518" w:rsidRDefault="00E603D4" w:rsidP="00E603D4">
      <w:pPr>
        <w:spacing w:line="27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03D4" w:rsidRPr="00524235" w:rsidRDefault="00E603D4" w:rsidP="00E603D4">
      <w:pPr>
        <w:jc w:val="right"/>
        <w:rPr>
          <w:sz w:val="28"/>
          <w:szCs w:val="28"/>
        </w:rPr>
      </w:pPr>
    </w:p>
    <w:p w:rsidR="00AE6DC8" w:rsidRDefault="00AE6DC8">
      <w:pPr>
        <w:rPr>
          <w:rFonts w:ascii="Times New Roman" w:hAnsi="Times New Roman" w:cs="Times New Roman"/>
          <w:sz w:val="28"/>
          <w:szCs w:val="28"/>
        </w:rPr>
      </w:pPr>
    </w:p>
    <w:sectPr w:rsidR="00AE6DC8" w:rsidSect="0000099F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09" w:rsidRDefault="00CA5709" w:rsidP="00416CEF">
      <w:r>
        <w:separator/>
      </w:r>
    </w:p>
  </w:endnote>
  <w:endnote w:type="continuationSeparator" w:id="0">
    <w:p w:rsidR="00CA5709" w:rsidRDefault="00CA5709" w:rsidP="0041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C8" w:rsidRDefault="00AE6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09" w:rsidRDefault="00CA5709" w:rsidP="00416CEF">
      <w:r>
        <w:separator/>
      </w:r>
    </w:p>
  </w:footnote>
  <w:footnote w:type="continuationSeparator" w:id="0">
    <w:p w:rsidR="00CA5709" w:rsidRDefault="00CA5709" w:rsidP="0041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6190"/>
      <w:docPartObj>
        <w:docPartGallery w:val="Page Numbers (Top of Page)"/>
        <w:docPartUnique/>
      </w:docPartObj>
    </w:sdtPr>
    <w:sdtContent>
      <w:p w:rsidR="00AE6DC8" w:rsidRDefault="00EC0D26">
        <w:pPr>
          <w:pStyle w:val="a4"/>
          <w:jc w:val="center"/>
        </w:pPr>
        <w:fldSimple w:instr=" PAGE   \* MERGEFORMAT ">
          <w:r w:rsidR="007430EC">
            <w:rPr>
              <w:noProof/>
            </w:rPr>
            <w:t>4</w:t>
          </w:r>
        </w:fldSimple>
      </w:p>
    </w:sdtContent>
  </w:sdt>
  <w:p w:rsidR="00AE6DC8" w:rsidRDefault="00AE6D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C8" w:rsidRDefault="00AE6DC8">
    <w:pPr>
      <w:pStyle w:val="a4"/>
      <w:jc w:val="center"/>
    </w:pPr>
  </w:p>
  <w:p w:rsidR="00AE6DC8" w:rsidRDefault="00AE6D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E95"/>
    <w:rsid w:val="0000099F"/>
    <w:rsid w:val="000960CA"/>
    <w:rsid w:val="000A686C"/>
    <w:rsid w:val="000B0723"/>
    <w:rsid w:val="000E0CB0"/>
    <w:rsid w:val="00127D30"/>
    <w:rsid w:val="00161DC0"/>
    <w:rsid w:val="00176B45"/>
    <w:rsid w:val="001E2BBF"/>
    <w:rsid w:val="0022599A"/>
    <w:rsid w:val="00240518"/>
    <w:rsid w:val="00282590"/>
    <w:rsid w:val="002C30FE"/>
    <w:rsid w:val="002C73B5"/>
    <w:rsid w:val="002D4002"/>
    <w:rsid w:val="002E3EFD"/>
    <w:rsid w:val="00301FBF"/>
    <w:rsid w:val="00307C86"/>
    <w:rsid w:val="003863A4"/>
    <w:rsid w:val="003A0536"/>
    <w:rsid w:val="003B539B"/>
    <w:rsid w:val="003C3601"/>
    <w:rsid w:val="003D63F7"/>
    <w:rsid w:val="0040183E"/>
    <w:rsid w:val="00416CEF"/>
    <w:rsid w:val="004656AA"/>
    <w:rsid w:val="00472542"/>
    <w:rsid w:val="00477DDA"/>
    <w:rsid w:val="004E4A64"/>
    <w:rsid w:val="004F18EA"/>
    <w:rsid w:val="005438D0"/>
    <w:rsid w:val="00584E99"/>
    <w:rsid w:val="005B6214"/>
    <w:rsid w:val="00604838"/>
    <w:rsid w:val="006454DB"/>
    <w:rsid w:val="006A20D6"/>
    <w:rsid w:val="006F61A0"/>
    <w:rsid w:val="00707898"/>
    <w:rsid w:val="00712B9A"/>
    <w:rsid w:val="007430EC"/>
    <w:rsid w:val="00762B87"/>
    <w:rsid w:val="007A01FD"/>
    <w:rsid w:val="0086554A"/>
    <w:rsid w:val="00881DBE"/>
    <w:rsid w:val="008B4E95"/>
    <w:rsid w:val="008D7369"/>
    <w:rsid w:val="008F6C8D"/>
    <w:rsid w:val="00920B83"/>
    <w:rsid w:val="009E52CD"/>
    <w:rsid w:val="00A1331D"/>
    <w:rsid w:val="00A16333"/>
    <w:rsid w:val="00A45DFA"/>
    <w:rsid w:val="00A700C4"/>
    <w:rsid w:val="00A9052D"/>
    <w:rsid w:val="00AC5011"/>
    <w:rsid w:val="00AE6DC8"/>
    <w:rsid w:val="00B15240"/>
    <w:rsid w:val="00BA5368"/>
    <w:rsid w:val="00BB2CB0"/>
    <w:rsid w:val="00BB39A3"/>
    <w:rsid w:val="00BC6C5A"/>
    <w:rsid w:val="00C00785"/>
    <w:rsid w:val="00C13974"/>
    <w:rsid w:val="00C2499B"/>
    <w:rsid w:val="00C66FFE"/>
    <w:rsid w:val="00CA5709"/>
    <w:rsid w:val="00D60077"/>
    <w:rsid w:val="00D84BEC"/>
    <w:rsid w:val="00DC2565"/>
    <w:rsid w:val="00DD4C1B"/>
    <w:rsid w:val="00DE0889"/>
    <w:rsid w:val="00DE3161"/>
    <w:rsid w:val="00DE6385"/>
    <w:rsid w:val="00DF1156"/>
    <w:rsid w:val="00E30082"/>
    <w:rsid w:val="00E375EE"/>
    <w:rsid w:val="00E603D4"/>
    <w:rsid w:val="00E957F2"/>
    <w:rsid w:val="00EC0D26"/>
    <w:rsid w:val="00ED5395"/>
    <w:rsid w:val="00EE6F49"/>
    <w:rsid w:val="00EF0C87"/>
    <w:rsid w:val="00F035CE"/>
    <w:rsid w:val="00F44528"/>
    <w:rsid w:val="00F56926"/>
    <w:rsid w:val="00FD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3"/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character" w:styleId="aa">
    <w:name w:val="Hyperlink"/>
    <w:rsid w:val="00E603D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E603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007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26.08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44&amp;date=26.08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eeve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35</TotalTime>
  <Pages>1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User</cp:lastModifiedBy>
  <cp:revision>4</cp:revision>
  <cp:lastPrinted>2023-01-09T09:31:00Z</cp:lastPrinted>
  <dcterms:created xsi:type="dcterms:W3CDTF">2023-07-19T12:06:00Z</dcterms:created>
  <dcterms:modified xsi:type="dcterms:W3CDTF">2023-01-09T09:37:00Z</dcterms:modified>
</cp:coreProperties>
</file>