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A17" w:rsidRDefault="00393A17" w:rsidP="00742C11">
      <w:pPr>
        <w:widowControl w:val="0"/>
        <w:tabs>
          <w:tab w:val="left" w:pos="3600"/>
          <w:tab w:val="left" w:pos="5054"/>
          <w:tab w:val="left" w:pos="9498"/>
        </w:tabs>
        <w:suppressAutoHyphens/>
        <w:overflowPunct w:val="0"/>
        <w:autoSpaceDE w:val="0"/>
        <w:spacing w:after="0" w:line="240" w:lineRule="auto"/>
        <w:ind w:right="-6" w:hanging="426"/>
        <w:jc w:val="center"/>
        <w:textAlignment w:val="baseline"/>
        <w:rPr>
          <w:rFonts w:ascii="Palatino Linotype" w:eastAsia="Times New Roman" w:hAnsi="Palatino Linotype" w:cs="Palatino Linotype"/>
          <w:lang w:eastAsia="ar-SA"/>
        </w:rPr>
      </w:pPr>
      <w:bookmarkStart w:id="0" w:name="_Toc200506249"/>
      <w:bookmarkStart w:id="1" w:name="_Toc200592826"/>
      <w:bookmarkStart w:id="2" w:name="_Toc214254805"/>
      <w:bookmarkStart w:id="3" w:name="_Toc214254886"/>
      <w:bookmarkStart w:id="4" w:name="_Toc214255071"/>
      <w:bookmarkStart w:id="5" w:name="_Toc214852615"/>
    </w:p>
    <w:p w:rsidR="00BC33E9" w:rsidRDefault="00BC33E9" w:rsidP="00742C11">
      <w:pPr>
        <w:widowControl w:val="0"/>
        <w:tabs>
          <w:tab w:val="left" w:pos="3600"/>
          <w:tab w:val="left" w:pos="5054"/>
          <w:tab w:val="left" w:pos="9498"/>
        </w:tabs>
        <w:suppressAutoHyphens/>
        <w:overflowPunct w:val="0"/>
        <w:autoSpaceDE w:val="0"/>
        <w:spacing w:after="0" w:line="240" w:lineRule="auto"/>
        <w:ind w:right="-6" w:hanging="426"/>
        <w:jc w:val="center"/>
        <w:textAlignment w:val="baseline"/>
        <w:rPr>
          <w:rFonts w:ascii="Palatino Linotype" w:eastAsia="Times New Roman" w:hAnsi="Palatino Linotype" w:cs="Palatino Linotype"/>
          <w:lang w:eastAsia="ar-SA"/>
        </w:rPr>
      </w:pPr>
    </w:p>
    <w:p w:rsidR="00393A17" w:rsidRPr="00393A17" w:rsidRDefault="00393A17" w:rsidP="00393A17">
      <w:pPr>
        <w:widowControl w:val="0"/>
        <w:tabs>
          <w:tab w:val="left" w:pos="3600"/>
          <w:tab w:val="left" w:pos="5054"/>
          <w:tab w:val="left" w:pos="9498"/>
        </w:tabs>
        <w:suppressAutoHyphens/>
        <w:overflowPunct w:val="0"/>
        <w:autoSpaceDE w:val="0"/>
        <w:spacing w:after="0" w:line="240" w:lineRule="auto"/>
        <w:jc w:val="center"/>
        <w:rPr>
          <w:rFonts w:ascii="Times New Roman" w:eastAsia="Times New Roman" w:hAnsi="Times New Roman" w:cs="Times New Roman"/>
          <w:sz w:val="24"/>
          <w:szCs w:val="24"/>
          <w:lang w:eastAsia="ar-SA"/>
        </w:rPr>
      </w:pPr>
      <w:r w:rsidRPr="00393A17">
        <w:rPr>
          <w:rFonts w:ascii="Times New Roman" w:eastAsia="Times New Roman" w:hAnsi="Times New Roman" w:cs="Times New Roman"/>
          <w:sz w:val="24"/>
          <w:szCs w:val="24"/>
          <w:lang w:eastAsia="ar-SA"/>
        </w:rPr>
        <w:t>Общество с ограниченной ответственностью</w:t>
      </w:r>
      <w:bookmarkEnd w:id="0"/>
      <w:bookmarkEnd w:id="1"/>
      <w:bookmarkEnd w:id="2"/>
      <w:bookmarkEnd w:id="3"/>
      <w:bookmarkEnd w:id="4"/>
      <w:bookmarkEnd w:id="5"/>
    </w:p>
    <w:p w:rsidR="00A22658" w:rsidRDefault="00393A17" w:rsidP="00393A17">
      <w:pPr>
        <w:shd w:val="clear" w:color="auto" w:fill="FFFFFF"/>
        <w:tabs>
          <w:tab w:val="left" w:pos="5054"/>
        </w:tabs>
        <w:spacing w:after="0" w:line="240" w:lineRule="auto"/>
        <w:ind w:right="293"/>
        <w:jc w:val="center"/>
        <w:rPr>
          <w:rFonts w:ascii="Times New Roman" w:eastAsia="Times New Roman" w:hAnsi="Times New Roman" w:cs="Times New Roman"/>
          <w:sz w:val="24"/>
          <w:szCs w:val="24"/>
          <w:lang w:eastAsia="ru-RU"/>
        </w:rPr>
      </w:pPr>
      <w:r w:rsidRPr="00393A17">
        <w:rPr>
          <w:rFonts w:ascii="Times New Roman" w:eastAsia="Times New Roman" w:hAnsi="Times New Roman" w:cs="Times New Roman"/>
          <w:sz w:val="24"/>
          <w:szCs w:val="24"/>
          <w:lang w:eastAsia="ru-RU"/>
        </w:rPr>
        <w:t>«</w:t>
      </w:r>
      <w:r w:rsidR="00303739">
        <w:rPr>
          <w:rFonts w:ascii="Times New Roman" w:eastAsia="Times New Roman" w:hAnsi="Times New Roman" w:cs="Times New Roman"/>
          <w:sz w:val="24"/>
          <w:szCs w:val="24"/>
          <w:lang w:eastAsia="ru-RU"/>
        </w:rPr>
        <w:t>Донско</w:t>
      </w:r>
      <w:r w:rsidRPr="00393A17">
        <w:rPr>
          <w:rFonts w:ascii="Times New Roman" w:eastAsia="Times New Roman" w:hAnsi="Times New Roman" w:cs="Times New Roman"/>
          <w:sz w:val="24"/>
          <w:szCs w:val="24"/>
          <w:lang w:eastAsia="ru-RU"/>
        </w:rPr>
        <w:t>й градостроительный центр»</w:t>
      </w:r>
      <w:r w:rsidR="00A22658">
        <w:rPr>
          <w:rFonts w:ascii="Times New Roman" w:eastAsia="Times New Roman" w:hAnsi="Times New Roman" w:cs="Times New Roman"/>
          <w:sz w:val="24"/>
          <w:szCs w:val="24"/>
          <w:lang w:eastAsia="ru-RU"/>
        </w:rPr>
        <w:t xml:space="preserve"> </w:t>
      </w:r>
    </w:p>
    <w:p w:rsidR="00393A17" w:rsidRPr="00393A17" w:rsidRDefault="00A22658" w:rsidP="00393A17">
      <w:pPr>
        <w:shd w:val="clear" w:color="auto" w:fill="FFFFFF"/>
        <w:tabs>
          <w:tab w:val="left" w:pos="5054"/>
        </w:tabs>
        <w:spacing w:after="0" w:line="240" w:lineRule="auto"/>
        <w:ind w:right="293"/>
        <w:jc w:val="center"/>
        <w:rPr>
          <w:rFonts w:ascii="Times New Roman" w:eastAsia="Times New Roman" w:hAnsi="Times New Roman" w:cs="Times New Roman"/>
          <w:sz w:val="24"/>
          <w:szCs w:val="24"/>
          <w:lang w:eastAsia="ru-RU"/>
        </w:rPr>
      </w:pPr>
      <w:r w:rsidRPr="00A22658">
        <w:t xml:space="preserve"> </w:t>
      </w:r>
      <w:r w:rsidRPr="00A22658">
        <w:rPr>
          <w:rFonts w:ascii="Times New Roman" w:eastAsia="Times New Roman" w:hAnsi="Times New Roman" w:cs="Times New Roman"/>
          <w:sz w:val="24"/>
          <w:szCs w:val="24"/>
          <w:lang w:eastAsia="ru-RU"/>
        </w:rPr>
        <w:t>ООО «ДГЦ»</w:t>
      </w:r>
    </w:p>
    <w:p w:rsidR="00393A17" w:rsidRPr="00393A17" w:rsidRDefault="00393A17" w:rsidP="00393A17">
      <w:pPr>
        <w:shd w:val="clear" w:color="auto" w:fill="FFFFFF"/>
        <w:tabs>
          <w:tab w:val="left" w:pos="5054"/>
        </w:tabs>
        <w:spacing w:after="0" w:line="240" w:lineRule="auto"/>
        <w:ind w:right="293"/>
        <w:jc w:val="center"/>
        <w:rPr>
          <w:rFonts w:ascii="Times New Roman" w:eastAsia="Times New Roman" w:hAnsi="Times New Roman" w:cs="Times New Roman"/>
          <w:sz w:val="24"/>
          <w:szCs w:val="24"/>
          <w:lang w:eastAsia="ru-RU"/>
        </w:rPr>
      </w:pPr>
    </w:p>
    <w:p w:rsidR="00393A17" w:rsidRPr="00393A17" w:rsidRDefault="00393A17" w:rsidP="00393A17">
      <w:pPr>
        <w:shd w:val="clear" w:color="auto" w:fill="FFFFFF"/>
        <w:tabs>
          <w:tab w:val="left" w:pos="5054"/>
        </w:tabs>
        <w:spacing w:after="0" w:line="240" w:lineRule="auto"/>
        <w:ind w:right="293"/>
        <w:jc w:val="center"/>
        <w:rPr>
          <w:rFonts w:ascii="Palatino Linotype" w:eastAsia="Times New Roman" w:hAnsi="Palatino Linotype" w:cs="Times New Roman"/>
          <w:sz w:val="24"/>
          <w:szCs w:val="24"/>
          <w:lang w:eastAsia="ru-RU"/>
        </w:rPr>
      </w:pPr>
    </w:p>
    <w:tbl>
      <w:tblPr>
        <w:tblW w:w="0" w:type="auto"/>
        <w:tblInd w:w="-180" w:type="dxa"/>
        <w:tblLayout w:type="fixed"/>
        <w:tblCellMar>
          <w:left w:w="0" w:type="dxa"/>
          <w:right w:w="0" w:type="dxa"/>
        </w:tblCellMar>
        <w:tblLook w:val="0000" w:firstRow="0" w:lastRow="0" w:firstColumn="0" w:lastColumn="0" w:noHBand="0" w:noVBand="0"/>
      </w:tblPr>
      <w:tblGrid>
        <w:gridCol w:w="4680"/>
        <w:gridCol w:w="5040"/>
      </w:tblGrid>
      <w:tr w:rsidR="00945264" w:rsidRPr="0083224A" w:rsidTr="008029CD">
        <w:trPr>
          <w:trHeight w:val="1681"/>
        </w:trPr>
        <w:tc>
          <w:tcPr>
            <w:tcW w:w="4680" w:type="dxa"/>
          </w:tcPr>
          <w:p w:rsidR="00945264" w:rsidRPr="0083224A" w:rsidRDefault="00945264" w:rsidP="008029CD">
            <w:pPr>
              <w:widowControl w:val="0"/>
              <w:tabs>
                <w:tab w:val="left" w:pos="252"/>
                <w:tab w:val="left" w:pos="5054"/>
              </w:tabs>
              <w:suppressAutoHyphens/>
              <w:overflowPunct w:val="0"/>
              <w:autoSpaceDE w:val="0"/>
              <w:snapToGrid w:val="0"/>
              <w:spacing w:after="0" w:line="240" w:lineRule="auto"/>
              <w:ind w:left="252" w:right="1512"/>
              <w:rPr>
                <w:rFonts w:ascii="Palatino Linotype" w:eastAsia="Times New Roman" w:hAnsi="Palatino Linotype" w:cs="Palatino Linotype"/>
                <w:sz w:val="26"/>
                <w:szCs w:val="26"/>
                <w:lang w:eastAsia="ar-SA"/>
              </w:rPr>
            </w:pPr>
            <w:r w:rsidRPr="0083224A">
              <w:rPr>
                <w:rFonts w:ascii="Palatino Linotype" w:eastAsia="Times New Roman" w:hAnsi="Palatino Linotype" w:cs="Palatino Linotype"/>
                <w:sz w:val="26"/>
                <w:szCs w:val="26"/>
                <w:lang w:eastAsia="ar-SA"/>
              </w:rPr>
              <w:t>Арх.№______________</w:t>
            </w:r>
          </w:p>
          <w:p w:rsidR="00945264" w:rsidRPr="0083224A" w:rsidRDefault="00945264" w:rsidP="008029CD">
            <w:pPr>
              <w:widowControl w:val="0"/>
              <w:tabs>
                <w:tab w:val="left" w:pos="252"/>
                <w:tab w:val="left" w:pos="5054"/>
              </w:tabs>
              <w:suppressAutoHyphens/>
              <w:overflowPunct w:val="0"/>
              <w:autoSpaceDE w:val="0"/>
              <w:snapToGrid w:val="0"/>
              <w:spacing w:after="0" w:line="240" w:lineRule="auto"/>
              <w:ind w:left="252" w:right="1512"/>
              <w:rPr>
                <w:rFonts w:ascii="Palatino Linotype" w:eastAsia="Times New Roman" w:hAnsi="Palatino Linotype" w:cs="Palatino Linotype"/>
                <w:sz w:val="26"/>
                <w:szCs w:val="26"/>
                <w:lang w:eastAsia="ar-SA"/>
              </w:rPr>
            </w:pPr>
          </w:p>
          <w:p w:rsidR="00945264" w:rsidRPr="0083224A" w:rsidRDefault="00945264" w:rsidP="008029CD">
            <w:pPr>
              <w:widowControl w:val="0"/>
              <w:tabs>
                <w:tab w:val="left" w:pos="252"/>
                <w:tab w:val="left" w:pos="5054"/>
              </w:tabs>
              <w:suppressAutoHyphens/>
              <w:overflowPunct w:val="0"/>
              <w:autoSpaceDE w:val="0"/>
              <w:spacing w:after="0" w:line="240" w:lineRule="auto"/>
              <w:ind w:left="252" w:right="1512"/>
              <w:rPr>
                <w:rFonts w:ascii="Palatino Linotype" w:eastAsia="Times New Roman" w:hAnsi="Palatino Linotype" w:cs="Palatino Linotype"/>
                <w:sz w:val="26"/>
                <w:szCs w:val="26"/>
                <w:lang w:eastAsia="ar-SA"/>
              </w:rPr>
            </w:pPr>
          </w:p>
          <w:p w:rsidR="00945264" w:rsidRPr="0083224A" w:rsidRDefault="00945264" w:rsidP="008029CD">
            <w:pPr>
              <w:widowControl w:val="0"/>
              <w:tabs>
                <w:tab w:val="left" w:pos="3600"/>
                <w:tab w:val="left" w:pos="5054"/>
              </w:tabs>
              <w:suppressAutoHyphens/>
              <w:overflowPunct w:val="0"/>
              <w:autoSpaceDE w:val="0"/>
              <w:spacing w:after="0" w:line="240" w:lineRule="auto"/>
              <w:ind w:left="3600"/>
              <w:rPr>
                <w:rFonts w:ascii="Palatino Linotype" w:eastAsia="Times New Roman" w:hAnsi="Palatino Linotype" w:cs="Palatino Linotype"/>
                <w:sz w:val="26"/>
                <w:szCs w:val="26"/>
                <w:lang w:eastAsia="ar-SA"/>
              </w:rPr>
            </w:pPr>
          </w:p>
        </w:tc>
        <w:tc>
          <w:tcPr>
            <w:tcW w:w="5040" w:type="dxa"/>
          </w:tcPr>
          <w:p w:rsidR="00945264" w:rsidRDefault="00B26A47" w:rsidP="008029CD">
            <w:pPr>
              <w:widowControl w:val="0"/>
              <w:tabs>
                <w:tab w:val="left" w:pos="3600"/>
                <w:tab w:val="left" w:pos="5054"/>
              </w:tabs>
              <w:suppressAutoHyphens/>
              <w:overflowPunct w:val="0"/>
              <w:autoSpaceDE w:val="0"/>
              <w:snapToGrid w:val="0"/>
              <w:spacing w:after="0" w:line="240" w:lineRule="auto"/>
              <w:ind w:left="1512"/>
              <w:rPr>
                <w:rFonts w:ascii="Palatino Linotype" w:eastAsia="Times New Roman" w:hAnsi="Palatino Linotype" w:cs="Palatino Linotype"/>
                <w:sz w:val="26"/>
                <w:szCs w:val="26"/>
                <w:lang w:eastAsia="ar-SA"/>
              </w:rPr>
            </w:pPr>
            <w:r>
              <w:rPr>
                <w:rFonts w:ascii="Palatino Linotype" w:eastAsia="Times New Roman" w:hAnsi="Palatino Linotype" w:cs="Palatino Linotype"/>
                <w:sz w:val="26"/>
                <w:szCs w:val="26"/>
                <w:lang w:eastAsia="ar-SA"/>
              </w:rPr>
              <w:t>Договор</w:t>
            </w:r>
            <w:r w:rsidR="00945264" w:rsidRPr="0083224A">
              <w:rPr>
                <w:rFonts w:ascii="Palatino Linotype" w:eastAsia="Times New Roman" w:hAnsi="Palatino Linotype" w:cs="Palatino Linotype"/>
                <w:sz w:val="26"/>
                <w:szCs w:val="26"/>
                <w:lang w:eastAsia="ar-SA"/>
              </w:rPr>
              <w:t xml:space="preserve">: </w:t>
            </w:r>
            <w:r w:rsidR="00945264">
              <w:rPr>
                <w:rFonts w:ascii="Palatino Linotype" w:eastAsia="Times New Roman" w:hAnsi="Palatino Linotype" w:cs="Palatino Linotype"/>
                <w:sz w:val="26"/>
                <w:szCs w:val="26"/>
                <w:lang w:eastAsia="ar-SA"/>
              </w:rPr>
              <w:t>№</w:t>
            </w:r>
            <w:r>
              <w:rPr>
                <w:rFonts w:ascii="Palatino Linotype" w:eastAsia="Times New Roman" w:hAnsi="Palatino Linotype" w:cs="Palatino Linotype"/>
                <w:sz w:val="26"/>
                <w:szCs w:val="26"/>
                <w:lang w:eastAsia="ar-SA"/>
              </w:rPr>
              <w:t>30/2015</w:t>
            </w:r>
          </w:p>
          <w:p w:rsidR="00945264" w:rsidRDefault="00945264" w:rsidP="008029CD">
            <w:pPr>
              <w:widowControl w:val="0"/>
              <w:tabs>
                <w:tab w:val="left" w:pos="3600"/>
                <w:tab w:val="left" w:pos="5054"/>
              </w:tabs>
              <w:suppressAutoHyphens/>
              <w:overflowPunct w:val="0"/>
              <w:autoSpaceDE w:val="0"/>
              <w:snapToGrid w:val="0"/>
              <w:spacing w:after="0" w:line="240" w:lineRule="auto"/>
              <w:ind w:left="1512"/>
              <w:rPr>
                <w:rFonts w:ascii="Palatino Linotype" w:eastAsia="Times New Roman" w:hAnsi="Palatino Linotype" w:cs="Palatino Linotype"/>
                <w:sz w:val="26"/>
                <w:szCs w:val="26"/>
                <w:lang w:eastAsia="ar-SA"/>
              </w:rPr>
            </w:pPr>
          </w:p>
          <w:p w:rsidR="00945264" w:rsidRPr="00C24916" w:rsidRDefault="00945264" w:rsidP="008029CD">
            <w:pPr>
              <w:widowControl w:val="0"/>
              <w:tabs>
                <w:tab w:val="left" w:pos="3600"/>
                <w:tab w:val="left" w:pos="5054"/>
              </w:tabs>
              <w:suppressAutoHyphens/>
              <w:overflowPunct w:val="0"/>
              <w:autoSpaceDE w:val="0"/>
              <w:snapToGrid w:val="0"/>
              <w:spacing w:after="0" w:line="240" w:lineRule="auto"/>
              <w:ind w:left="1512"/>
              <w:rPr>
                <w:rFonts w:ascii="Palatino Linotype" w:eastAsia="Times New Roman" w:hAnsi="Palatino Linotype" w:cs="Palatino Linotype"/>
                <w:b/>
                <w:bCs/>
                <w:sz w:val="26"/>
                <w:szCs w:val="26"/>
                <w:lang w:eastAsia="ar-SA"/>
              </w:rPr>
            </w:pPr>
          </w:p>
          <w:p w:rsidR="00945264" w:rsidRDefault="00945264" w:rsidP="008029CD">
            <w:pPr>
              <w:widowControl w:val="0"/>
              <w:tabs>
                <w:tab w:val="left" w:pos="3600"/>
                <w:tab w:val="left" w:pos="5054"/>
                <w:tab w:val="left" w:pos="9498"/>
              </w:tabs>
              <w:suppressAutoHyphens/>
              <w:overflowPunct w:val="0"/>
              <w:autoSpaceDE w:val="0"/>
              <w:spacing w:after="0" w:line="240" w:lineRule="auto"/>
              <w:ind w:left="1512"/>
              <w:rPr>
                <w:rFonts w:ascii="Palatino Linotype" w:eastAsia="Times New Roman" w:hAnsi="Palatino Linotype" w:cs="Palatino Linotype"/>
                <w:sz w:val="26"/>
                <w:szCs w:val="26"/>
                <w:lang w:eastAsia="ar-SA"/>
              </w:rPr>
            </w:pPr>
            <w:r w:rsidRPr="0083224A">
              <w:rPr>
                <w:rFonts w:ascii="Palatino Linotype" w:eastAsia="Times New Roman" w:hAnsi="Palatino Linotype" w:cs="Palatino Linotype"/>
                <w:sz w:val="26"/>
                <w:szCs w:val="26"/>
                <w:lang w:eastAsia="ar-SA"/>
              </w:rPr>
              <w:t xml:space="preserve">Заказчик: </w:t>
            </w:r>
          </w:p>
          <w:p w:rsidR="00945264" w:rsidRPr="0083224A" w:rsidRDefault="00945264" w:rsidP="008029CD">
            <w:pPr>
              <w:widowControl w:val="0"/>
              <w:tabs>
                <w:tab w:val="left" w:pos="3600"/>
                <w:tab w:val="left" w:pos="5054"/>
                <w:tab w:val="left" w:pos="9498"/>
              </w:tabs>
              <w:suppressAutoHyphens/>
              <w:overflowPunct w:val="0"/>
              <w:autoSpaceDE w:val="0"/>
              <w:spacing w:after="0" w:line="240" w:lineRule="auto"/>
              <w:ind w:left="1512"/>
              <w:rPr>
                <w:rFonts w:ascii="Palatino Linotype" w:eastAsia="Times New Roman" w:hAnsi="Palatino Linotype" w:cs="Palatino Linotype"/>
                <w:sz w:val="26"/>
                <w:szCs w:val="26"/>
                <w:lang w:eastAsia="ar-SA"/>
              </w:rPr>
            </w:pPr>
            <w:r>
              <w:rPr>
                <w:rFonts w:ascii="Palatino Linotype" w:eastAsia="Times New Roman" w:hAnsi="Palatino Linotype" w:cs="Palatino Linotype"/>
                <w:sz w:val="26"/>
                <w:szCs w:val="26"/>
                <w:lang w:eastAsia="ar-SA"/>
              </w:rPr>
              <w:t xml:space="preserve">Администрация </w:t>
            </w:r>
            <w:proofErr w:type="spellStart"/>
            <w:r>
              <w:rPr>
                <w:rFonts w:ascii="Palatino Linotype" w:eastAsia="Times New Roman" w:hAnsi="Palatino Linotype" w:cs="Palatino Linotype"/>
                <w:sz w:val="26"/>
                <w:szCs w:val="26"/>
                <w:lang w:eastAsia="ar-SA"/>
              </w:rPr>
              <w:t>Болдыревского</w:t>
            </w:r>
            <w:proofErr w:type="spellEnd"/>
            <w:r>
              <w:rPr>
                <w:rFonts w:ascii="Palatino Linotype" w:eastAsia="Times New Roman" w:hAnsi="Palatino Linotype" w:cs="Palatino Linotype"/>
                <w:sz w:val="26"/>
                <w:szCs w:val="26"/>
                <w:lang w:eastAsia="ar-SA"/>
              </w:rPr>
              <w:t xml:space="preserve"> сельского поселения </w:t>
            </w:r>
          </w:p>
          <w:p w:rsidR="00945264" w:rsidRPr="0083224A" w:rsidRDefault="00945264" w:rsidP="008029CD">
            <w:pPr>
              <w:widowControl w:val="0"/>
              <w:tabs>
                <w:tab w:val="left" w:pos="3600"/>
                <w:tab w:val="left" w:pos="5054"/>
              </w:tabs>
              <w:suppressAutoHyphens/>
              <w:overflowPunct w:val="0"/>
              <w:autoSpaceDE w:val="0"/>
              <w:spacing w:after="0" w:line="240" w:lineRule="auto"/>
              <w:ind w:left="3600"/>
              <w:rPr>
                <w:rFonts w:ascii="Palatino Linotype" w:eastAsia="Times New Roman" w:hAnsi="Palatino Linotype" w:cs="Palatino Linotype"/>
                <w:sz w:val="26"/>
                <w:szCs w:val="26"/>
                <w:lang w:eastAsia="ar-SA"/>
              </w:rPr>
            </w:pPr>
          </w:p>
        </w:tc>
      </w:tr>
    </w:tbl>
    <w:p w:rsidR="00393A17" w:rsidRDefault="00393A17" w:rsidP="00393A17">
      <w:pPr>
        <w:widowControl w:val="0"/>
        <w:shd w:val="clear" w:color="auto" w:fill="FFFFFF"/>
        <w:suppressAutoHyphens/>
        <w:overflowPunct w:val="0"/>
        <w:autoSpaceDE w:val="0"/>
        <w:spacing w:after="0" w:line="240" w:lineRule="auto"/>
        <w:ind w:right="293"/>
        <w:jc w:val="center"/>
        <w:rPr>
          <w:rFonts w:ascii="Palatino Linotype" w:eastAsia="Times New Roman" w:hAnsi="Palatino Linotype" w:cs="Times New Roman"/>
          <w:sz w:val="20"/>
          <w:szCs w:val="20"/>
          <w:lang w:eastAsia="ar-SA"/>
        </w:rPr>
      </w:pPr>
    </w:p>
    <w:p w:rsidR="00E62756" w:rsidRDefault="00E62756" w:rsidP="00393A17">
      <w:pPr>
        <w:widowControl w:val="0"/>
        <w:shd w:val="clear" w:color="auto" w:fill="FFFFFF"/>
        <w:suppressAutoHyphens/>
        <w:overflowPunct w:val="0"/>
        <w:autoSpaceDE w:val="0"/>
        <w:spacing w:after="0" w:line="240" w:lineRule="auto"/>
        <w:ind w:right="293"/>
        <w:jc w:val="center"/>
        <w:rPr>
          <w:rFonts w:ascii="Palatino Linotype" w:eastAsia="Times New Roman" w:hAnsi="Palatino Linotype" w:cs="Times New Roman"/>
          <w:sz w:val="20"/>
          <w:szCs w:val="20"/>
          <w:lang w:eastAsia="ar-SA"/>
        </w:rPr>
      </w:pPr>
    </w:p>
    <w:p w:rsidR="00E62756" w:rsidRDefault="00E62756" w:rsidP="00393A17">
      <w:pPr>
        <w:widowControl w:val="0"/>
        <w:shd w:val="clear" w:color="auto" w:fill="FFFFFF"/>
        <w:suppressAutoHyphens/>
        <w:overflowPunct w:val="0"/>
        <w:autoSpaceDE w:val="0"/>
        <w:spacing w:after="0" w:line="240" w:lineRule="auto"/>
        <w:ind w:right="293"/>
        <w:jc w:val="center"/>
        <w:rPr>
          <w:rFonts w:ascii="Palatino Linotype" w:eastAsia="Times New Roman" w:hAnsi="Palatino Linotype" w:cs="Times New Roman"/>
          <w:sz w:val="20"/>
          <w:szCs w:val="20"/>
          <w:lang w:eastAsia="ar-SA"/>
        </w:rPr>
      </w:pPr>
    </w:p>
    <w:p w:rsidR="00BC33E9" w:rsidRPr="00393A17" w:rsidRDefault="00BC33E9" w:rsidP="00393A17">
      <w:pPr>
        <w:widowControl w:val="0"/>
        <w:shd w:val="clear" w:color="auto" w:fill="FFFFFF"/>
        <w:suppressAutoHyphens/>
        <w:overflowPunct w:val="0"/>
        <w:autoSpaceDE w:val="0"/>
        <w:spacing w:after="0" w:line="240" w:lineRule="auto"/>
        <w:ind w:right="293"/>
        <w:jc w:val="center"/>
        <w:rPr>
          <w:rFonts w:ascii="Palatino Linotype" w:eastAsia="Times New Roman" w:hAnsi="Palatino Linotype" w:cs="Times New Roman"/>
          <w:sz w:val="20"/>
          <w:szCs w:val="20"/>
          <w:lang w:eastAsia="ar-SA"/>
        </w:rPr>
      </w:pPr>
    </w:p>
    <w:p w:rsidR="00393A17" w:rsidRPr="00393A17" w:rsidRDefault="00393A17" w:rsidP="00393A17">
      <w:pPr>
        <w:widowControl w:val="0"/>
        <w:shd w:val="clear" w:color="auto" w:fill="FFFFFF"/>
        <w:suppressAutoHyphens/>
        <w:overflowPunct w:val="0"/>
        <w:autoSpaceDE w:val="0"/>
        <w:spacing w:after="0" w:line="240" w:lineRule="auto"/>
        <w:ind w:right="293"/>
        <w:jc w:val="center"/>
        <w:rPr>
          <w:rFonts w:ascii="Palatino Linotype" w:eastAsia="Times New Roman" w:hAnsi="Palatino Linotype" w:cs="Times New Roman"/>
          <w:sz w:val="20"/>
          <w:szCs w:val="20"/>
          <w:lang w:eastAsia="ar-SA"/>
        </w:rPr>
      </w:pPr>
    </w:p>
    <w:p w:rsidR="00393A17" w:rsidRPr="00393A17" w:rsidRDefault="00393A17" w:rsidP="00393A17">
      <w:pPr>
        <w:widowControl w:val="0"/>
        <w:shd w:val="clear" w:color="auto" w:fill="FFFFFF"/>
        <w:suppressAutoHyphens/>
        <w:overflowPunct w:val="0"/>
        <w:autoSpaceDE w:val="0"/>
        <w:spacing w:after="0" w:line="240" w:lineRule="auto"/>
        <w:ind w:right="293"/>
        <w:jc w:val="center"/>
        <w:rPr>
          <w:rFonts w:ascii="Palatino Linotype" w:eastAsia="Times New Roman" w:hAnsi="Palatino Linotype" w:cs="Times New Roman"/>
          <w:sz w:val="20"/>
          <w:szCs w:val="20"/>
          <w:lang w:eastAsia="ar-SA"/>
        </w:rPr>
      </w:pPr>
    </w:p>
    <w:p w:rsidR="00393A17" w:rsidRDefault="00393A17" w:rsidP="00393A17">
      <w:pPr>
        <w:widowControl w:val="0"/>
        <w:shd w:val="clear" w:color="auto" w:fill="FFFFFF"/>
        <w:suppressAutoHyphens/>
        <w:overflowPunct w:val="0"/>
        <w:autoSpaceDE w:val="0"/>
        <w:spacing w:after="0" w:line="240" w:lineRule="auto"/>
        <w:ind w:left="284" w:right="-5"/>
        <w:jc w:val="center"/>
        <w:rPr>
          <w:rFonts w:ascii="Palatino Linotype" w:eastAsia="Times New Roman" w:hAnsi="Palatino Linotype" w:cs="Times New Roman"/>
          <w:b/>
          <w:sz w:val="28"/>
          <w:szCs w:val="28"/>
          <w:lang w:eastAsia="ar-SA"/>
        </w:rPr>
      </w:pPr>
      <w:r w:rsidRPr="00393A17">
        <w:rPr>
          <w:rFonts w:ascii="Palatino Linotype" w:eastAsia="Times New Roman" w:hAnsi="Palatino Linotype" w:cs="Times New Roman"/>
          <w:b/>
          <w:sz w:val="28"/>
          <w:szCs w:val="28"/>
          <w:lang w:eastAsia="ar-SA"/>
        </w:rPr>
        <w:t xml:space="preserve">ПРОЕКТ ИЗМЕНЕНИЙ </w:t>
      </w:r>
      <w:r w:rsidR="00E62756">
        <w:rPr>
          <w:rFonts w:ascii="Palatino Linotype" w:eastAsia="Times New Roman" w:hAnsi="Palatino Linotype" w:cs="Times New Roman"/>
          <w:b/>
          <w:sz w:val="28"/>
          <w:szCs w:val="28"/>
          <w:lang w:eastAsia="ar-SA"/>
        </w:rPr>
        <w:t>В</w:t>
      </w:r>
      <w:bookmarkStart w:id="6" w:name="_Toc331149362"/>
      <w:r w:rsidR="00E62756">
        <w:rPr>
          <w:rFonts w:ascii="Palatino Linotype" w:eastAsia="Times New Roman" w:hAnsi="Palatino Linotype" w:cs="Times New Roman"/>
          <w:b/>
          <w:sz w:val="28"/>
          <w:szCs w:val="28"/>
          <w:lang w:eastAsia="ar-SA"/>
        </w:rPr>
        <w:t xml:space="preserve"> </w:t>
      </w:r>
      <w:r w:rsidR="00082013">
        <w:rPr>
          <w:rFonts w:ascii="Palatino Linotype" w:eastAsia="Times New Roman" w:hAnsi="Palatino Linotype" w:cs="Times New Roman"/>
          <w:b/>
          <w:sz w:val="28"/>
          <w:szCs w:val="28"/>
          <w:lang w:eastAsia="ar-SA"/>
        </w:rPr>
        <w:t>ПРАВИЛА ЗЕМЛЕПОЛЬЗОВАНИЯ И ЗАСТРОЙКИ</w:t>
      </w:r>
      <w:r w:rsidR="00303739">
        <w:rPr>
          <w:rFonts w:ascii="Palatino Linotype" w:eastAsia="Times New Roman" w:hAnsi="Palatino Linotype" w:cs="Times New Roman"/>
          <w:b/>
          <w:sz w:val="28"/>
          <w:szCs w:val="28"/>
          <w:lang w:eastAsia="ar-SA"/>
        </w:rPr>
        <w:t xml:space="preserve"> </w:t>
      </w:r>
      <w:bookmarkEnd w:id="6"/>
    </w:p>
    <w:p w:rsidR="00FB244C" w:rsidRPr="00393A17" w:rsidRDefault="00FB244C" w:rsidP="00393A17">
      <w:pPr>
        <w:widowControl w:val="0"/>
        <w:shd w:val="clear" w:color="auto" w:fill="FFFFFF"/>
        <w:suppressAutoHyphens/>
        <w:overflowPunct w:val="0"/>
        <w:autoSpaceDE w:val="0"/>
        <w:spacing w:after="0" w:line="240" w:lineRule="auto"/>
        <w:ind w:left="284" w:right="-5"/>
        <w:jc w:val="center"/>
        <w:rPr>
          <w:rFonts w:ascii="Palatino Linotype" w:eastAsia="Times New Roman" w:hAnsi="Palatino Linotype" w:cs="Times New Roman"/>
          <w:b/>
          <w:sz w:val="28"/>
          <w:szCs w:val="28"/>
          <w:lang w:eastAsia="ar-SA"/>
        </w:rPr>
      </w:pPr>
    </w:p>
    <w:p w:rsidR="00FB244C" w:rsidRPr="00FB244C" w:rsidRDefault="00393A17" w:rsidP="00FB244C">
      <w:pPr>
        <w:widowControl w:val="0"/>
        <w:shd w:val="clear" w:color="auto" w:fill="FFFFFF"/>
        <w:snapToGrid w:val="0"/>
        <w:spacing w:after="0" w:line="240" w:lineRule="auto"/>
        <w:ind w:right="293"/>
        <w:jc w:val="center"/>
        <w:rPr>
          <w:rFonts w:ascii="Palatino Linotype" w:eastAsia="Times New Roman" w:hAnsi="Palatino Linotype" w:cs="Palatino Linotype"/>
          <w:b/>
          <w:bCs/>
          <w:sz w:val="26"/>
          <w:szCs w:val="26"/>
          <w:lang w:eastAsia="ru-RU"/>
        </w:rPr>
      </w:pPr>
      <w:r w:rsidRPr="00393A17">
        <w:rPr>
          <w:rFonts w:ascii="Palatino Linotype" w:eastAsia="Times New Roman" w:hAnsi="Palatino Linotype" w:cs="Times New Roman"/>
          <w:b/>
          <w:sz w:val="44"/>
          <w:szCs w:val="44"/>
          <w:lang w:eastAsia="ar-SA"/>
        </w:rPr>
        <w:t xml:space="preserve"> </w:t>
      </w:r>
      <w:r w:rsidR="00FB244C" w:rsidRPr="00FB244C">
        <w:rPr>
          <w:rFonts w:ascii="Palatino Linotype" w:eastAsia="Times New Roman" w:hAnsi="Palatino Linotype" w:cs="Palatino Linotype"/>
          <w:b/>
          <w:bCs/>
          <w:sz w:val="26"/>
          <w:szCs w:val="26"/>
          <w:lang w:eastAsia="ru-RU"/>
        </w:rPr>
        <w:t xml:space="preserve">МО </w:t>
      </w:r>
      <w:r w:rsidR="0089371E">
        <w:rPr>
          <w:rFonts w:ascii="Palatino Linotype" w:eastAsia="Times New Roman" w:hAnsi="Palatino Linotype" w:cs="Palatino Linotype"/>
          <w:b/>
          <w:bCs/>
          <w:sz w:val="26"/>
          <w:szCs w:val="26"/>
          <w:lang w:eastAsia="ru-RU"/>
        </w:rPr>
        <w:t>БОЛДЫРЕВСКОЕ</w:t>
      </w:r>
      <w:r w:rsidR="00FB244C" w:rsidRPr="00FB244C">
        <w:rPr>
          <w:rFonts w:ascii="Palatino Linotype" w:eastAsia="Times New Roman" w:hAnsi="Palatino Linotype" w:cs="Palatino Linotype"/>
          <w:b/>
          <w:bCs/>
          <w:sz w:val="26"/>
          <w:szCs w:val="26"/>
          <w:lang w:eastAsia="ru-RU"/>
        </w:rPr>
        <w:t xml:space="preserve"> СЕЛЬСКОЕ ПОСЕЛЕНИЕ </w:t>
      </w:r>
      <w:r w:rsidR="004F7D84">
        <w:rPr>
          <w:rFonts w:ascii="Palatino Linotype" w:eastAsia="Times New Roman" w:hAnsi="Palatino Linotype" w:cs="Palatino Linotype"/>
          <w:b/>
          <w:bCs/>
          <w:sz w:val="26"/>
          <w:szCs w:val="26"/>
          <w:lang w:eastAsia="ru-RU"/>
        </w:rPr>
        <w:t>РОДИОНОВО</w:t>
      </w:r>
      <w:r w:rsidR="006E32F3">
        <w:rPr>
          <w:rFonts w:ascii="Palatino Linotype" w:eastAsia="Times New Roman" w:hAnsi="Palatino Linotype" w:cs="Palatino Linotype"/>
          <w:b/>
          <w:bCs/>
          <w:sz w:val="26"/>
          <w:szCs w:val="26"/>
          <w:lang w:eastAsia="ru-RU"/>
        </w:rPr>
        <w:t>-НЕСВЕТАЙСКОГО</w:t>
      </w:r>
      <w:r w:rsidR="00FB244C" w:rsidRPr="00FB244C">
        <w:rPr>
          <w:rFonts w:ascii="Palatino Linotype" w:eastAsia="Times New Roman" w:hAnsi="Palatino Linotype" w:cs="Palatino Linotype"/>
          <w:b/>
          <w:bCs/>
          <w:sz w:val="26"/>
          <w:szCs w:val="26"/>
          <w:lang w:eastAsia="ru-RU"/>
        </w:rPr>
        <w:t xml:space="preserve"> РАЙОНА</w:t>
      </w:r>
    </w:p>
    <w:p w:rsidR="00FB244C" w:rsidRPr="00FB244C" w:rsidRDefault="00FB244C" w:rsidP="00FB244C">
      <w:pPr>
        <w:widowControl w:val="0"/>
        <w:shd w:val="clear" w:color="auto" w:fill="FFFFFF"/>
        <w:snapToGrid w:val="0"/>
        <w:spacing w:after="0" w:line="240" w:lineRule="auto"/>
        <w:ind w:right="293"/>
        <w:jc w:val="center"/>
        <w:rPr>
          <w:rFonts w:ascii="Palatino Linotype" w:eastAsia="Times New Roman" w:hAnsi="Palatino Linotype" w:cs="Palatino Linotype"/>
          <w:b/>
          <w:bCs/>
          <w:sz w:val="26"/>
          <w:szCs w:val="26"/>
          <w:lang w:eastAsia="ru-RU"/>
        </w:rPr>
      </w:pPr>
      <w:r w:rsidRPr="00FB244C">
        <w:rPr>
          <w:rFonts w:ascii="Palatino Linotype" w:eastAsia="Times New Roman" w:hAnsi="Palatino Linotype" w:cs="Palatino Linotype"/>
          <w:b/>
          <w:bCs/>
          <w:sz w:val="26"/>
          <w:szCs w:val="26"/>
          <w:lang w:eastAsia="ru-RU"/>
        </w:rPr>
        <w:t>РОСТОВСКОЙ ОБЛАСТИ</w:t>
      </w:r>
    </w:p>
    <w:p w:rsidR="00FB244C" w:rsidRPr="00FB244C" w:rsidRDefault="00FB244C" w:rsidP="00FB244C">
      <w:pPr>
        <w:widowControl w:val="0"/>
        <w:shd w:val="clear" w:color="auto" w:fill="FFFFFF"/>
        <w:snapToGrid w:val="0"/>
        <w:spacing w:after="0" w:line="240" w:lineRule="auto"/>
        <w:ind w:right="293" w:firstLine="560"/>
        <w:jc w:val="center"/>
        <w:rPr>
          <w:rFonts w:ascii="Palatino Linotype" w:eastAsia="Times New Roman" w:hAnsi="Palatino Linotype" w:cs="Palatino Linotype"/>
          <w:sz w:val="26"/>
          <w:szCs w:val="26"/>
          <w:lang w:eastAsia="ru-RU"/>
        </w:rPr>
      </w:pPr>
    </w:p>
    <w:p w:rsidR="00FB244C" w:rsidRPr="00FB244C" w:rsidRDefault="00FB244C" w:rsidP="00FB244C">
      <w:pPr>
        <w:widowControl w:val="0"/>
        <w:shd w:val="clear" w:color="auto" w:fill="FFFFFF"/>
        <w:snapToGrid w:val="0"/>
        <w:spacing w:after="0" w:line="240" w:lineRule="auto"/>
        <w:ind w:right="293"/>
        <w:jc w:val="center"/>
        <w:rPr>
          <w:rFonts w:ascii="Palatino Linotype" w:eastAsia="Times New Roman" w:hAnsi="Palatino Linotype" w:cs="Palatino Linotype"/>
          <w:sz w:val="26"/>
          <w:szCs w:val="26"/>
          <w:lang w:eastAsia="ru-RU"/>
        </w:rPr>
      </w:pPr>
      <w:r w:rsidRPr="00FB244C">
        <w:rPr>
          <w:rFonts w:ascii="Palatino Linotype" w:eastAsia="Times New Roman" w:hAnsi="Palatino Linotype" w:cs="Palatino Linotype"/>
          <w:sz w:val="26"/>
          <w:szCs w:val="26"/>
          <w:lang w:eastAsia="ru-RU"/>
        </w:rPr>
        <w:t>ПОЯСНИТЕЛЬНАЯ ЗАПИСКА</w:t>
      </w:r>
    </w:p>
    <w:p w:rsidR="00393A17" w:rsidRPr="00393A17" w:rsidRDefault="00393A17" w:rsidP="00393A17">
      <w:pPr>
        <w:widowControl w:val="0"/>
        <w:shd w:val="clear" w:color="auto" w:fill="FFFFFF"/>
        <w:suppressAutoHyphens/>
        <w:overflowPunct w:val="0"/>
        <w:autoSpaceDE w:val="0"/>
        <w:spacing w:after="0" w:line="240" w:lineRule="auto"/>
        <w:ind w:left="284" w:right="-5"/>
        <w:jc w:val="center"/>
        <w:rPr>
          <w:rFonts w:ascii="Palatino Linotype" w:eastAsia="Times New Roman" w:hAnsi="Palatino Linotype" w:cs="Times New Roman"/>
          <w:b/>
          <w:sz w:val="24"/>
          <w:szCs w:val="24"/>
          <w:lang w:eastAsia="ar-SA"/>
        </w:rPr>
      </w:pPr>
    </w:p>
    <w:p w:rsidR="00393A17" w:rsidRPr="00393A17" w:rsidRDefault="00393A17" w:rsidP="00393A17">
      <w:pPr>
        <w:widowControl w:val="0"/>
        <w:shd w:val="clear" w:color="auto" w:fill="FFFFFF"/>
        <w:suppressAutoHyphens/>
        <w:overflowPunct w:val="0"/>
        <w:autoSpaceDE w:val="0"/>
        <w:spacing w:after="0" w:line="240" w:lineRule="auto"/>
        <w:ind w:left="284" w:right="-5"/>
        <w:jc w:val="center"/>
        <w:rPr>
          <w:rFonts w:ascii="Palatino Linotype" w:eastAsia="Times New Roman" w:hAnsi="Palatino Linotype" w:cs="Times New Roman"/>
          <w:b/>
          <w:sz w:val="24"/>
          <w:szCs w:val="24"/>
          <w:lang w:eastAsia="ar-SA"/>
        </w:rPr>
      </w:pPr>
    </w:p>
    <w:p w:rsidR="00393A17" w:rsidRPr="00393A17" w:rsidRDefault="00393A17" w:rsidP="00393A17">
      <w:pPr>
        <w:widowControl w:val="0"/>
        <w:shd w:val="clear" w:color="auto" w:fill="FFFFFF"/>
        <w:suppressAutoHyphens/>
        <w:overflowPunct w:val="0"/>
        <w:autoSpaceDE w:val="0"/>
        <w:spacing w:after="0" w:line="240" w:lineRule="auto"/>
        <w:ind w:left="284" w:right="293"/>
        <w:jc w:val="center"/>
        <w:rPr>
          <w:rFonts w:ascii="Palatino Linotype" w:eastAsia="Times New Roman" w:hAnsi="Palatino Linotype" w:cs="Times New Roman"/>
          <w:sz w:val="26"/>
          <w:szCs w:val="26"/>
          <w:lang w:eastAsia="ar-SA"/>
        </w:rPr>
      </w:pPr>
    </w:p>
    <w:p w:rsidR="00393A17" w:rsidRPr="00393A17" w:rsidRDefault="00393A17" w:rsidP="00393A17">
      <w:pPr>
        <w:widowControl w:val="0"/>
        <w:shd w:val="clear" w:color="auto" w:fill="FFFFFF"/>
        <w:suppressAutoHyphens/>
        <w:overflowPunct w:val="0"/>
        <w:autoSpaceDE w:val="0"/>
        <w:spacing w:after="0" w:line="240" w:lineRule="auto"/>
        <w:ind w:left="284" w:right="293"/>
        <w:jc w:val="center"/>
        <w:rPr>
          <w:rFonts w:ascii="Palatino Linotype" w:eastAsia="Times New Roman" w:hAnsi="Palatino Linotype" w:cs="Times New Roman"/>
          <w:sz w:val="26"/>
          <w:szCs w:val="26"/>
          <w:lang w:eastAsia="ar-SA"/>
        </w:rPr>
      </w:pPr>
    </w:p>
    <w:p w:rsidR="00393A17" w:rsidRPr="00393A17" w:rsidRDefault="00393A17" w:rsidP="00393A17">
      <w:pPr>
        <w:widowControl w:val="0"/>
        <w:shd w:val="clear" w:color="auto" w:fill="FFFFFF"/>
        <w:suppressAutoHyphens/>
        <w:overflowPunct w:val="0"/>
        <w:autoSpaceDE w:val="0"/>
        <w:spacing w:after="0" w:line="240" w:lineRule="auto"/>
        <w:ind w:left="284" w:right="75"/>
        <w:rPr>
          <w:rFonts w:ascii="Palatino Linotype" w:eastAsia="Times New Roman" w:hAnsi="Palatino Linotype" w:cs="Times New Roman"/>
          <w:sz w:val="26"/>
          <w:szCs w:val="26"/>
          <w:lang w:eastAsia="ar-SA"/>
        </w:rPr>
      </w:pPr>
      <w:r w:rsidRPr="00393A17">
        <w:rPr>
          <w:rFonts w:ascii="Palatino Linotype" w:eastAsia="Times New Roman" w:hAnsi="Palatino Linotype" w:cs="Times New Roman"/>
          <w:sz w:val="26"/>
          <w:szCs w:val="26"/>
          <w:lang w:eastAsia="ar-SA"/>
        </w:rPr>
        <w:t>Директор ООО «</w:t>
      </w:r>
      <w:r w:rsidR="00303739">
        <w:rPr>
          <w:rFonts w:ascii="Palatino Linotype" w:eastAsia="Times New Roman" w:hAnsi="Palatino Linotype" w:cs="Times New Roman"/>
          <w:sz w:val="26"/>
          <w:szCs w:val="26"/>
          <w:lang w:eastAsia="ar-SA"/>
        </w:rPr>
        <w:t>Д</w:t>
      </w:r>
      <w:r w:rsidRPr="00393A17">
        <w:rPr>
          <w:rFonts w:ascii="Palatino Linotype" w:eastAsia="Times New Roman" w:hAnsi="Palatino Linotype" w:cs="Times New Roman"/>
          <w:sz w:val="26"/>
          <w:szCs w:val="26"/>
          <w:lang w:eastAsia="ar-SA"/>
        </w:rPr>
        <w:t>ГЦ»</w:t>
      </w:r>
      <w:r w:rsidRPr="00393A17">
        <w:rPr>
          <w:rFonts w:ascii="Palatino Linotype" w:eastAsia="Times New Roman" w:hAnsi="Palatino Linotype" w:cs="Times New Roman"/>
          <w:sz w:val="26"/>
          <w:szCs w:val="26"/>
          <w:lang w:eastAsia="ar-SA"/>
        </w:rPr>
        <w:tab/>
      </w:r>
      <w:r w:rsidRPr="00393A17">
        <w:rPr>
          <w:rFonts w:ascii="Palatino Linotype" w:eastAsia="Times New Roman" w:hAnsi="Palatino Linotype" w:cs="Times New Roman"/>
          <w:sz w:val="26"/>
          <w:szCs w:val="26"/>
          <w:lang w:eastAsia="ar-SA"/>
        </w:rPr>
        <w:tab/>
      </w:r>
      <w:r w:rsidRPr="00393A17">
        <w:rPr>
          <w:rFonts w:ascii="Palatino Linotype" w:eastAsia="Times New Roman" w:hAnsi="Palatino Linotype" w:cs="Times New Roman"/>
          <w:sz w:val="26"/>
          <w:szCs w:val="26"/>
          <w:lang w:eastAsia="ar-SA"/>
        </w:rPr>
        <w:tab/>
      </w:r>
      <w:r w:rsidR="00303739">
        <w:rPr>
          <w:rFonts w:ascii="Palatino Linotype" w:eastAsia="Times New Roman" w:hAnsi="Palatino Linotype" w:cs="Times New Roman"/>
          <w:sz w:val="26"/>
          <w:szCs w:val="26"/>
          <w:lang w:eastAsia="ar-SA"/>
        </w:rPr>
        <w:tab/>
      </w:r>
      <w:r w:rsidRPr="00393A17">
        <w:rPr>
          <w:rFonts w:ascii="Palatino Linotype" w:eastAsia="Times New Roman" w:hAnsi="Palatino Linotype" w:cs="Times New Roman"/>
          <w:sz w:val="26"/>
          <w:szCs w:val="26"/>
          <w:lang w:eastAsia="ar-SA"/>
        </w:rPr>
        <w:tab/>
        <w:t xml:space="preserve">          </w:t>
      </w:r>
      <w:r w:rsidRPr="00393A17">
        <w:rPr>
          <w:rFonts w:ascii="Palatino Linotype" w:eastAsia="Times New Roman" w:hAnsi="Palatino Linotype" w:cs="Times New Roman"/>
          <w:sz w:val="26"/>
          <w:szCs w:val="26"/>
          <w:lang w:eastAsia="ar-SA"/>
        </w:rPr>
        <w:tab/>
      </w:r>
      <w:r w:rsidR="00303739">
        <w:rPr>
          <w:rFonts w:ascii="Palatino Linotype" w:eastAsia="Times New Roman" w:hAnsi="Palatino Linotype" w:cs="Times New Roman"/>
          <w:sz w:val="26"/>
          <w:szCs w:val="26"/>
          <w:lang w:eastAsia="ar-SA"/>
        </w:rPr>
        <w:t>Н</w:t>
      </w:r>
      <w:r w:rsidRPr="00393A17">
        <w:rPr>
          <w:rFonts w:ascii="Palatino Linotype" w:eastAsia="Times New Roman" w:hAnsi="Palatino Linotype" w:cs="Times New Roman"/>
          <w:sz w:val="26"/>
          <w:szCs w:val="26"/>
          <w:lang w:eastAsia="ar-SA"/>
        </w:rPr>
        <w:t>.</w:t>
      </w:r>
      <w:r w:rsidR="00303739">
        <w:rPr>
          <w:rFonts w:ascii="Palatino Linotype" w:eastAsia="Times New Roman" w:hAnsi="Palatino Linotype" w:cs="Times New Roman"/>
          <w:sz w:val="26"/>
          <w:szCs w:val="26"/>
          <w:lang w:eastAsia="ar-SA"/>
        </w:rPr>
        <w:t>И</w:t>
      </w:r>
      <w:r w:rsidRPr="00393A17">
        <w:rPr>
          <w:rFonts w:ascii="Palatino Linotype" w:eastAsia="Times New Roman" w:hAnsi="Palatino Linotype" w:cs="Times New Roman"/>
          <w:sz w:val="26"/>
          <w:szCs w:val="26"/>
          <w:lang w:eastAsia="ar-SA"/>
        </w:rPr>
        <w:t xml:space="preserve">. </w:t>
      </w:r>
      <w:proofErr w:type="spellStart"/>
      <w:r w:rsidR="00303739">
        <w:rPr>
          <w:rFonts w:ascii="Palatino Linotype" w:eastAsia="Times New Roman" w:hAnsi="Palatino Linotype" w:cs="Times New Roman"/>
          <w:sz w:val="26"/>
          <w:szCs w:val="26"/>
          <w:lang w:eastAsia="ar-SA"/>
        </w:rPr>
        <w:t>Жиленкова</w:t>
      </w:r>
      <w:proofErr w:type="spellEnd"/>
    </w:p>
    <w:p w:rsidR="00393A17" w:rsidRPr="00393A17" w:rsidRDefault="00393A17" w:rsidP="00393A17">
      <w:pPr>
        <w:widowControl w:val="0"/>
        <w:shd w:val="clear" w:color="auto" w:fill="FFFFFF"/>
        <w:suppressAutoHyphens/>
        <w:overflowPunct w:val="0"/>
        <w:autoSpaceDE w:val="0"/>
        <w:spacing w:after="0" w:line="240" w:lineRule="auto"/>
        <w:ind w:left="284" w:right="75"/>
        <w:rPr>
          <w:rFonts w:ascii="Palatino Linotype" w:eastAsia="Times New Roman" w:hAnsi="Palatino Linotype" w:cs="Times New Roman"/>
          <w:sz w:val="26"/>
          <w:szCs w:val="26"/>
          <w:lang w:eastAsia="ar-SA"/>
        </w:rPr>
      </w:pPr>
    </w:p>
    <w:p w:rsidR="00393A17" w:rsidRPr="00393A17" w:rsidRDefault="00393A17" w:rsidP="00393A17">
      <w:pPr>
        <w:widowControl w:val="0"/>
        <w:shd w:val="clear" w:color="auto" w:fill="FFFFFF"/>
        <w:suppressAutoHyphens/>
        <w:overflowPunct w:val="0"/>
        <w:autoSpaceDE w:val="0"/>
        <w:spacing w:after="0" w:line="240" w:lineRule="auto"/>
        <w:ind w:left="284" w:right="75"/>
        <w:rPr>
          <w:rFonts w:ascii="Palatino Linotype" w:eastAsia="Times New Roman" w:hAnsi="Palatino Linotype" w:cs="Times New Roman"/>
          <w:sz w:val="26"/>
          <w:szCs w:val="26"/>
          <w:lang w:eastAsia="ar-SA"/>
        </w:rPr>
      </w:pPr>
      <w:r w:rsidRPr="00393A17">
        <w:rPr>
          <w:rFonts w:ascii="Palatino Linotype" w:eastAsia="Times New Roman" w:hAnsi="Palatino Linotype" w:cs="Times New Roman"/>
          <w:sz w:val="26"/>
          <w:szCs w:val="26"/>
          <w:lang w:eastAsia="ar-SA"/>
        </w:rPr>
        <w:t>Руководитель рабочей группы</w:t>
      </w:r>
      <w:r w:rsidRPr="00393A17">
        <w:rPr>
          <w:rFonts w:ascii="Palatino Linotype" w:eastAsia="Times New Roman" w:hAnsi="Palatino Linotype" w:cs="Times New Roman"/>
          <w:sz w:val="26"/>
          <w:szCs w:val="26"/>
          <w:lang w:eastAsia="ar-SA"/>
        </w:rPr>
        <w:tab/>
      </w:r>
      <w:r w:rsidRPr="00393A17">
        <w:rPr>
          <w:rFonts w:ascii="Palatino Linotype" w:eastAsia="Times New Roman" w:hAnsi="Palatino Linotype" w:cs="Times New Roman"/>
          <w:sz w:val="26"/>
          <w:szCs w:val="26"/>
          <w:lang w:eastAsia="ar-SA"/>
        </w:rPr>
        <w:tab/>
      </w:r>
      <w:r w:rsidRPr="00393A17">
        <w:rPr>
          <w:rFonts w:ascii="Palatino Linotype" w:eastAsia="Times New Roman" w:hAnsi="Palatino Linotype" w:cs="Times New Roman"/>
          <w:sz w:val="26"/>
          <w:szCs w:val="26"/>
          <w:lang w:eastAsia="ar-SA"/>
        </w:rPr>
        <w:tab/>
      </w:r>
      <w:r w:rsidRPr="00393A17">
        <w:rPr>
          <w:rFonts w:ascii="Palatino Linotype" w:eastAsia="Times New Roman" w:hAnsi="Palatino Linotype" w:cs="Times New Roman"/>
          <w:sz w:val="26"/>
          <w:szCs w:val="26"/>
          <w:lang w:eastAsia="ar-SA"/>
        </w:rPr>
        <w:tab/>
      </w:r>
      <w:r w:rsidRPr="00393A17">
        <w:rPr>
          <w:rFonts w:ascii="Palatino Linotype" w:eastAsia="Times New Roman" w:hAnsi="Palatino Linotype" w:cs="Times New Roman"/>
          <w:sz w:val="26"/>
          <w:szCs w:val="26"/>
          <w:lang w:eastAsia="ar-SA"/>
        </w:rPr>
        <w:tab/>
        <w:t>А.Ю. Прохоров</w:t>
      </w:r>
    </w:p>
    <w:p w:rsidR="00393A17" w:rsidRPr="00393A17" w:rsidRDefault="00393A17" w:rsidP="00393A17">
      <w:pPr>
        <w:widowControl w:val="0"/>
        <w:shd w:val="clear" w:color="auto" w:fill="FFFFFF"/>
        <w:suppressAutoHyphens/>
        <w:overflowPunct w:val="0"/>
        <w:autoSpaceDE w:val="0"/>
        <w:spacing w:after="0" w:line="240" w:lineRule="auto"/>
        <w:ind w:right="75"/>
        <w:rPr>
          <w:rFonts w:ascii="Palatino Linotype" w:eastAsia="Times New Roman" w:hAnsi="Palatino Linotype" w:cs="Times New Roman"/>
          <w:sz w:val="26"/>
          <w:szCs w:val="26"/>
          <w:lang w:eastAsia="ar-SA"/>
        </w:rPr>
      </w:pPr>
    </w:p>
    <w:p w:rsidR="00393A17" w:rsidRPr="00393A17" w:rsidRDefault="00393A17" w:rsidP="00393A17">
      <w:pPr>
        <w:widowControl w:val="0"/>
        <w:shd w:val="clear" w:color="auto" w:fill="FFFFFF"/>
        <w:suppressAutoHyphens/>
        <w:overflowPunct w:val="0"/>
        <w:autoSpaceDE w:val="0"/>
        <w:spacing w:after="0" w:line="240" w:lineRule="auto"/>
        <w:ind w:right="293"/>
        <w:rPr>
          <w:rFonts w:ascii="Palatino Linotype" w:eastAsia="Times New Roman" w:hAnsi="Palatino Linotype" w:cs="Times New Roman"/>
          <w:sz w:val="26"/>
          <w:szCs w:val="26"/>
          <w:lang w:eastAsia="ar-SA"/>
        </w:rPr>
      </w:pPr>
    </w:p>
    <w:p w:rsidR="00393A17" w:rsidRDefault="00393A17" w:rsidP="00393A17">
      <w:pPr>
        <w:spacing w:before="60" w:after="60" w:line="240" w:lineRule="auto"/>
        <w:jc w:val="center"/>
        <w:rPr>
          <w:rFonts w:ascii="Palatino Linotype" w:eastAsia="Times New Roman" w:hAnsi="Palatino Linotype" w:cs="Times New Roman"/>
          <w:sz w:val="26"/>
          <w:szCs w:val="26"/>
          <w:lang w:eastAsia="ru-RU"/>
        </w:rPr>
      </w:pPr>
      <w:bookmarkStart w:id="7" w:name="_Toc200506252"/>
      <w:bookmarkStart w:id="8" w:name="_Toc200592829"/>
      <w:bookmarkStart w:id="9" w:name="_Toc214254808"/>
      <w:bookmarkStart w:id="10" w:name="_Toc214254889"/>
      <w:bookmarkStart w:id="11" w:name="_Toc214255074"/>
      <w:bookmarkStart w:id="12" w:name="_Toc214852618"/>
    </w:p>
    <w:p w:rsidR="00E62756" w:rsidRPr="00393A17" w:rsidRDefault="00E62756" w:rsidP="00393A17">
      <w:pPr>
        <w:spacing w:before="60" w:after="60" w:line="240" w:lineRule="auto"/>
        <w:jc w:val="center"/>
        <w:rPr>
          <w:rFonts w:ascii="Palatino Linotype" w:eastAsia="Times New Roman" w:hAnsi="Palatino Linotype" w:cs="Times New Roman"/>
          <w:sz w:val="26"/>
          <w:szCs w:val="26"/>
          <w:lang w:eastAsia="ru-RU"/>
        </w:rPr>
      </w:pPr>
    </w:p>
    <w:p w:rsidR="00393A17" w:rsidRPr="00393A17" w:rsidRDefault="00393A17" w:rsidP="00393A17">
      <w:pPr>
        <w:spacing w:before="60" w:after="60" w:line="240" w:lineRule="auto"/>
        <w:jc w:val="center"/>
        <w:rPr>
          <w:rFonts w:ascii="Palatino Linotype" w:eastAsia="Times New Roman" w:hAnsi="Palatino Linotype" w:cs="Times New Roman"/>
          <w:sz w:val="26"/>
          <w:szCs w:val="26"/>
          <w:lang w:eastAsia="ru-RU"/>
        </w:rPr>
      </w:pPr>
    </w:p>
    <w:p w:rsidR="00393A17" w:rsidRPr="00393A17" w:rsidRDefault="00393A17" w:rsidP="00393A17">
      <w:pPr>
        <w:spacing w:after="0" w:line="240" w:lineRule="auto"/>
        <w:jc w:val="center"/>
        <w:rPr>
          <w:rFonts w:ascii="Palatino Linotype" w:eastAsia="Times New Roman" w:hAnsi="Palatino Linotype" w:cs="Times New Roman"/>
          <w:sz w:val="26"/>
          <w:szCs w:val="26"/>
          <w:lang w:eastAsia="ru-RU"/>
        </w:rPr>
      </w:pPr>
      <w:r w:rsidRPr="00393A17">
        <w:rPr>
          <w:rFonts w:ascii="Palatino Linotype" w:eastAsia="Times New Roman" w:hAnsi="Palatino Linotype" w:cs="Times New Roman"/>
          <w:sz w:val="26"/>
          <w:szCs w:val="26"/>
          <w:lang w:eastAsia="ru-RU"/>
        </w:rPr>
        <w:t>Ростов-на-Дону</w:t>
      </w:r>
      <w:bookmarkEnd w:id="7"/>
      <w:bookmarkEnd w:id="8"/>
      <w:bookmarkEnd w:id="9"/>
      <w:bookmarkEnd w:id="10"/>
      <w:bookmarkEnd w:id="11"/>
      <w:bookmarkEnd w:id="12"/>
    </w:p>
    <w:p w:rsidR="00393A17" w:rsidRPr="00393A17" w:rsidRDefault="00393A17" w:rsidP="00393A17">
      <w:pPr>
        <w:spacing w:before="60" w:after="60" w:line="240" w:lineRule="auto"/>
        <w:jc w:val="center"/>
        <w:rPr>
          <w:rFonts w:ascii="Times New Roman" w:eastAsia="Times New Roman" w:hAnsi="Times New Roman" w:cs="Times New Roman"/>
          <w:sz w:val="2"/>
          <w:szCs w:val="2"/>
          <w:lang w:eastAsia="ru-RU"/>
        </w:rPr>
      </w:pPr>
      <w:r w:rsidRPr="00393A17">
        <w:rPr>
          <w:rFonts w:ascii="Palatino Linotype" w:eastAsia="Times New Roman" w:hAnsi="Palatino Linotype" w:cs="Times New Roman"/>
          <w:sz w:val="26"/>
          <w:szCs w:val="26"/>
          <w:lang w:eastAsia="ru-RU"/>
        </w:rPr>
        <w:t>201</w:t>
      </w:r>
      <w:r w:rsidR="00303739">
        <w:rPr>
          <w:rFonts w:ascii="Palatino Linotype" w:eastAsia="Times New Roman" w:hAnsi="Palatino Linotype" w:cs="Times New Roman"/>
          <w:sz w:val="26"/>
          <w:szCs w:val="26"/>
          <w:lang w:eastAsia="ru-RU"/>
        </w:rPr>
        <w:t>5</w:t>
      </w:r>
      <w:r w:rsidRPr="00393A17">
        <w:rPr>
          <w:rFonts w:ascii="Palatino Linotype" w:eastAsia="Times New Roman" w:hAnsi="Palatino Linotype" w:cs="Times New Roman"/>
          <w:sz w:val="26"/>
          <w:szCs w:val="26"/>
          <w:lang w:eastAsia="ru-RU"/>
        </w:rPr>
        <w:t>г.</w:t>
      </w:r>
      <w:r w:rsidRPr="00393A17">
        <w:rPr>
          <w:rFonts w:ascii="Palatino Linotype" w:eastAsia="Times New Roman" w:hAnsi="Palatino Linotype" w:cs="Times New Roman"/>
          <w:sz w:val="28"/>
          <w:szCs w:val="28"/>
          <w:lang w:eastAsia="ru-RU"/>
        </w:rPr>
        <w:br w:type="page"/>
      </w:r>
    </w:p>
    <w:p w:rsidR="00393A17" w:rsidRDefault="00393A17" w:rsidP="00105836">
      <w:pPr>
        <w:widowControl w:val="0"/>
        <w:shd w:val="clear" w:color="auto" w:fill="FFFFFF"/>
        <w:suppressAutoHyphens/>
        <w:overflowPunct w:val="0"/>
        <w:autoSpaceDE w:val="0"/>
        <w:spacing w:after="0" w:line="240" w:lineRule="auto"/>
        <w:ind w:left="284" w:right="75"/>
        <w:outlineLvl w:val="0"/>
        <w:rPr>
          <w:rFonts w:ascii="Palatino Linotype" w:eastAsia="Times New Roman" w:hAnsi="Palatino Linotype" w:cs="Times New Roman"/>
          <w:b/>
          <w:lang w:eastAsia="ar-SA"/>
        </w:rPr>
      </w:pPr>
      <w:bookmarkStart w:id="13" w:name="_Toc261448829"/>
      <w:bookmarkStart w:id="14" w:name="_Toc386535575"/>
      <w:bookmarkStart w:id="15" w:name="_Toc392233791"/>
      <w:bookmarkStart w:id="16" w:name="_Toc398196340"/>
      <w:r w:rsidRPr="00400EE2">
        <w:rPr>
          <w:rFonts w:ascii="Palatino Linotype" w:eastAsia="Times New Roman" w:hAnsi="Palatino Linotype" w:cs="Times New Roman"/>
          <w:b/>
          <w:lang w:eastAsia="ar-SA"/>
        </w:rPr>
        <w:lastRenderedPageBreak/>
        <w:t>Введение</w:t>
      </w:r>
      <w:r w:rsidRPr="00400EE2">
        <w:rPr>
          <w:rFonts w:ascii="Palatino Linotype" w:eastAsia="Times New Roman" w:hAnsi="Palatino Linotype" w:cs="Times New Roman"/>
          <w:b/>
          <w:vertAlign w:val="superscript"/>
          <w:lang w:eastAsia="ar-SA"/>
        </w:rPr>
        <w:footnoteReference w:id="1"/>
      </w:r>
      <w:r w:rsidRPr="00400EE2">
        <w:rPr>
          <w:rFonts w:ascii="Palatino Linotype" w:eastAsia="Times New Roman" w:hAnsi="Palatino Linotype" w:cs="Times New Roman"/>
          <w:b/>
          <w:lang w:eastAsia="ar-SA"/>
        </w:rPr>
        <w:t>.</w:t>
      </w:r>
      <w:bookmarkEnd w:id="13"/>
      <w:bookmarkEnd w:id="14"/>
      <w:bookmarkEnd w:id="15"/>
      <w:bookmarkEnd w:id="16"/>
    </w:p>
    <w:p w:rsidR="00393A17" w:rsidRDefault="00393A17" w:rsidP="00393A17">
      <w:pPr>
        <w:spacing w:before="60" w:after="60" w:line="240" w:lineRule="auto"/>
        <w:ind w:firstLine="900"/>
        <w:jc w:val="both"/>
        <w:rPr>
          <w:rFonts w:ascii="Times New Roman" w:eastAsia="Times New Roman" w:hAnsi="Times New Roman" w:cs="Times New Roman"/>
          <w:sz w:val="26"/>
          <w:szCs w:val="26"/>
          <w:lang w:eastAsia="ru-RU"/>
        </w:rPr>
      </w:pPr>
      <w:r w:rsidRPr="00400EE2">
        <w:rPr>
          <w:rFonts w:ascii="Times New Roman" w:eastAsia="Times New Roman" w:hAnsi="Times New Roman" w:cs="Times New Roman"/>
          <w:sz w:val="26"/>
          <w:szCs w:val="26"/>
          <w:lang w:eastAsia="ru-RU"/>
        </w:rPr>
        <w:t xml:space="preserve">Проект изменений </w:t>
      </w:r>
      <w:r w:rsidR="00A22658">
        <w:rPr>
          <w:rFonts w:ascii="Times New Roman" w:eastAsia="Times New Roman" w:hAnsi="Times New Roman" w:cs="Times New Roman"/>
          <w:sz w:val="26"/>
          <w:szCs w:val="26"/>
          <w:lang w:eastAsia="ru-RU"/>
        </w:rPr>
        <w:t xml:space="preserve">в </w:t>
      </w:r>
      <w:r w:rsidR="00082013">
        <w:rPr>
          <w:rFonts w:ascii="Times New Roman" w:eastAsia="Times New Roman" w:hAnsi="Times New Roman" w:cs="Times New Roman"/>
          <w:sz w:val="26"/>
          <w:szCs w:val="26"/>
          <w:lang w:eastAsia="ru-RU"/>
        </w:rPr>
        <w:t>Правила землепользования и застройки</w:t>
      </w:r>
      <w:r w:rsidR="00303739">
        <w:rPr>
          <w:rFonts w:ascii="Times New Roman" w:eastAsia="Times New Roman" w:hAnsi="Times New Roman" w:cs="Times New Roman"/>
          <w:sz w:val="26"/>
          <w:szCs w:val="26"/>
          <w:lang w:eastAsia="ru-RU"/>
        </w:rPr>
        <w:t xml:space="preserve"> </w:t>
      </w:r>
      <w:proofErr w:type="spellStart"/>
      <w:r w:rsidR="006E32F3">
        <w:rPr>
          <w:rFonts w:ascii="Times New Roman" w:eastAsia="Times New Roman" w:hAnsi="Times New Roman" w:cs="Times New Roman"/>
          <w:sz w:val="26"/>
          <w:szCs w:val="26"/>
          <w:lang w:eastAsia="ru-RU"/>
        </w:rPr>
        <w:t>Болдыревского</w:t>
      </w:r>
      <w:proofErr w:type="spellEnd"/>
      <w:r w:rsidR="00E62756">
        <w:rPr>
          <w:rFonts w:ascii="Times New Roman" w:eastAsia="Times New Roman" w:hAnsi="Times New Roman" w:cs="Times New Roman"/>
          <w:sz w:val="26"/>
          <w:szCs w:val="26"/>
          <w:lang w:eastAsia="ru-RU"/>
        </w:rPr>
        <w:t xml:space="preserve"> сельского поселения</w:t>
      </w:r>
      <w:r w:rsidRPr="00400EE2">
        <w:rPr>
          <w:rFonts w:ascii="Times New Roman" w:eastAsia="Times New Roman" w:hAnsi="Times New Roman" w:cs="Times New Roman"/>
          <w:sz w:val="26"/>
          <w:szCs w:val="26"/>
          <w:lang w:eastAsia="ru-RU"/>
        </w:rPr>
        <w:t xml:space="preserve"> </w:t>
      </w:r>
      <w:proofErr w:type="spellStart"/>
      <w:r w:rsidR="004F7D84">
        <w:rPr>
          <w:rFonts w:ascii="Times New Roman" w:eastAsia="Times New Roman" w:hAnsi="Times New Roman" w:cs="Times New Roman"/>
          <w:sz w:val="26"/>
          <w:szCs w:val="26"/>
          <w:lang w:eastAsia="ru-RU"/>
        </w:rPr>
        <w:t>Родионово</w:t>
      </w:r>
      <w:r w:rsidR="006E32F3">
        <w:rPr>
          <w:rFonts w:ascii="Times New Roman" w:eastAsia="Times New Roman" w:hAnsi="Times New Roman" w:cs="Times New Roman"/>
          <w:sz w:val="26"/>
          <w:szCs w:val="26"/>
          <w:lang w:eastAsia="ru-RU"/>
        </w:rPr>
        <w:t>-Несветайского</w:t>
      </w:r>
      <w:proofErr w:type="spellEnd"/>
      <w:r w:rsidRPr="00400EE2">
        <w:rPr>
          <w:rFonts w:ascii="Times New Roman" w:eastAsia="Times New Roman" w:hAnsi="Times New Roman" w:cs="Times New Roman"/>
          <w:sz w:val="26"/>
          <w:szCs w:val="26"/>
          <w:lang w:eastAsia="ru-RU"/>
        </w:rPr>
        <w:t xml:space="preserve"> района </w:t>
      </w:r>
      <w:r w:rsidR="00E62756">
        <w:rPr>
          <w:rFonts w:ascii="Times New Roman" w:eastAsia="Times New Roman" w:hAnsi="Times New Roman" w:cs="Times New Roman"/>
          <w:sz w:val="26"/>
          <w:szCs w:val="26"/>
          <w:lang w:eastAsia="ru-RU"/>
        </w:rPr>
        <w:t>Ростовской</w:t>
      </w:r>
      <w:r w:rsidRPr="00400EE2">
        <w:rPr>
          <w:rFonts w:ascii="Times New Roman" w:eastAsia="Times New Roman" w:hAnsi="Times New Roman" w:cs="Times New Roman"/>
          <w:sz w:val="26"/>
          <w:szCs w:val="26"/>
          <w:lang w:eastAsia="ru-RU"/>
        </w:rPr>
        <w:t xml:space="preserve"> области (далее – </w:t>
      </w:r>
      <w:r w:rsidR="00082013">
        <w:rPr>
          <w:rFonts w:ascii="Times New Roman" w:eastAsia="Times New Roman" w:hAnsi="Times New Roman" w:cs="Times New Roman"/>
          <w:sz w:val="26"/>
          <w:szCs w:val="26"/>
          <w:lang w:eastAsia="ru-RU"/>
        </w:rPr>
        <w:t>Правила землепользования и застройки</w:t>
      </w:r>
      <w:r w:rsidR="00303739">
        <w:rPr>
          <w:rFonts w:ascii="Times New Roman" w:eastAsia="Times New Roman" w:hAnsi="Times New Roman" w:cs="Times New Roman"/>
          <w:sz w:val="26"/>
          <w:szCs w:val="26"/>
          <w:lang w:eastAsia="ru-RU"/>
        </w:rPr>
        <w:t xml:space="preserve">, </w:t>
      </w:r>
      <w:r w:rsidR="007519E9">
        <w:rPr>
          <w:rFonts w:ascii="Times New Roman" w:eastAsia="Times New Roman" w:hAnsi="Times New Roman" w:cs="Times New Roman"/>
          <w:sz w:val="26"/>
          <w:szCs w:val="26"/>
          <w:lang w:eastAsia="ru-RU"/>
        </w:rPr>
        <w:t>ПЗЗ</w:t>
      </w:r>
      <w:r w:rsidRPr="00400EE2">
        <w:rPr>
          <w:rFonts w:ascii="Times New Roman" w:eastAsia="Times New Roman" w:hAnsi="Times New Roman" w:cs="Times New Roman"/>
          <w:sz w:val="26"/>
          <w:szCs w:val="26"/>
          <w:lang w:eastAsia="ru-RU"/>
        </w:rPr>
        <w:t>) разработан обществом с ограниченной ответственностью «</w:t>
      </w:r>
      <w:r w:rsidR="00303739">
        <w:rPr>
          <w:rFonts w:ascii="Times New Roman" w:eastAsia="Times New Roman" w:hAnsi="Times New Roman" w:cs="Times New Roman"/>
          <w:sz w:val="26"/>
          <w:szCs w:val="26"/>
          <w:lang w:eastAsia="ru-RU"/>
        </w:rPr>
        <w:t>Донско</w:t>
      </w:r>
      <w:r w:rsidRPr="00400EE2">
        <w:rPr>
          <w:rFonts w:ascii="Times New Roman" w:eastAsia="Times New Roman" w:hAnsi="Times New Roman" w:cs="Times New Roman"/>
          <w:sz w:val="26"/>
          <w:szCs w:val="26"/>
          <w:lang w:eastAsia="ru-RU"/>
        </w:rPr>
        <w:t>й градостроительный центр» в соответствии с договором</w:t>
      </w:r>
      <w:r w:rsidR="007519E9">
        <w:rPr>
          <w:rFonts w:ascii="Times New Roman" w:eastAsia="Times New Roman" w:hAnsi="Times New Roman" w:cs="Times New Roman"/>
          <w:sz w:val="26"/>
          <w:szCs w:val="26"/>
          <w:lang w:eastAsia="ru-RU"/>
        </w:rPr>
        <w:t>, заключенным</w:t>
      </w:r>
      <w:r w:rsidRPr="00400EE2">
        <w:rPr>
          <w:rFonts w:ascii="Times New Roman" w:eastAsia="Times New Roman" w:hAnsi="Times New Roman" w:cs="Times New Roman"/>
          <w:sz w:val="26"/>
          <w:szCs w:val="26"/>
          <w:lang w:eastAsia="ru-RU"/>
        </w:rPr>
        <w:t xml:space="preserve"> с </w:t>
      </w:r>
      <w:r w:rsidR="004F7D84">
        <w:rPr>
          <w:rFonts w:ascii="Times New Roman" w:eastAsia="Times New Roman" w:hAnsi="Times New Roman" w:cs="Times New Roman"/>
          <w:sz w:val="26"/>
          <w:szCs w:val="26"/>
          <w:lang w:eastAsia="ru-RU"/>
        </w:rPr>
        <w:t>администрацией</w:t>
      </w:r>
      <w:r w:rsidR="007519E9">
        <w:rPr>
          <w:rFonts w:ascii="Times New Roman" w:eastAsia="Times New Roman" w:hAnsi="Times New Roman" w:cs="Times New Roman"/>
          <w:sz w:val="26"/>
          <w:szCs w:val="26"/>
          <w:lang w:eastAsia="ru-RU"/>
        </w:rPr>
        <w:t>.</w:t>
      </w:r>
    </w:p>
    <w:p w:rsidR="00C5211D" w:rsidRDefault="008F1985" w:rsidP="00393A17">
      <w:pPr>
        <w:spacing w:before="60" w:after="60" w:line="240" w:lineRule="auto"/>
        <w:ind w:firstLine="900"/>
        <w:jc w:val="both"/>
        <w:rPr>
          <w:rFonts w:ascii="Times New Roman" w:eastAsia="Times New Roman" w:hAnsi="Times New Roman" w:cs="Times New Roman"/>
          <w:sz w:val="26"/>
          <w:szCs w:val="26"/>
          <w:lang w:eastAsia="ru-RU"/>
        </w:rPr>
      </w:pPr>
      <w:r w:rsidRPr="00663B9F">
        <w:rPr>
          <w:rFonts w:ascii="Times New Roman" w:eastAsia="Times New Roman" w:hAnsi="Times New Roman"/>
          <w:sz w:val="26"/>
          <w:szCs w:val="26"/>
          <w:lang w:eastAsia="ru-RU"/>
        </w:rPr>
        <w:t>Изменения вн</w:t>
      </w:r>
      <w:r>
        <w:rPr>
          <w:rFonts w:ascii="Times New Roman" w:eastAsia="Times New Roman" w:hAnsi="Times New Roman"/>
          <w:sz w:val="26"/>
          <w:szCs w:val="26"/>
          <w:lang w:eastAsia="ru-RU"/>
        </w:rPr>
        <w:t xml:space="preserve">осятся в действующую редакцию графической части утвержденных </w:t>
      </w:r>
      <w:r>
        <w:rPr>
          <w:rFonts w:ascii="Times New Roman" w:eastAsia="Times New Roman" w:hAnsi="Times New Roman" w:cs="Times New Roman"/>
          <w:sz w:val="26"/>
          <w:szCs w:val="26"/>
          <w:lang w:eastAsia="ru-RU"/>
        </w:rPr>
        <w:t>Правил землепользования и застройки</w:t>
      </w:r>
      <w:r>
        <w:rPr>
          <w:rFonts w:ascii="Times New Roman" w:eastAsia="Times New Roman" w:hAnsi="Times New Roman"/>
          <w:sz w:val="26"/>
          <w:szCs w:val="26"/>
          <w:lang w:eastAsia="ru-RU"/>
        </w:rPr>
        <w:t>,</w:t>
      </w:r>
      <w:r w:rsidRPr="00663B9F">
        <w:rPr>
          <w:rFonts w:ascii="Times New Roman" w:eastAsia="Times New Roman" w:hAnsi="Times New Roman"/>
          <w:sz w:val="26"/>
          <w:szCs w:val="26"/>
          <w:lang w:eastAsia="ru-RU"/>
        </w:rPr>
        <w:t xml:space="preserve"> выполненн</w:t>
      </w:r>
      <w:r>
        <w:rPr>
          <w:rFonts w:ascii="Times New Roman" w:eastAsia="Times New Roman" w:hAnsi="Times New Roman"/>
          <w:sz w:val="26"/>
          <w:szCs w:val="26"/>
          <w:lang w:eastAsia="ru-RU"/>
        </w:rPr>
        <w:t>ых</w:t>
      </w:r>
      <w:r w:rsidRPr="00663B9F">
        <w:rPr>
          <w:rFonts w:ascii="Times New Roman" w:eastAsia="Times New Roman" w:hAnsi="Times New Roman"/>
          <w:sz w:val="26"/>
          <w:szCs w:val="26"/>
          <w:lang w:eastAsia="ru-RU"/>
        </w:rPr>
        <w:t xml:space="preserve"> </w:t>
      </w:r>
      <w:r w:rsidR="00F85A1F">
        <w:rPr>
          <w:rFonts w:ascii="Times New Roman" w:eastAsia="Times New Roman" w:hAnsi="Times New Roman"/>
          <w:sz w:val="26"/>
          <w:szCs w:val="26"/>
          <w:lang w:eastAsia="ru-RU"/>
        </w:rPr>
        <w:t xml:space="preserve">ООО </w:t>
      </w:r>
      <w:r w:rsidRPr="00FD4A8B">
        <w:rPr>
          <w:rFonts w:ascii="Times New Roman" w:eastAsia="Times New Roman" w:hAnsi="Times New Roman"/>
          <w:sz w:val="26"/>
          <w:szCs w:val="26"/>
          <w:lang w:eastAsia="ru-RU"/>
        </w:rPr>
        <w:t xml:space="preserve"> «</w:t>
      </w:r>
      <w:r w:rsidR="00F85A1F">
        <w:rPr>
          <w:rFonts w:ascii="Times New Roman" w:eastAsia="Times New Roman" w:hAnsi="Times New Roman"/>
          <w:sz w:val="26"/>
          <w:szCs w:val="26"/>
          <w:lang w:eastAsia="ru-RU"/>
        </w:rPr>
        <w:t>ГЕОЗЕМСТРОЙ</w:t>
      </w:r>
      <w:r w:rsidRPr="00FD4A8B">
        <w:rPr>
          <w:rFonts w:ascii="Times New Roman" w:eastAsia="Times New Roman" w:hAnsi="Times New Roman"/>
          <w:sz w:val="26"/>
          <w:szCs w:val="26"/>
          <w:lang w:eastAsia="ru-RU"/>
        </w:rPr>
        <w:t>»</w:t>
      </w:r>
      <w:r w:rsidRPr="00663B9F">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в 20</w:t>
      </w:r>
      <w:r w:rsidR="00F85A1F">
        <w:rPr>
          <w:rFonts w:ascii="Times New Roman" w:eastAsia="Times New Roman" w:hAnsi="Times New Roman"/>
          <w:sz w:val="26"/>
          <w:szCs w:val="26"/>
          <w:lang w:eastAsia="ru-RU"/>
        </w:rPr>
        <w:t>11</w:t>
      </w:r>
      <w:r w:rsidR="00D27347">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году.</w:t>
      </w:r>
    </w:p>
    <w:p w:rsidR="00393A17" w:rsidRPr="00400EE2" w:rsidRDefault="00393A17" w:rsidP="00393A17">
      <w:pPr>
        <w:spacing w:before="60" w:after="60" w:line="240" w:lineRule="auto"/>
        <w:ind w:firstLine="900"/>
        <w:jc w:val="both"/>
        <w:rPr>
          <w:rFonts w:ascii="Times New Roman" w:eastAsia="Times New Roman" w:hAnsi="Times New Roman" w:cs="Times New Roman"/>
          <w:sz w:val="26"/>
          <w:szCs w:val="26"/>
          <w:lang w:eastAsia="ru-RU"/>
        </w:rPr>
      </w:pPr>
      <w:r w:rsidRPr="00400EE2">
        <w:rPr>
          <w:rFonts w:ascii="Times New Roman" w:eastAsia="Times New Roman" w:hAnsi="Times New Roman" w:cs="Times New Roman"/>
          <w:sz w:val="26"/>
          <w:szCs w:val="26"/>
          <w:lang w:eastAsia="ru-RU"/>
        </w:rPr>
        <w:t>Основанием для разработки проекта изменений Правил послужили:</w:t>
      </w:r>
    </w:p>
    <w:p w:rsidR="00393A17" w:rsidRPr="00400EE2" w:rsidRDefault="00393A17" w:rsidP="00393A17">
      <w:pPr>
        <w:numPr>
          <w:ilvl w:val="0"/>
          <w:numId w:val="1"/>
        </w:numPr>
        <w:tabs>
          <w:tab w:val="num" w:pos="1418"/>
        </w:tabs>
        <w:spacing w:before="120" w:after="120" w:line="240" w:lineRule="auto"/>
        <w:ind w:left="1418" w:hanging="567"/>
        <w:jc w:val="both"/>
        <w:rPr>
          <w:rFonts w:ascii="Times New Roman" w:eastAsia="Times New Roman" w:hAnsi="Times New Roman" w:cs="Times New Roman"/>
          <w:sz w:val="26"/>
          <w:szCs w:val="26"/>
          <w:lang w:eastAsia="ar-SA"/>
        </w:rPr>
      </w:pPr>
      <w:r w:rsidRPr="00400EE2">
        <w:rPr>
          <w:rFonts w:ascii="Times New Roman" w:eastAsia="Times New Roman" w:hAnsi="Times New Roman" w:cs="Times New Roman"/>
          <w:sz w:val="26"/>
          <w:szCs w:val="26"/>
          <w:lang w:eastAsia="ar-SA"/>
        </w:rPr>
        <w:t>положения п.3 части 1 статьи 8 Градостроительного кодекса РФ (ФЗ-190 от 29.12.2004г.);</w:t>
      </w:r>
    </w:p>
    <w:p w:rsidR="00393A17" w:rsidRPr="00400EE2" w:rsidRDefault="00393A17" w:rsidP="00393A17">
      <w:pPr>
        <w:numPr>
          <w:ilvl w:val="0"/>
          <w:numId w:val="1"/>
        </w:numPr>
        <w:tabs>
          <w:tab w:val="num" w:pos="1418"/>
        </w:tabs>
        <w:spacing w:before="120" w:after="120" w:line="240" w:lineRule="auto"/>
        <w:ind w:left="1418" w:hanging="567"/>
        <w:jc w:val="both"/>
        <w:rPr>
          <w:rFonts w:ascii="Times New Roman" w:eastAsia="Times New Roman" w:hAnsi="Times New Roman" w:cs="Times New Roman"/>
          <w:sz w:val="26"/>
          <w:szCs w:val="26"/>
          <w:lang w:eastAsia="ar-SA"/>
        </w:rPr>
      </w:pPr>
      <w:r w:rsidRPr="00400EE2">
        <w:rPr>
          <w:rFonts w:ascii="Times New Roman" w:eastAsia="Times New Roman" w:hAnsi="Times New Roman" w:cs="Times New Roman"/>
          <w:sz w:val="26"/>
          <w:szCs w:val="26"/>
          <w:lang w:eastAsia="ar-SA"/>
        </w:rPr>
        <w:t>положения части 1 статьи 14 закона от 06.10.2003г. №131-ФЗ «Об общих принципах организации местного самоуправления в Российской Федерации»;</w:t>
      </w:r>
    </w:p>
    <w:p w:rsidR="0088609C" w:rsidRPr="00FB244C" w:rsidRDefault="000F7BED" w:rsidP="00FB244C">
      <w:pPr>
        <w:numPr>
          <w:ilvl w:val="0"/>
          <w:numId w:val="1"/>
        </w:numPr>
        <w:tabs>
          <w:tab w:val="num" w:pos="1418"/>
        </w:tabs>
        <w:spacing w:before="120" w:after="120" w:line="240" w:lineRule="auto"/>
        <w:ind w:left="1418" w:hanging="567"/>
        <w:jc w:val="both"/>
        <w:rPr>
          <w:rFonts w:ascii="Times New Roman" w:eastAsia="Times New Roman" w:hAnsi="Times New Roman" w:cs="Times New Roman"/>
          <w:sz w:val="26"/>
          <w:szCs w:val="26"/>
          <w:lang w:eastAsia="ar-SA"/>
        </w:rPr>
      </w:pPr>
      <w:r w:rsidRPr="007C798A">
        <w:rPr>
          <w:rFonts w:ascii="Times New Roman" w:hAnsi="Times New Roman"/>
          <w:sz w:val="26"/>
          <w:szCs w:val="26"/>
          <w:lang w:eastAsia="ru-RU"/>
        </w:rPr>
        <w:t xml:space="preserve">Постановления администрации </w:t>
      </w:r>
      <w:proofErr w:type="spellStart"/>
      <w:r w:rsidR="004F7D84">
        <w:rPr>
          <w:rFonts w:ascii="Times New Roman" w:hAnsi="Times New Roman"/>
          <w:sz w:val="26"/>
          <w:szCs w:val="26"/>
          <w:lang w:eastAsia="ru-RU"/>
        </w:rPr>
        <w:t>Родионово</w:t>
      </w:r>
      <w:r w:rsidR="006E32F3">
        <w:rPr>
          <w:rFonts w:ascii="Times New Roman" w:hAnsi="Times New Roman"/>
          <w:sz w:val="26"/>
          <w:szCs w:val="26"/>
          <w:lang w:eastAsia="ru-RU"/>
        </w:rPr>
        <w:t>-Несветайского</w:t>
      </w:r>
      <w:proofErr w:type="spellEnd"/>
      <w:r>
        <w:rPr>
          <w:rFonts w:ascii="Times New Roman" w:hAnsi="Times New Roman"/>
          <w:sz w:val="26"/>
          <w:szCs w:val="26"/>
          <w:lang w:eastAsia="ru-RU"/>
        </w:rPr>
        <w:t xml:space="preserve"> района</w:t>
      </w:r>
      <w:r w:rsidRPr="007C798A">
        <w:rPr>
          <w:rFonts w:ascii="Times New Roman" w:hAnsi="Times New Roman"/>
          <w:sz w:val="26"/>
          <w:szCs w:val="26"/>
          <w:lang w:eastAsia="ru-RU"/>
        </w:rPr>
        <w:t xml:space="preserve"> </w:t>
      </w:r>
      <w:r>
        <w:rPr>
          <w:rFonts w:ascii="Times New Roman" w:hAnsi="Times New Roman"/>
          <w:sz w:val="26"/>
          <w:szCs w:val="26"/>
          <w:lang w:eastAsia="ru-RU"/>
        </w:rPr>
        <w:t xml:space="preserve">Ростовской области </w:t>
      </w:r>
      <w:r w:rsidR="004F7D84">
        <w:rPr>
          <w:rFonts w:ascii="Times New Roman" w:hAnsi="Times New Roman"/>
          <w:sz w:val="26"/>
          <w:szCs w:val="26"/>
          <w:lang w:eastAsia="ru-RU"/>
        </w:rPr>
        <w:t>№1012 от 01.08.2014</w:t>
      </w:r>
      <w:r w:rsidR="0095041F">
        <w:rPr>
          <w:rFonts w:ascii="Times New Roman" w:hAnsi="Times New Roman"/>
          <w:sz w:val="26"/>
          <w:szCs w:val="26"/>
          <w:lang w:eastAsia="ru-RU"/>
        </w:rPr>
        <w:t>г</w:t>
      </w:r>
      <w:r w:rsidR="00D75739" w:rsidRPr="00FB244C">
        <w:rPr>
          <w:rFonts w:ascii="Times New Roman" w:eastAsia="Times New Roman" w:hAnsi="Times New Roman" w:cs="Times New Roman"/>
          <w:sz w:val="26"/>
          <w:szCs w:val="26"/>
          <w:lang w:eastAsia="ar-SA"/>
        </w:rPr>
        <w:t>;</w:t>
      </w:r>
    </w:p>
    <w:p w:rsidR="00393A17" w:rsidRPr="00400EE2" w:rsidRDefault="00393A17" w:rsidP="00393A17">
      <w:pPr>
        <w:numPr>
          <w:ilvl w:val="0"/>
          <w:numId w:val="1"/>
        </w:numPr>
        <w:tabs>
          <w:tab w:val="num" w:pos="1418"/>
        </w:tabs>
        <w:spacing w:before="120" w:after="120" w:line="240" w:lineRule="auto"/>
        <w:ind w:left="1418" w:hanging="567"/>
        <w:jc w:val="both"/>
        <w:rPr>
          <w:rFonts w:ascii="Times New Roman" w:eastAsia="Times New Roman" w:hAnsi="Times New Roman" w:cs="Times New Roman"/>
          <w:sz w:val="26"/>
          <w:szCs w:val="26"/>
          <w:lang w:eastAsia="ar-SA"/>
        </w:rPr>
      </w:pPr>
      <w:r w:rsidRPr="00400EE2">
        <w:rPr>
          <w:rFonts w:ascii="Times New Roman" w:eastAsia="Times New Roman" w:hAnsi="Times New Roman" w:cs="Times New Roman"/>
          <w:sz w:val="26"/>
          <w:szCs w:val="26"/>
          <w:lang w:eastAsia="ar-SA"/>
        </w:rPr>
        <w:t>техническое задание – приложение к договору</w:t>
      </w:r>
      <w:r w:rsidR="00B26A47">
        <w:rPr>
          <w:rFonts w:ascii="Times New Roman" w:eastAsia="Times New Roman" w:hAnsi="Times New Roman" w:cs="Times New Roman"/>
          <w:sz w:val="26"/>
          <w:szCs w:val="26"/>
          <w:lang w:eastAsia="ar-SA"/>
        </w:rPr>
        <w:t xml:space="preserve"> №30/2015</w:t>
      </w:r>
      <w:r w:rsidRPr="00400EE2">
        <w:rPr>
          <w:rFonts w:ascii="Times New Roman" w:eastAsia="Times New Roman" w:hAnsi="Times New Roman" w:cs="Times New Roman"/>
          <w:sz w:val="26"/>
          <w:szCs w:val="26"/>
          <w:lang w:eastAsia="ar-SA"/>
        </w:rPr>
        <w:t>.</w:t>
      </w:r>
    </w:p>
    <w:p w:rsidR="0065530F" w:rsidRPr="0065530F" w:rsidRDefault="0065530F" w:rsidP="0065530F">
      <w:pPr>
        <w:spacing w:before="60" w:after="60" w:line="240" w:lineRule="auto"/>
        <w:ind w:firstLine="900"/>
        <w:jc w:val="both"/>
        <w:rPr>
          <w:rFonts w:ascii="Times New Roman" w:eastAsia="Times New Roman" w:hAnsi="Times New Roman" w:cs="Times New Roman"/>
          <w:sz w:val="26"/>
          <w:szCs w:val="26"/>
          <w:lang w:eastAsia="ru-RU"/>
        </w:rPr>
      </w:pPr>
      <w:r w:rsidRPr="0065530F">
        <w:rPr>
          <w:rFonts w:ascii="Times New Roman" w:eastAsia="Times New Roman" w:hAnsi="Times New Roman" w:cs="Times New Roman"/>
          <w:sz w:val="26"/>
          <w:szCs w:val="26"/>
          <w:lang w:eastAsia="ru-RU"/>
        </w:rPr>
        <w:t>В соответствии с техническим заданием</w:t>
      </w:r>
      <w:r w:rsidR="00EB09F9">
        <w:rPr>
          <w:rFonts w:ascii="Times New Roman" w:eastAsia="Times New Roman" w:hAnsi="Times New Roman" w:cs="Times New Roman"/>
          <w:sz w:val="26"/>
          <w:szCs w:val="26"/>
          <w:lang w:eastAsia="ru-RU"/>
        </w:rPr>
        <w:t>,</w:t>
      </w:r>
      <w:r w:rsidRPr="0065530F">
        <w:rPr>
          <w:rFonts w:ascii="Times New Roman" w:eastAsia="Times New Roman" w:hAnsi="Times New Roman" w:cs="Times New Roman"/>
          <w:sz w:val="26"/>
          <w:szCs w:val="26"/>
          <w:lang w:eastAsia="ru-RU"/>
        </w:rPr>
        <w:t xml:space="preserve"> в рамках проекта изменений не выполняются работы по приведению </w:t>
      </w:r>
      <w:r w:rsidR="00082013">
        <w:rPr>
          <w:rFonts w:ascii="Times New Roman" w:eastAsia="Times New Roman" w:hAnsi="Times New Roman" w:cs="Times New Roman"/>
          <w:sz w:val="26"/>
          <w:szCs w:val="26"/>
          <w:lang w:eastAsia="ru-RU"/>
        </w:rPr>
        <w:t>правил землепользования и застройки в соответствие с требованиями Приказа Минэкономразвития РФ от 01.09.2014г. «Об утверждении классификатора видов разрешенного использования земельных участков»</w:t>
      </w:r>
      <w:r>
        <w:rPr>
          <w:rFonts w:ascii="Times New Roman" w:eastAsia="Times New Roman" w:hAnsi="Times New Roman" w:cs="Times New Roman"/>
          <w:sz w:val="26"/>
          <w:szCs w:val="26"/>
          <w:lang w:eastAsia="ru-RU"/>
        </w:rPr>
        <w:t>.</w:t>
      </w:r>
    </w:p>
    <w:p w:rsidR="00862FDE" w:rsidRPr="00400EE2" w:rsidRDefault="00862FDE" w:rsidP="00862FDE">
      <w:pPr>
        <w:spacing w:before="60" w:after="60" w:line="240" w:lineRule="auto"/>
        <w:ind w:firstLine="900"/>
        <w:jc w:val="both"/>
        <w:rPr>
          <w:rFonts w:ascii="Times New Roman" w:eastAsia="Times New Roman" w:hAnsi="Times New Roman" w:cs="Times New Roman"/>
          <w:sz w:val="26"/>
          <w:szCs w:val="26"/>
          <w:lang w:eastAsia="ru-RU"/>
        </w:rPr>
      </w:pPr>
      <w:r w:rsidRPr="00400EE2">
        <w:rPr>
          <w:rFonts w:ascii="Times New Roman" w:eastAsia="Times New Roman" w:hAnsi="Times New Roman" w:cs="Times New Roman"/>
          <w:sz w:val="26"/>
          <w:szCs w:val="26"/>
          <w:lang w:eastAsia="ru-RU"/>
        </w:rPr>
        <w:t xml:space="preserve">Для разработки проекта </w:t>
      </w:r>
      <w:r>
        <w:rPr>
          <w:rFonts w:ascii="Times New Roman" w:eastAsia="Times New Roman" w:hAnsi="Times New Roman" w:cs="Times New Roman"/>
          <w:sz w:val="26"/>
          <w:szCs w:val="26"/>
          <w:lang w:eastAsia="ru-RU"/>
        </w:rPr>
        <w:t xml:space="preserve">изменений в </w:t>
      </w:r>
      <w:r w:rsidR="00082013">
        <w:rPr>
          <w:rFonts w:ascii="Times New Roman" w:eastAsia="Times New Roman" w:hAnsi="Times New Roman" w:cs="Times New Roman"/>
          <w:sz w:val="26"/>
          <w:szCs w:val="26"/>
          <w:lang w:eastAsia="ru-RU"/>
        </w:rPr>
        <w:t>Правила землепользования и застройки</w:t>
      </w:r>
      <w:r>
        <w:rPr>
          <w:rFonts w:ascii="Times New Roman" w:eastAsia="Times New Roman" w:hAnsi="Times New Roman" w:cs="Times New Roman"/>
          <w:sz w:val="26"/>
          <w:szCs w:val="26"/>
          <w:lang w:eastAsia="ru-RU"/>
        </w:rPr>
        <w:t xml:space="preserve"> </w:t>
      </w:r>
      <w:r w:rsidRPr="00400EE2">
        <w:rPr>
          <w:rFonts w:ascii="Times New Roman" w:eastAsia="Times New Roman" w:hAnsi="Times New Roman" w:cs="Times New Roman"/>
          <w:sz w:val="26"/>
          <w:szCs w:val="26"/>
          <w:lang w:eastAsia="ru-RU"/>
        </w:rPr>
        <w:t>сформирован временный авторский коллектив в следующем составе:</w:t>
      </w:r>
    </w:p>
    <w:p w:rsidR="00862FDE" w:rsidRPr="00400EE2" w:rsidRDefault="00862FDE" w:rsidP="00862FDE">
      <w:pPr>
        <w:spacing w:before="120" w:after="120" w:line="240" w:lineRule="auto"/>
        <w:ind w:left="2880" w:hanging="1980"/>
        <w:jc w:val="both"/>
        <w:rPr>
          <w:rFonts w:ascii="Times New Roman" w:eastAsia="Times New Roman" w:hAnsi="Times New Roman" w:cs="Times New Roman"/>
          <w:sz w:val="26"/>
          <w:szCs w:val="26"/>
          <w:lang w:eastAsia="ru-RU"/>
        </w:rPr>
      </w:pPr>
      <w:r w:rsidRPr="00400EE2">
        <w:rPr>
          <w:rFonts w:ascii="Times New Roman" w:eastAsia="Times New Roman" w:hAnsi="Times New Roman" w:cs="Times New Roman"/>
          <w:sz w:val="26"/>
          <w:szCs w:val="26"/>
          <w:lang w:eastAsia="ru-RU"/>
        </w:rPr>
        <w:t>Прохоров А.Ю.</w:t>
      </w:r>
      <w:r w:rsidRPr="00400EE2">
        <w:rPr>
          <w:rFonts w:ascii="Times New Roman" w:eastAsia="Times New Roman" w:hAnsi="Times New Roman" w:cs="Times New Roman"/>
          <w:sz w:val="26"/>
          <w:szCs w:val="26"/>
          <w:lang w:eastAsia="ru-RU"/>
        </w:rPr>
        <w:tab/>
        <w:t>руководитель авторского коллектива, главный архитектор проектов;</w:t>
      </w:r>
    </w:p>
    <w:p w:rsidR="00862FDE" w:rsidRPr="00400EE2" w:rsidRDefault="00FB244C" w:rsidP="00862FDE">
      <w:pPr>
        <w:spacing w:before="120" w:after="120" w:line="240" w:lineRule="auto"/>
        <w:ind w:left="2880" w:hanging="1980"/>
        <w:jc w:val="both"/>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sz w:val="26"/>
          <w:szCs w:val="26"/>
          <w:lang w:eastAsia="ru-RU"/>
        </w:rPr>
        <w:t>Буняева</w:t>
      </w:r>
      <w:proofErr w:type="spellEnd"/>
      <w:r w:rsidR="00862FDE" w:rsidRPr="00400EE2">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Е</w:t>
      </w:r>
      <w:r w:rsidR="00862FDE" w:rsidRPr="00400EE2">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Ю</w:t>
      </w:r>
      <w:r w:rsidR="00862FDE" w:rsidRPr="00400EE2">
        <w:rPr>
          <w:rFonts w:ascii="Times New Roman" w:eastAsia="Times New Roman" w:hAnsi="Times New Roman" w:cs="Times New Roman"/>
          <w:sz w:val="26"/>
          <w:szCs w:val="26"/>
          <w:lang w:eastAsia="ru-RU"/>
        </w:rPr>
        <w:t>.</w:t>
      </w:r>
      <w:r w:rsidR="00862FDE" w:rsidRPr="00400EE2">
        <w:rPr>
          <w:rFonts w:ascii="Times New Roman" w:eastAsia="Times New Roman" w:hAnsi="Times New Roman" w:cs="Times New Roman"/>
          <w:sz w:val="26"/>
          <w:szCs w:val="26"/>
          <w:lang w:eastAsia="ru-RU"/>
        </w:rPr>
        <w:tab/>
      </w:r>
      <w:r w:rsidR="005C286A">
        <w:rPr>
          <w:rFonts w:ascii="Times New Roman" w:eastAsia="Times New Roman" w:hAnsi="Times New Roman" w:cs="Times New Roman"/>
          <w:sz w:val="26"/>
          <w:szCs w:val="26"/>
          <w:lang w:eastAsia="ru-RU"/>
        </w:rPr>
        <w:t>руководитель группы</w:t>
      </w:r>
      <w:r w:rsidR="00862FDE">
        <w:rPr>
          <w:rFonts w:ascii="Times New Roman" w:eastAsia="Times New Roman" w:hAnsi="Times New Roman" w:cs="Times New Roman"/>
          <w:sz w:val="26"/>
          <w:szCs w:val="26"/>
          <w:lang w:eastAsia="ru-RU"/>
        </w:rPr>
        <w:t>;</w:t>
      </w:r>
    </w:p>
    <w:p w:rsidR="00862FDE" w:rsidRDefault="00862FDE" w:rsidP="00862FDE">
      <w:pPr>
        <w:spacing w:before="120" w:after="120" w:line="240" w:lineRule="auto"/>
        <w:ind w:left="2880" w:hanging="1980"/>
        <w:jc w:val="both"/>
        <w:rPr>
          <w:rFonts w:ascii="Times New Roman" w:eastAsia="Times New Roman" w:hAnsi="Times New Roman" w:cs="Times New Roman"/>
          <w:sz w:val="26"/>
          <w:szCs w:val="26"/>
          <w:lang w:eastAsia="ru-RU"/>
        </w:rPr>
      </w:pPr>
      <w:r w:rsidRPr="00400EE2">
        <w:rPr>
          <w:rFonts w:ascii="Times New Roman" w:eastAsia="Times New Roman" w:hAnsi="Times New Roman" w:cs="Times New Roman"/>
          <w:sz w:val="26"/>
          <w:szCs w:val="26"/>
          <w:lang w:eastAsia="ru-RU"/>
        </w:rPr>
        <w:t>Куличенко Н.А.</w:t>
      </w:r>
      <w:r w:rsidRPr="00400EE2">
        <w:rPr>
          <w:rFonts w:ascii="Times New Roman" w:eastAsia="Times New Roman" w:hAnsi="Times New Roman" w:cs="Times New Roman"/>
          <w:sz w:val="26"/>
          <w:szCs w:val="26"/>
          <w:lang w:eastAsia="ru-RU"/>
        </w:rPr>
        <w:tab/>
        <w:t>техник-проектировщик.</w:t>
      </w:r>
    </w:p>
    <w:p w:rsidR="00393A17" w:rsidRPr="00400EE2" w:rsidRDefault="00393A17" w:rsidP="00393A17">
      <w:pPr>
        <w:spacing w:before="60" w:after="60" w:line="240" w:lineRule="auto"/>
        <w:ind w:firstLine="900"/>
        <w:jc w:val="both"/>
        <w:rPr>
          <w:rFonts w:ascii="Times New Roman" w:eastAsia="Times New Roman" w:hAnsi="Times New Roman" w:cs="Times New Roman"/>
          <w:sz w:val="26"/>
          <w:szCs w:val="26"/>
          <w:lang w:eastAsia="ru-RU"/>
        </w:rPr>
      </w:pPr>
      <w:r w:rsidRPr="00400EE2">
        <w:rPr>
          <w:rFonts w:ascii="Times New Roman" w:eastAsia="Times New Roman" w:hAnsi="Times New Roman" w:cs="Times New Roman"/>
          <w:sz w:val="26"/>
          <w:szCs w:val="26"/>
          <w:lang w:eastAsia="ru-RU"/>
        </w:rPr>
        <w:t xml:space="preserve">При подготовке проекта изменений </w:t>
      </w:r>
      <w:r w:rsidR="007519E9">
        <w:rPr>
          <w:rFonts w:ascii="Times New Roman" w:eastAsia="Times New Roman" w:hAnsi="Times New Roman" w:cs="Times New Roman"/>
          <w:sz w:val="26"/>
          <w:szCs w:val="26"/>
          <w:lang w:eastAsia="ru-RU"/>
        </w:rPr>
        <w:t xml:space="preserve">правил землепользования и застройки </w:t>
      </w:r>
      <w:r w:rsidRPr="00400EE2">
        <w:rPr>
          <w:rFonts w:ascii="Times New Roman" w:eastAsia="Times New Roman" w:hAnsi="Times New Roman" w:cs="Times New Roman"/>
          <w:sz w:val="26"/>
          <w:szCs w:val="26"/>
          <w:lang w:eastAsia="ru-RU"/>
        </w:rPr>
        <w:t xml:space="preserve">использовались данные, предоставляемые Заказчиком, а также по его запросу – территориальными органами государственной власти. </w:t>
      </w:r>
    </w:p>
    <w:p w:rsidR="00736678" w:rsidRDefault="00EA625B" w:rsidP="00393A17">
      <w:pPr>
        <w:spacing w:before="60" w:after="60" w:line="240" w:lineRule="auto"/>
        <w:ind w:firstLine="90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соответствии с действующим законодательством </w:t>
      </w:r>
      <w:r w:rsidR="00736678">
        <w:rPr>
          <w:rFonts w:ascii="Times New Roman" w:eastAsia="Times New Roman" w:hAnsi="Times New Roman" w:cs="Times New Roman"/>
          <w:sz w:val="26"/>
          <w:szCs w:val="26"/>
          <w:lang w:eastAsia="ru-RU"/>
        </w:rPr>
        <w:t xml:space="preserve">внесение изменений в действующие документы </w:t>
      </w:r>
      <w:r w:rsidR="00082013">
        <w:rPr>
          <w:rFonts w:ascii="Times New Roman" w:eastAsia="Times New Roman" w:hAnsi="Times New Roman" w:cs="Times New Roman"/>
          <w:sz w:val="26"/>
          <w:szCs w:val="26"/>
          <w:lang w:eastAsia="ru-RU"/>
        </w:rPr>
        <w:t>градостроительного зонирования</w:t>
      </w:r>
      <w:r w:rsidR="00736678">
        <w:rPr>
          <w:rFonts w:ascii="Times New Roman" w:eastAsia="Times New Roman" w:hAnsi="Times New Roman" w:cs="Times New Roman"/>
          <w:sz w:val="26"/>
          <w:szCs w:val="26"/>
          <w:lang w:eastAsia="ru-RU"/>
        </w:rPr>
        <w:t xml:space="preserve"> могут быть внесены на основе предложений физических и юридических лиц.</w:t>
      </w:r>
    </w:p>
    <w:p w:rsidR="00BC1153" w:rsidRDefault="00393A17" w:rsidP="00393A17">
      <w:pPr>
        <w:spacing w:before="60" w:after="60" w:line="240" w:lineRule="auto"/>
        <w:ind w:firstLine="900"/>
        <w:jc w:val="both"/>
        <w:rPr>
          <w:rFonts w:ascii="Times New Roman" w:eastAsia="Times New Roman" w:hAnsi="Times New Roman" w:cs="Times New Roman"/>
          <w:sz w:val="26"/>
          <w:szCs w:val="26"/>
          <w:lang w:eastAsia="ru-RU"/>
        </w:rPr>
      </w:pPr>
      <w:r w:rsidRPr="00082013">
        <w:rPr>
          <w:rFonts w:ascii="Times New Roman" w:eastAsia="Times New Roman" w:hAnsi="Times New Roman" w:cs="Times New Roman"/>
          <w:sz w:val="26"/>
          <w:szCs w:val="26"/>
          <w:lang w:eastAsia="ru-RU"/>
        </w:rPr>
        <w:t>Материалы, входящие в состав настоящего проекта, не содержат сведений, отнесённых законодательством к категории государственной тайны</w:t>
      </w:r>
      <w:r w:rsidR="007519E9">
        <w:rPr>
          <w:rFonts w:ascii="Times New Roman" w:eastAsia="Times New Roman" w:hAnsi="Times New Roman" w:cs="Times New Roman"/>
          <w:sz w:val="26"/>
          <w:szCs w:val="26"/>
          <w:lang w:eastAsia="ru-RU"/>
        </w:rPr>
        <w:t>.</w:t>
      </w:r>
      <w:r w:rsidR="00BC1153">
        <w:rPr>
          <w:rFonts w:ascii="Times New Roman" w:eastAsia="Times New Roman" w:hAnsi="Times New Roman" w:cs="Times New Roman"/>
          <w:sz w:val="26"/>
          <w:szCs w:val="26"/>
          <w:lang w:eastAsia="ru-RU"/>
        </w:rPr>
        <w:br w:type="page"/>
      </w:r>
    </w:p>
    <w:p w:rsidR="00C30B82" w:rsidRDefault="00C30B82" w:rsidP="000F7BED">
      <w:pPr>
        <w:widowControl w:val="0"/>
        <w:shd w:val="clear" w:color="auto" w:fill="FFFFFF"/>
        <w:suppressAutoHyphens/>
        <w:overflowPunct w:val="0"/>
        <w:autoSpaceDE w:val="0"/>
        <w:spacing w:after="0" w:line="240" w:lineRule="auto"/>
        <w:ind w:left="284" w:right="75"/>
        <w:outlineLvl w:val="0"/>
        <w:rPr>
          <w:rFonts w:ascii="Palatino Linotype" w:eastAsia="Times New Roman" w:hAnsi="Palatino Linotype" w:cs="Times New Roman"/>
          <w:b/>
          <w:sz w:val="24"/>
          <w:szCs w:val="24"/>
          <w:lang w:eastAsia="ar-SA"/>
        </w:rPr>
      </w:pPr>
      <w:r w:rsidRPr="00C30B82">
        <w:rPr>
          <w:rFonts w:ascii="Palatino Linotype" w:eastAsia="Times New Roman" w:hAnsi="Palatino Linotype" w:cs="Times New Roman"/>
          <w:b/>
          <w:sz w:val="24"/>
          <w:szCs w:val="24"/>
          <w:lang w:eastAsia="ar-SA"/>
        </w:rPr>
        <w:lastRenderedPageBreak/>
        <w:t xml:space="preserve">Обоснование изменений </w:t>
      </w:r>
      <w:r w:rsidR="00D27347">
        <w:rPr>
          <w:rFonts w:ascii="Palatino Linotype" w:eastAsia="Times New Roman" w:hAnsi="Palatino Linotype" w:cs="Times New Roman"/>
          <w:b/>
          <w:sz w:val="24"/>
          <w:szCs w:val="24"/>
          <w:lang w:eastAsia="ar-SA"/>
        </w:rPr>
        <w:t>П</w:t>
      </w:r>
      <w:r w:rsidR="00082013">
        <w:rPr>
          <w:rFonts w:ascii="Palatino Linotype" w:eastAsia="Times New Roman" w:hAnsi="Palatino Linotype" w:cs="Times New Roman"/>
          <w:b/>
          <w:sz w:val="24"/>
          <w:szCs w:val="24"/>
          <w:lang w:eastAsia="ar-SA"/>
        </w:rPr>
        <w:t xml:space="preserve">равил землепользования и застройки </w:t>
      </w:r>
      <w:proofErr w:type="spellStart"/>
      <w:r w:rsidR="006E32F3">
        <w:rPr>
          <w:rFonts w:ascii="Palatino Linotype" w:eastAsia="Times New Roman" w:hAnsi="Palatino Linotype" w:cs="Times New Roman"/>
          <w:b/>
          <w:sz w:val="24"/>
          <w:szCs w:val="24"/>
          <w:lang w:eastAsia="ar-SA"/>
        </w:rPr>
        <w:t>Болдыревского</w:t>
      </w:r>
      <w:proofErr w:type="spellEnd"/>
      <w:r w:rsidR="002362CE">
        <w:rPr>
          <w:rFonts w:ascii="Palatino Linotype" w:eastAsia="Times New Roman" w:hAnsi="Palatino Linotype" w:cs="Times New Roman"/>
          <w:b/>
          <w:sz w:val="24"/>
          <w:szCs w:val="24"/>
          <w:lang w:eastAsia="ar-SA"/>
        </w:rPr>
        <w:t xml:space="preserve"> сельского поселения</w:t>
      </w:r>
      <w:r w:rsidRPr="00C30B82">
        <w:rPr>
          <w:rFonts w:ascii="Palatino Linotype" w:eastAsia="Times New Roman" w:hAnsi="Palatino Linotype" w:cs="Times New Roman"/>
          <w:b/>
          <w:sz w:val="24"/>
          <w:szCs w:val="24"/>
          <w:lang w:eastAsia="ar-SA"/>
        </w:rPr>
        <w:t xml:space="preserve">. </w:t>
      </w:r>
    </w:p>
    <w:p w:rsidR="00AC37D7" w:rsidRPr="00C30B82" w:rsidRDefault="00AC37D7" w:rsidP="00C30B82">
      <w:pPr>
        <w:widowControl w:val="0"/>
        <w:shd w:val="clear" w:color="auto" w:fill="FFFFFF"/>
        <w:suppressAutoHyphens/>
        <w:overflowPunct w:val="0"/>
        <w:autoSpaceDE w:val="0"/>
        <w:spacing w:after="0" w:line="240" w:lineRule="auto"/>
        <w:ind w:left="284" w:right="75"/>
        <w:outlineLvl w:val="0"/>
        <w:rPr>
          <w:rFonts w:ascii="Palatino Linotype" w:eastAsia="Times New Roman" w:hAnsi="Palatino Linotype" w:cs="Times New Roman"/>
          <w:b/>
          <w:sz w:val="24"/>
          <w:szCs w:val="24"/>
          <w:lang w:eastAsia="ar-SA"/>
        </w:rPr>
      </w:pPr>
    </w:p>
    <w:p w:rsidR="008350DF" w:rsidRDefault="008350DF" w:rsidP="008350DF">
      <w:pPr>
        <w:spacing w:before="120" w:after="120" w:line="240" w:lineRule="auto"/>
        <w:ind w:firstLine="851"/>
        <w:jc w:val="both"/>
        <w:rPr>
          <w:rFonts w:ascii="Times New Roman" w:eastAsia="Times New Roman" w:hAnsi="Times New Roman"/>
          <w:sz w:val="26"/>
          <w:szCs w:val="26"/>
          <w:lang w:eastAsia="ru-RU"/>
        </w:rPr>
      </w:pPr>
      <w:proofErr w:type="gramStart"/>
      <w:r>
        <w:rPr>
          <w:rFonts w:ascii="Times New Roman" w:eastAsia="Times New Roman" w:hAnsi="Times New Roman"/>
          <w:sz w:val="26"/>
          <w:szCs w:val="26"/>
          <w:lang w:eastAsia="ru-RU"/>
        </w:rPr>
        <w:t xml:space="preserve">Изменения касаются ограниченной территории </w:t>
      </w:r>
      <w:proofErr w:type="spellStart"/>
      <w:r>
        <w:rPr>
          <w:rFonts w:ascii="Times New Roman" w:eastAsia="Times New Roman" w:hAnsi="Times New Roman"/>
          <w:sz w:val="26"/>
          <w:szCs w:val="26"/>
          <w:lang w:eastAsia="ru-RU"/>
        </w:rPr>
        <w:t>Болдыревского</w:t>
      </w:r>
      <w:proofErr w:type="spellEnd"/>
      <w:r>
        <w:rPr>
          <w:rFonts w:ascii="Times New Roman" w:eastAsia="Times New Roman" w:hAnsi="Times New Roman"/>
          <w:sz w:val="26"/>
          <w:szCs w:val="26"/>
          <w:lang w:eastAsia="ru-RU"/>
        </w:rPr>
        <w:t xml:space="preserve"> СП, представленной несколькими локальными земельными участками (2-мя земельными участками, расположенными за границами населенных пунктов и 4-х земельных участков расположенных в границах х. Болдыревка и х. </w:t>
      </w:r>
      <w:proofErr w:type="spellStart"/>
      <w:r>
        <w:rPr>
          <w:rFonts w:ascii="Times New Roman" w:eastAsia="Times New Roman" w:hAnsi="Times New Roman"/>
          <w:sz w:val="26"/>
          <w:szCs w:val="26"/>
          <w:lang w:eastAsia="ru-RU"/>
        </w:rPr>
        <w:t>Дарьевка</w:t>
      </w:r>
      <w:proofErr w:type="spellEnd"/>
      <w:r>
        <w:rPr>
          <w:rFonts w:ascii="Times New Roman" w:eastAsia="Times New Roman" w:hAnsi="Times New Roman"/>
          <w:sz w:val="26"/>
          <w:szCs w:val="26"/>
          <w:lang w:eastAsia="ru-RU"/>
        </w:rPr>
        <w:t>).</w:t>
      </w:r>
      <w:proofErr w:type="gramEnd"/>
    </w:p>
    <w:p w:rsidR="008350DF" w:rsidRDefault="00894DD9" w:rsidP="008350DF">
      <w:pPr>
        <w:spacing w:before="120" w:after="120" w:line="240" w:lineRule="auto"/>
        <w:ind w:firstLine="851"/>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Н</w:t>
      </w:r>
      <w:r w:rsidR="008350DF">
        <w:rPr>
          <w:rFonts w:ascii="Times New Roman" w:eastAsia="Times New Roman" w:hAnsi="Times New Roman"/>
          <w:sz w:val="26"/>
          <w:szCs w:val="26"/>
          <w:lang w:eastAsia="ru-RU"/>
        </w:rPr>
        <w:t xml:space="preserve">астоящие изменения в </w:t>
      </w:r>
      <w:r>
        <w:rPr>
          <w:rFonts w:ascii="Times New Roman" w:eastAsia="Times New Roman" w:hAnsi="Times New Roman"/>
          <w:sz w:val="26"/>
          <w:szCs w:val="26"/>
          <w:lang w:eastAsia="ru-RU"/>
        </w:rPr>
        <w:t>правила землепользования и застройки</w:t>
      </w:r>
      <w:r w:rsidR="008350DF">
        <w:rPr>
          <w:rFonts w:ascii="Times New Roman" w:eastAsia="Times New Roman" w:hAnsi="Times New Roman"/>
          <w:sz w:val="26"/>
          <w:szCs w:val="26"/>
          <w:lang w:eastAsia="ru-RU"/>
        </w:rPr>
        <w:t xml:space="preserve"> содержат предложения по изменению </w:t>
      </w:r>
      <w:r w:rsidRPr="00894DD9">
        <w:rPr>
          <w:rFonts w:ascii="Times New Roman" w:eastAsia="Times New Roman" w:hAnsi="Times New Roman"/>
          <w:sz w:val="26"/>
          <w:szCs w:val="26"/>
          <w:lang w:eastAsia="ru-RU"/>
        </w:rPr>
        <w:t>зон</w:t>
      </w:r>
      <w:r>
        <w:rPr>
          <w:rFonts w:ascii="Times New Roman" w:eastAsia="Times New Roman" w:hAnsi="Times New Roman"/>
          <w:sz w:val="26"/>
          <w:szCs w:val="26"/>
          <w:lang w:eastAsia="ru-RU"/>
        </w:rPr>
        <w:t>ы</w:t>
      </w:r>
      <w:r w:rsidRPr="00894DD9">
        <w:rPr>
          <w:rFonts w:ascii="Times New Roman" w:eastAsia="Times New Roman" w:hAnsi="Times New Roman"/>
          <w:sz w:val="26"/>
          <w:szCs w:val="26"/>
          <w:lang w:eastAsia="ru-RU"/>
        </w:rPr>
        <w:t xml:space="preserve"> сельскохозяйственных угодий в границах земель сельскохозяйственного назначения</w:t>
      </w:r>
      <w:r>
        <w:rPr>
          <w:rFonts w:ascii="Times New Roman" w:eastAsia="Times New Roman" w:hAnsi="Times New Roman"/>
          <w:sz w:val="26"/>
          <w:szCs w:val="26"/>
          <w:lang w:eastAsia="ru-RU"/>
        </w:rPr>
        <w:t xml:space="preserve"> </w:t>
      </w:r>
      <w:r w:rsidRPr="00894DD9">
        <w:rPr>
          <w:rFonts w:ascii="Times New Roman" w:hAnsi="Times New Roman" w:cs="Times New Roman"/>
          <w:b/>
          <w:sz w:val="24"/>
          <w:szCs w:val="24"/>
        </w:rPr>
        <w:t>Сх</w:t>
      </w:r>
      <w:proofErr w:type="gramStart"/>
      <w:r w:rsidRPr="00894DD9">
        <w:rPr>
          <w:rFonts w:ascii="Times New Roman" w:hAnsi="Times New Roman" w:cs="Times New Roman"/>
          <w:b/>
          <w:sz w:val="24"/>
          <w:szCs w:val="24"/>
        </w:rPr>
        <w:t>2</w:t>
      </w:r>
      <w:proofErr w:type="gramEnd"/>
      <w:r w:rsidR="008350DF">
        <w:rPr>
          <w:rFonts w:ascii="Times New Roman" w:eastAsia="Times New Roman" w:hAnsi="Times New Roman"/>
          <w:sz w:val="26"/>
          <w:szCs w:val="26"/>
          <w:lang w:eastAsia="ru-RU"/>
        </w:rPr>
        <w:t xml:space="preserve">, земельного участка северо-западной окраине х. Болдыревка с кадастровым № 61:33:0600004:937 площадью 2 га и земельного участка на северо-западной окраине х. </w:t>
      </w:r>
      <w:proofErr w:type="spellStart"/>
      <w:r w:rsidR="008350DF">
        <w:rPr>
          <w:rFonts w:ascii="Times New Roman" w:eastAsia="Times New Roman" w:hAnsi="Times New Roman"/>
          <w:sz w:val="26"/>
          <w:szCs w:val="26"/>
          <w:lang w:eastAsia="ru-RU"/>
        </w:rPr>
        <w:t>Дарьевка</w:t>
      </w:r>
      <w:proofErr w:type="spellEnd"/>
      <w:r w:rsidR="008350DF">
        <w:rPr>
          <w:rFonts w:ascii="Times New Roman" w:eastAsia="Times New Roman" w:hAnsi="Times New Roman"/>
          <w:sz w:val="26"/>
          <w:szCs w:val="26"/>
          <w:lang w:eastAsia="ru-RU"/>
        </w:rPr>
        <w:t xml:space="preserve"> площадью 1,8 га (0,5га занимаемый существующим кладбищем и 1,3га для его расширения) на </w:t>
      </w:r>
      <w:r>
        <w:rPr>
          <w:rFonts w:ascii="Times New Roman" w:eastAsia="Times New Roman" w:hAnsi="Times New Roman"/>
          <w:sz w:val="26"/>
          <w:szCs w:val="26"/>
          <w:lang w:eastAsia="ru-RU"/>
        </w:rPr>
        <w:t xml:space="preserve">зону кладбищ </w:t>
      </w:r>
      <w:r w:rsidRPr="00894DD9">
        <w:rPr>
          <w:rFonts w:ascii="Times New Roman" w:hAnsi="Times New Roman" w:cs="Times New Roman"/>
          <w:b/>
          <w:sz w:val="24"/>
          <w:szCs w:val="24"/>
        </w:rPr>
        <w:t>Сн</w:t>
      </w:r>
      <w:proofErr w:type="gramStart"/>
      <w:r w:rsidRPr="00894DD9">
        <w:rPr>
          <w:rFonts w:ascii="Times New Roman" w:hAnsi="Times New Roman" w:cs="Times New Roman"/>
          <w:b/>
          <w:sz w:val="24"/>
          <w:szCs w:val="24"/>
        </w:rPr>
        <w:t>1</w:t>
      </w:r>
      <w:proofErr w:type="gramEnd"/>
      <w:r w:rsidR="008350DF" w:rsidRPr="00F713D0">
        <w:rPr>
          <w:rFonts w:ascii="Times New Roman" w:eastAsia="Times New Roman" w:hAnsi="Times New Roman"/>
          <w:sz w:val="26"/>
          <w:szCs w:val="26"/>
          <w:lang w:eastAsia="ru-RU"/>
        </w:rPr>
        <w:t>.</w:t>
      </w:r>
    </w:p>
    <w:p w:rsidR="008350DF" w:rsidRPr="007E183B" w:rsidRDefault="008350DF" w:rsidP="008350DF">
      <w:pPr>
        <w:spacing w:before="120" w:after="120" w:line="240" w:lineRule="auto"/>
        <w:ind w:firstLine="851"/>
        <w:jc w:val="both"/>
        <w:rPr>
          <w:rFonts w:ascii="Times New Roman" w:eastAsia="Times New Roman" w:hAnsi="Times New Roman"/>
          <w:b/>
          <w:sz w:val="26"/>
          <w:szCs w:val="26"/>
          <w:lang w:eastAsia="ru-RU"/>
        </w:rPr>
      </w:pPr>
      <w:r w:rsidRPr="007E183B">
        <w:rPr>
          <w:rFonts w:ascii="Times New Roman" w:eastAsia="Times New Roman" w:hAnsi="Times New Roman"/>
          <w:b/>
          <w:sz w:val="26"/>
          <w:szCs w:val="26"/>
          <w:lang w:eastAsia="ru-RU"/>
        </w:rPr>
        <w:t>Изменение функциональных зон в границах населенных пунктов х. Болдыревка и х. </w:t>
      </w:r>
      <w:proofErr w:type="spellStart"/>
      <w:r w:rsidRPr="007E183B">
        <w:rPr>
          <w:rFonts w:ascii="Times New Roman" w:eastAsia="Times New Roman" w:hAnsi="Times New Roman"/>
          <w:b/>
          <w:sz w:val="26"/>
          <w:szCs w:val="26"/>
          <w:lang w:eastAsia="ru-RU"/>
        </w:rPr>
        <w:t>Дарьевка</w:t>
      </w:r>
      <w:proofErr w:type="spellEnd"/>
      <w:r w:rsidRPr="007E183B">
        <w:rPr>
          <w:rFonts w:ascii="Times New Roman" w:eastAsia="Times New Roman" w:hAnsi="Times New Roman"/>
          <w:b/>
          <w:sz w:val="26"/>
          <w:szCs w:val="26"/>
          <w:lang w:eastAsia="ru-RU"/>
        </w:rPr>
        <w:t>.</w:t>
      </w:r>
    </w:p>
    <w:p w:rsidR="008350DF" w:rsidRDefault="008350DF" w:rsidP="008350DF">
      <w:pPr>
        <w:spacing w:before="120" w:after="120" w:line="240" w:lineRule="auto"/>
        <w:ind w:firstLine="851"/>
        <w:jc w:val="both"/>
        <w:rPr>
          <w:rFonts w:ascii="Times New Roman" w:eastAsia="Times New Roman" w:hAnsi="Times New Roman"/>
          <w:sz w:val="26"/>
          <w:szCs w:val="26"/>
          <w:lang w:eastAsia="ru-RU"/>
        </w:rPr>
      </w:pPr>
      <w:proofErr w:type="gramStart"/>
      <w:r>
        <w:rPr>
          <w:rFonts w:ascii="Times New Roman" w:eastAsia="Times New Roman" w:hAnsi="Times New Roman"/>
          <w:sz w:val="26"/>
          <w:szCs w:val="26"/>
          <w:lang w:eastAsia="ru-RU"/>
        </w:rPr>
        <w:t xml:space="preserve">В целях сохранения численности населения, закрепления наиболее активной трудоспособной части населения и создания условий для дальнейшего социально-экономического развития </w:t>
      </w:r>
      <w:proofErr w:type="spellStart"/>
      <w:r>
        <w:rPr>
          <w:rFonts w:ascii="Times New Roman" w:eastAsia="Times New Roman" w:hAnsi="Times New Roman"/>
          <w:sz w:val="26"/>
          <w:szCs w:val="26"/>
          <w:lang w:eastAsia="ru-RU"/>
        </w:rPr>
        <w:t>Болдыревского</w:t>
      </w:r>
      <w:proofErr w:type="spellEnd"/>
      <w:r>
        <w:rPr>
          <w:rFonts w:ascii="Times New Roman" w:eastAsia="Times New Roman" w:hAnsi="Times New Roman"/>
          <w:sz w:val="26"/>
          <w:szCs w:val="26"/>
          <w:lang w:eastAsia="ru-RU"/>
        </w:rPr>
        <w:t xml:space="preserve"> сельского поселения, настоящим проектом, предлагается изменить существующее функциональное зонирование (в установленных действующим генеральным планом границах населенных пунктов): на 1 земельном участке площадью 1,3га в х. Болдыревка и 4 земельных участках общей площадью 10,2 в х. </w:t>
      </w:r>
      <w:proofErr w:type="spellStart"/>
      <w:r>
        <w:rPr>
          <w:rFonts w:ascii="Times New Roman" w:eastAsia="Times New Roman" w:hAnsi="Times New Roman"/>
          <w:sz w:val="26"/>
          <w:szCs w:val="26"/>
          <w:lang w:eastAsia="ru-RU"/>
        </w:rPr>
        <w:t>Дарьевка</w:t>
      </w:r>
      <w:proofErr w:type="spellEnd"/>
      <w:r>
        <w:rPr>
          <w:rFonts w:ascii="Times New Roman" w:eastAsia="Times New Roman" w:hAnsi="Times New Roman"/>
          <w:sz w:val="26"/>
          <w:szCs w:val="26"/>
          <w:lang w:eastAsia="ru-RU"/>
        </w:rPr>
        <w:t>.</w:t>
      </w:r>
      <w:proofErr w:type="gramEnd"/>
    </w:p>
    <w:p w:rsidR="008350DF" w:rsidRDefault="008350DF" w:rsidP="008350DF">
      <w:pPr>
        <w:spacing w:before="120" w:after="120" w:line="240" w:lineRule="auto"/>
        <w:ind w:firstLine="851"/>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х. Болдыревка: </w:t>
      </w:r>
    </w:p>
    <w:p w:rsidR="008350DF" w:rsidRDefault="008350DF" w:rsidP="008350DF">
      <w:pPr>
        <w:spacing w:before="120" w:after="120" w:line="240" w:lineRule="auto"/>
        <w:ind w:firstLine="851"/>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 Увеличить зону индивидуальной усадебной жилой застройки</w:t>
      </w:r>
      <w:r w:rsidR="00847DB3">
        <w:rPr>
          <w:rFonts w:ascii="Times New Roman" w:eastAsia="Times New Roman" w:hAnsi="Times New Roman"/>
          <w:sz w:val="26"/>
          <w:szCs w:val="26"/>
          <w:lang w:eastAsia="ru-RU"/>
        </w:rPr>
        <w:t xml:space="preserve"> </w:t>
      </w:r>
      <w:r w:rsidR="00847DB3" w:rsidRPr="00847DB3">
        <w:rPr>
          <w:rFonts w:ascii="Times New Roman" w:hAnsi="Times New Roman" w:cs="Times New Roman"/>
          <w:b/>
          <w:sz w:val="24"/>
          <w:szCs w:val="24"/>
        </w:rPr>
        <w:t>Ж1</w:t>
      </w:r>
      <w:r>
        <w:rPr>
          <w:rFonts w:ascii="Times New Roman" w:eastAsia="Times New Roman" w:hAnsi="Times New Roman"/>
          <w:sz w:val="26"/>
          <w:szCs w:val="26"/>
          <w:lang w:eastAsia="ru-RU"/>
        </w:rPr>
        <w:t xml:space="preserve"> на 1,2га за счет </w:t>
      </w:r>
      <w:r w:rsidR="00847DB3">
        <w:rPr>
          <w:rFonts w:ascii="Times New Roman" w:hAnsi="Times New Roman" w:cs="Times New Roman"/>
          <w:sz w:val="24"/>
          <w:szCs w:val="24"/>
        </w:rPr>
        <w:t>з</w:t>
      </w:r>
      <w:r w:rsidR="00847DB3" w:rsidRPr="000047E5">
        <w:rPr>
          <w:rFonts w:ascii="Times New Roman" w:hAnsi="Times New Roman" w:cs="Times New Roman"/>
          <w:sz w:val="24"/>
          <w:szCs w:val="24"/>
        </w:rPr>
        <w:t>он</w:t>
      </w:r>
      <w:r w:rsidR="00847DB3">
        <w:rPr>
          <w:rFonts w:ascii="Times New Roman" w:hAnsi="Times New Roman" w:cs="Times New Roman"/>
          <w:sz w:val="24"/>
          <w:szCs w:val="24"/>
        </w:rPr>
        <w:t>ы</w:t>
      </w:r>
      <w:r w:rsidR="00847DB3" w:rsidRPr="000047E5">
        <w:rPr>
          <w:rFonts w:ascii="Times New Roman" w:hAnsi="Times New Roman" w:cs="Times New Roman"/>
          <w:sz w:val="24"/>
          <w:szCs w:val="24"/>
        </w:rPr>
        <w:t xml:space="preserve"> сельскохозяйственного использования</w:t>
      </w:r>
      <w:r w:rsidR="00847DB3">
        <w:rPr>
          <w:rFonts w:ascii="Times New Roman" w:hAnsi="Times New Roman" w:cs="Times New Roman"/>
          <w:sz w:val="24"/>
          <w:szCs w:val="24"/>
        </w:rPr>
        <w:t xml:space="preserve"> в составе земель населенных пункто</w:t>
      </w:r>
      <w:proofErr w:type="gramStart"/>
      <w:r w:rsidR="00847DB3">
        <w:rPr>
          <w:rFonts w:ascii="Times New Roman" w:hAnsi="Times New Roman" w:cs="Times New Roman"/>
          <w:sz w:val="24"/>
          <w:szCs w:val="24"/>
        </w:rPr>
        <w:t>в-</w:t>
      </w:r>
      <w:proofErr w:type="gramEnd"/>
      <w:r w:rsidR="00847DB3">
        <w:rPr>
          <w:rFonts w:ascii="Times New Roman" w:hAnsi="Times New Roman" w:cs="Times New Roman"/>
          <w:sz w:val="24"/>
          <w:szCs w:val="24"/>
        </w:rPr>
        <w:t xml:space="preserve"> </w:t>
      </w:r>
      <w:r w:rsidR="00847DB3" w:rsidRPr="00847DB3">
        <w:rPr>
          <w:rFonts w:ascii="Times New Roman" w:hAnsi="Times New Roman" w:cs="Times New Roman"/>
          <w:b/>
          <w:sz w:val="24"/>
          <w:szCs w:val="24"/>
        </w:rPr>
        <w:t>Сх1</w:t>
      </w:r>
      <w:r>
        <w:rPr>
          <w:rFonts w:ascii="Times New Roman" w:eastAsia="Times New Roman" w:hAnsi="Times New Roman"/>
          <w:sz w:val="26"/>
          <w:szCs w:val="26"/>
          <w:lang w:eastAsia="ru-RU"/>
        </w:rPr>
        <w:t>.</w:t>
      </w:r>
    </w:p>
    <w:p w:rsidR="008350DF" w:rsidRDefault="008350DF" w:rsidP="008350DF">
      <w:pPr>
        <w:spacing w:before="120" w:after="120" w:line="240" w:lineRule="auto"/>
        <w:ind w:firstLine="851"/>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х. </w:t>
      </w:r>
      <w:proofErr w:type="spellStart"/>
      <w:r>
        <w:rPr>
          <w:rFonts w:ascii="Times New Roman" w:eastAsia="Times New Roman" w:hAnsi="Times New Roman"/>
          <w:sz w:val="26"/>
          <w:szCs w:val="26"/>
          <w:lang w:eastAsia="ru-RU"/>
        </w:rPr>
        <w:t>Дарьевка</w:t>
      </w:r>
      <w:proofErr w:type="spellEnd"/>
      <w:r>
        <w:rPr>
          <w:rFonts w:ascii="Times New Roman" w:eastAsia="Times New Roman" w:hAnsi="Times New Roman"/>
          <w:sz w:val="26"/>
          <w:szCs w:val="26"/>
          <w:lang w:eastAsia="ru-RU"/>
        </w:rPr>
        <w:t>:</w:t>
      </w:r>
    </w:p>
    <w:p w:rsidR="008350DF" w:rsidRPr="009B08EA" w:rsidRDefault="008350DF" w:rsidP="008350DF">
      <w:pPr>
        <w:spacing w:before="120" w:after="120" w:line="240" w:lineRule="auto"/>
        <w:ind w:firstLine="851"/>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1. </w:t>
      </w:r>
      <w:r w:rsidRPr="009B08EA">
        <w:rPr>
          <w:rFonts w:ascii="Times New Roman" w:eastAsia="Times New Roman" w:hAnsi="Times New Roman"/>
          <w:sz w:val="26"/>
          <w:szCs w:val="26"/>
          <w:lang w:eastAsia="ru-RU"/>
        </w:rPr>
        <w:t>Увеличить зону индивидуальной усадебной жилой застройки</w:t>
      </w:r>
      <w:r w:rsidR="00847DB3" w:rsidRPr="009B08EA">
        <w:rPr>
          <w:rFonts w:ascii="Times New Roman" w:eastAsia="Times New Roman" w:hAnsi="Times New Roman"/>
          <w:sz w:val="26"/>
          <w:szCs w:val="26"/>
          <w:lang w:eastAsia="ru-RU"/>
        </w:rPr>
        <w:t xml:space="preserve"> </w:t>
      </w:r>
      <w:r w:rsidR="00847DB3" w:rsidRPr="009B08EA">
        <w:rPr>
          <w:rFonts w:ascii="Times New Roman" w:hAnsi="Times New Roman" w:cs="Times New Roman"/>
          <w:b/>
          <w:sz w:val="26"/>
          <w:szCs w:val="26"/>
        </w:rPr>
        <w:t>Ж1</w:t>
      </w:r>
      <w:r w:rsidRPr="009B08EA">
        <w:rPr>
          <w:rFonts w:ascii="Times New Roman" w:eastAsia="Times New Roman" w:hAnsi="Times New Roman"/>
          <w:sz w:val="26"/>
          <w:szCs w:val="26"/>
          <w:lang w:eastAsia="ru-RU"/>
        </w:rPr>
        <w:t xml:space="preserve"> на 9,5 га за счет </w:t>
      </w:r>
      <w:r w:rsidR="00847DB3" w:rsidRPr="009B08EA">
        <w:rPr>
          <w:rFonts w:ascii="Times New Roman" w:hAnsi="Times New Roman" w:cs="Times New Roman"/>
          <w:sz w:val="26"/>
          <w:szCs w:val="26"/>
        </w:rPr>
        <w:t>зоны сельскохозяйственного использования в составе земель населенных пункто</w:t>
      </w:r>
      <w:proofErr w:type="gramStart"/>
      <w:r w:rsidR="00847DB3" w:rsidRPr="009B08EA">
        <w:rPr>
          <w:rFonts w:ascii="Times New Roman" w:hAnsi="Times New Roman" w:cs="Times New Roman"/>
          <w:sz w:val="26"/>
          <w:szCs w:val="26"/>
        </w:rPr>
        <w:t>в-</w:t>
      </w:r>
      <w:proofErr w:type="gramEnd"/>
      <w:r w:rsidR="00847DB3" w:rsidRPr="009B08EA">
        <w:rPr>
          <w:rFonts w:ascii="Times New Roman" w:hAnsi="Times New Roman" w:cs="Times New Roman"/>
          <w:sz w:val="26"/>
          <w:szCs w:val="26"/>
        </w:rPr>
        <w:t xml:space="preserve"> </w:t>
      </w:r>
      <w:r w:rsidR="00847DB3" w:rsidRPr="009B08EA">
        <w:rPr>
          <w:rFonts w:ascii="Times New Roman" w:hAnsi="Times New Roman" w:cs="Times New Roman"/>
          <w:b/>
          <w:sz w:val="26"/>
          <w:szCs w:val="26"/>
        </w:rPr>
        <w:t>Сх1</w:t>
      </w:r>
      <w:r w:rsidRPr="009B08EA">
        <w:rPr>
          <w:rFonts w:ascii="Times New Roman" w:eastAsia="Times New Roman" w:hAnsi="Times New Roman"/>
          <w:sz w:val="26"/>
          <w:szCs w:val="26"/>
          <w:lang w:eastAsia="ru-RU"/>
        </w:rPr>
        <w:t>.</w:t>
      </w:r>
    </w:p>
    <w:p w:rsidR="008350DF" w:rsidRPr="009B08EA" w:rsidRDefault="008350DF" w:rsidP="008350DF">
      <w:pPr>
        <w:spacing w:before="120" w:after="120" w:line="240" w:lineRule="auto"/>
        <w:ind w:firstLine="851"/>
        <w:jc w:val="both"/>
        <w:rPr>
          <w:rFonts w:ascii="Times New Roman" w:eastAsia="Times New Roman" w:hAnsi="Times New Roman"/>
          <w:sz w:val="26"/>
          <w:szCs w:val="26"/>
          <w:lang w:eastAsia="ru-RU"/>
        </w:rPr>
      </w:pPr>
      <w:r w:rsidRPr="009B08EA">
        <w:rPr>
          <w:rFonts w:ascii="Times New Roman" w:eastAsia="Times New Roman" w:hAnsi="Times New Roman"/>
          <w:sz w:val="26"/>
          <w:szCs w:val="26"/>
          <w:lang w:eastAsia="ru-RU"/>
        </w:rPr>
        <w:t>2. Увеличить в зону индивидуальной усадебной жилой застройки</w:t>
      </w:r>
      <w:r w:rsidR="00847DB3" w:rsidRPr="009B08EA">
        <w:rPr>
          <w:rFonts w:ascii="Times New Roman" w:eastAsia="Times New Roman" w:hAnsi="Times New Roman"/>
          <w:sz w:val="26"/>
          <w:szCs w:val="26"/>
          <w:lang w:eastAsia="ru-RU"/>
        </w:rPr>
        <w:t xml:space="preserve"> </w:t>
      </w:r>
      <w:r w:rsidR="00847DB3" w:rsidRPr="009B08EA">
        <w:rPr>
          <w:rFonts w:ascii="Times New Roman" w:hAnsi="Times New Roman" w:cs="Times New Roman"/>
          <w:b/>
          <w:sz w:val="26"/>
          <w:szCs w:val="26"/>
        </w:rPr>
        <w:t>Ж1</w:t>
      </w:r>
      <w:r w:rsidRPr="009B08EA">
        <w:rPr>
          <w:rFonts w:ascii="Times New Roman" w:eastAsia="Times New Roman" w:hAnsi="Times New Roman"/>
          <w:sz w:val="26"/>
          <w:szCs w:val="26"/>
          <w:lang w:eastAsia="ru-RU"/>
        </w:rPr>
        <w:t xml:space="preserve"> на 0,3 га в центральной части хутора за счет </w:t>
      </w:r>
      <w:r w:rsidR="00847DB3" w:rsidRPr="009B08EA">
        <w:rPr>
          <w:rFonts w:ascii="Times New Roman" w:hAnsi="Times New Roman" w:cs="Times New Roman"/>
          <w:sz w:val="26"/>
          <w:szCs w:val="26"/>
        </w:rPr>
        <w:t>зоны сельскохозяйственного использования в составе земель населенных пункто</w:t>
      </w:r>
      <w:proofErr w:type="gramStart"/>
      <w:r w:rsidR="00847DB3" w:rsidRPr="009B08EA">
        <w:rPr>
          <w:rFonts w:ascii="Times New Roman" w:hAnsi="Times New Roman" w:cs="Times New Roman"/>
          <w:sz w:val="26"/>
          <w:szCs w:val="26"/>
        </w:rPr>
        <w:t>в-</w:t>
      </w:r>
      <w:proofErr w:type="gramEnd"/>
      <w:r w:rsidR="00847DB3" w:rsidRPr="009B08EA">
        <w:rPr>
          <w:rFonts w:ascii="Times New Roman" w:hAnsi="Times New Roman" w:cs="Times New Roman"/>
          <w:sz w:val="26"/>
          <w:szCs w:val="26"/>
        </w:rPr>
        <w:t xml:space="preserve"> </w:t>
      </w:r>
      <w:r w:rsidR="00847DB3" w:rsidRPr="009B08EA">
        <w:rPr>
          <w:rFonts w:ascii="Times New Roman" w:hAnsi="Times New Roman" w:cs="Times New Roman"/>
          <w:b/>
          <w:sz w:val="26"/>
          <w:szCs w:val="26"/>
        </w:rPr>
        <w:t>Сх1</w:t>
      </w:r>
      <w:r w:rsidRPr="009B08EA">
        <w:rPr>
          <w:rFonts w:ascii="Times New Roman" w:eastAsia="Times New Roman" w:hAnsi="Times New Roman"/>
          <w:sz w:val="26"/>
          <w:szCs w:val="26"/>
          <w:lang w:eastAsia="ru-RU"/>
        </w:rPr>
        <w:t>.</w:t>
      </w:r>
    </w:p>
    <w:p w:rsidR="008350DF" w:rsidRPr="009B08EA" w:rsidRDefault="008350DF" w:rsidP="008350DF">
      <w:pPr>
        <w:spacing w:before="120" w:after="120" w:line="240" w:lineRule="auto"/>
        <w:ind w:firstLine="851"/>
        <w:jc w:val="both"/>
        <w:rPr>
          <w:rFonts w:ascii="Times New Roman" w:eastAsia="Times New Roman" w:hAnsi="Times New Roman"/>
          <w:sz w:val="26"/>
          <w:szCs w:val="26"/>
          <w:lang w:eastAsia="ru-RU"/>
        </w:rPr>
      </w:pPr>
      <w:r w:rsidRPr="009B08EA">
        <w:rPr>
          <w:rFonts w:ascii="Times New Roman" w:eastAsia="Times New Roman" w:hAnsi="Times New Roman"/>
          <w:sz w:val="26"/>
          <w:szCs w:val="26"/>
          <w:lang w:eastAsia="ru-RU"/>
        </w:rPr>
        <w:t xml:space="preserve">3. Увеличить  зону индивидуальной усадебной жилой застройки </w:t>
      </w:r>
      <w:r w:rsidR="005166A8" w:rsidRPr="009B08EA">
        <w:rPr>
          <w:rFonts w:ascii="Times New Roman" w:hAnsi="Times New Roman" w:cs="Times New Roman"/>
          <w:b/>
          <w:sz w:val="26"/>
          <w:szCs w:val="26"/>
        </w:rPr>
        <w:t>Ж</w:t>
      </w:r>
      <w:proofErr w:type="gramStart"/>
      <w:r w:rsidR="005166A8" w:rsidRPr="009B08EA">
        <w:rPr>
          <w:rFonts w:ascii="Times New Roman" w:hAnsi="Times New Roman" w:cs="Times New Roman"/>
          <w:b/>
          <w:sz w:val="26"/>
          <w:szCs w:val="26"/>
        </w:rPr>
        <w:t>1</w:t>
      </w:r>
      <w:proofErr w:type="gramEnd"/>
      <w:r w:rsidR="005166A8" w:rsidRPr="009B08EA">
        <w:rPr>
          <w:rFonts w:ascii="Times New Roman" w:hAnsi="Times New Roman" w:cs="Times New Roman"/>
          <w:b/>
          <w:sz w:val="26"/>
          <w:szCs w:val="26"/>
        </w:rPr>
        <w:t xml:space="preserve"> </w:t>
      </w:r>
      <w:r w:rsidRPr="009B08EA">
        <w:rPr>
          <w:rFonts w:ascii="Times New Roman" w:eastAsia="Times New Roman" w:hAnsi="Times New Roman"/>
          <w:sz w:val="26"/>
          <w:szCs w:val="26"/>
          <w:lang w:eastAsia="ru-RU"/>
        </w:rPr>
        <w:t>на 0,1 га по ул. Восточная</w:t>
      </w:r>
      <w:r w:rsidR="005166A8" w:rsidRPr="009B08EA">
        <w:rPr>
          <w:rFonts w:ascii="Times New Roman" w:eastAsia="Times New Roman" w:hAnsi="Times New Roman"/>
          <w:sz w:val="26"/>
          <w:szCs w:val="26"/>
          <w:lang w:eastAsia="ru-RU"/>
        </w:rPr>
        <w:t xml:space="preserve"> за счет </w:t>
      </w:r>
      <w:r w:rsidR="005166A8" w:rsidRPr="009B08EA">
        <w:rPr>
          <w:rFonts w:ascii="Times New Roman" w:hAnsi="Times New Roman" w:cs="Times New Roman"/>
          <w:sz w:val="26"/>
          <w:szCs w:val="26"/>
        </w:rPr>
        <w:t xml:space="preserve">зоны многофункциональной общественно-деловой застройки – </w:t>
      </w:r>
      <w:r w:rsidR="005166A8" w:rsidRPr="009B08EA">
        <w:rPr>
          <w:rFonts w:ascii="Times New Roman" w:hAnsi="Times New Roman" w:cs="Times New Roman"/>
          <w:b/>
          <w:sz w:val="26"/>
          <w:szCs w:val="26"/>
        </w:rPr>
        <w:t>О1</w:t>
      </w:r>
      <w:r w:rsidRPr="009B08EA">
        <w:rPr>
          <w:rFonts w:ascii="Times New Roman" w:eastAsia="Times New Roman" w:hAnsi="Times New Roman"/>
          <w:sz w:val="26"/>
          <w:szCs w:val="26"/>
          <w:lang w:eastAsia="ru-RU"/>
        </w:rPr>
        <w:t>.</w:t>
      </w:r>
    </w:p>
    <w:p w:rsidR="008350DF" w:rsidRPr="009B08EA" w:rsidRDefault="008350DF" w:rsidP="008350DF">
      <w:pPr>
        <w:spacing w:before="120" w:after="120" w:line="240" w:lineRule="auto"/>
        <w:ind w:firstLine="851"/>
        <w:jc w:val="both"/>
        <w:rPr>
          <w:rFonts w:ascii="Times New Roman" w:eastAsia="Times New Roman" w:hAnsi="Times New Roman"/>
          <w:sz w:val="26"/>
          <w:szCs w:val="26"/>
          <w:lang w:eastAsia="ru-RU"/>
        </w:rPr>
      </w:pPr>
      <w:r w:rsidRPr="009B08EA">
        <w:rPr>
          <w:rFonts w:ascii="Times New Roman" w:eastAsia="Times New Roman" w:hAnsi="Times New Roman"/>
          <w:sz w:val="26"/>
          <w:szCs w:val="26"/>
          <w:lang w:eastAsia="ru-RU"/>
        </w:rPr>
        <w:t xml:space="preserve">4. Увеличить  зону индивидуальной усадебной жилой застройки </w:t>
      </w:r>
      <w:r w:rsidR="005166A8" w:rsidRPr="009B08EA">
        <w:rPr>
          <w:rFonts w:ascii="Times New Roman" w:hAnsi="Times New Roman" w:cs="Times New Roman"/>
          <w:b/>
          <w:sz w:val="26"/>
          <w:szCs w:val="26"/>
        </w:rPr>
        <w:t xml:space="preserve">Ж1 </w:t>
      </w:r>
      <w:r w:rsidRPr="009B08EA">
        <w:rPr>
          <w:rFonts w:ascii="Times New Roman" w:eastAsia="Times New Roman" w:hAnsi="Times New Roman"/>
          <w:sz w:val="26"/>
          <w:szCs w:val="26"/>
          <w:lang w:eastAsia="ru-RU"/>
        </w:rPr>
        <w:t xml:space="preserve">на 0,3 га за </w:t>
      </w:r>
      <w:r w:rsidR="005166A8" w:rsidRPr="009B08EA">
        <w:rPr>
          <w:rFonts w:ascii="Times New Roman" w:eastAsia="Times New Roman" w:hAnsi="Times New Roman"/>
          <w:sz w:val="26"/>
          <w:szCs w:val="26"/>
          <w:lang w:eastAsia="ru-RU"/>
        </w:rPr>
        <w:t xml:space="preserve">счет </w:t>
      </w:r>
      <w:r w:rsidR="005166A8" w:rsidRPr="009B08EA">
        <w:rPr>
          <w:rFonts w:ascii="Times New Roman" w:hAnsi="Times New Roman" w:cs="Times New Roman"/>
          <w:sz w:val="26"/>
          <w:szCs w:val="26"/>
        </w:rPr>
        <w:t>з</w:t>
      </w:r>
      <w:r w:rsidR="005166A8" w:rsidRPr="009B08EA">
        <w:rPr>
          <w:rFonts w:ascii="Times New Roman" w:eastAsia="Times New Roman" w:hAnsi="Times New Roman"/>
          <w:sz w:val="26"/>
          <w:szCs w:val="26"/>
          <w:lang w:eastAsia="ru-RU"/>
        </w:rPr>
        <w:t>оны сельскохозяйственного использования в составе земель населенных пункто</w:t>
      </w:r>
      <w:proofErr w:type="gramStart"/>
      <w:r w:rsidR="005166A8" w:rsidRPr="009B08EA">
        <w:rPr>
          <w:rFonts w:ascii="Times New Roman" w:eastAsia="Times New Roman" w:hAnsi="Times New Roman"/>
          <w:sz w:val="26"/>
          <w:szCs w:val="26"/>
          <w:lang w:eastAsia="ru-RU"/>
        </w:rPr>
        <w:t>в-</w:t>
      </w:r>
      <w:proofErr w:type="gramEnd"/>
      <w:r w:rsidR="005166A8" w:rsidRPr="009B08EA">
        <w:rPr>
          <w:rFonts w:ascii="Times New Roman" w:eastAsia="Times New Roman" w:hAnsi="Times New Roman"/>
          <w:sz w:val="26"/>
          <w:szCs w:val="26"/>
          <w:lang w:eastAsia="ru-RU"/>
        </w:rPr>
        <w:t xml:space="preserve"> </w:t>
      </w:r>
      <w:r w:rsidR="005166A8" w:rsidRPr="00BC1DCB">
        <w:rPr>
          <w:rFonts w:ascii="Times New Roman" w:eastAsia="Times New Roman" w:hAnsi="Times New Roman"/>
          <w:b/>
          <w:sz w:val="26"/>
          <w:szCs w:val="26"/>
          <w:lang w:eastAsia="ru-RU"/>
        </w:rPr>
        <w:t>Сх1</w:t>
      </w:r>
      <w:r w:rsidRPr="009B08EA">
        <w:rPr>
          <w:rFonts w:ascii="Times New Roman" w:eastAsia="Times New Roman" w:hAnsi="Times New Roman"/>
          <w:sz w:val="26"/>
          <w:szCs w:val="26"/>
          <w:lang w:eastAsia="ru-RU"/>
        </w:rPr>
        <w:t>.</w:t>
      </w:r>
    </w:p>
    <w:p w:rsidR="008350DF" w:rsidRDefault="008350DF" w:rsidP="008350DF">
      <w:pPr>
        <w:spacing w:before="60" w:after="60" w:line="240" w:lineRule="auto"/>
        <w:ind w:firstLine="900"/>
        <w:jc w:val="both"/>
        <w:rPr>
          <w:rFonts w:ascii="Times New Roman" w:eastAsia="Times New Roman" w:hAnsi="Times New Roman" w:cs="Times New Roman"/>
          <w:sz w:val="26"/>
          <w:szCs w:val="26"/>
          <w:lang w:eastAsia="ru-RU"/>
        </w:rPr>
      </w:pPr>
      <w:r>
        <w:rPr>
          <w:rFonts w:ascii="Times New Roman" w:eastAsia="Times New Roman" w:hAnsi="Times New Roman"/>
          <w:sz w:val="26"/>
          <w:szCs w:val="26"/>
          <w:lang w:eastAsia="ru-RU"/>
        </w:rPr>
        <w:lastRenderedPageBreak/>
        <w:t>В графической части проекта на отредактированных проектных</w:t>
      </w:r>
      <w:r w:rsidRPr="00630CC1">
        <w:rPr>
          <w:rFonts w:ascii="Times New Roman" w:eastAsia="Times New Roman" w:hAnsi="Times New Roman"/>
          <w:sz w:val="26"/>
          <w:szCs w:val="26"/>
          <w:lang w:eastAsia="ru-RU"/>
        </w:rPr>
        <w:t xml:space="preserve"> план</w:t>
      </w:r>
      <w:r>
        <w:rPr>
          <w:rFonts w:ascii="Times New Roman" w:eastAsia="Times New Roman" w:hAnsi="Times New Roman"/>
          <w:sz w:val="26"/>
          <w:szCs w:val="26"/>
          <w:lang w:eastAsia="ru-RU"/>
        </w:rPr>
        <w:t xml:space="preserve">ах х. Болдыревка и х. </w:t>
      </w:r>
      <w:proofErr w:type="spellStart"/>
      <w:r>
        <w:rPr>
          <w:rFonts w:ascii="Times New Roman" w:eastAsia="Times New Roman" w:hAnsi="Times New Roman"/>
          <w:sz w:val="26"/>
          <w:szCs w:val="26"/>
          <w:lang w:eastAsia="ru-RU"/>
        </w:rPr>
        <w:t>Дарьевка</w:t>
      </w:r>
      <w:proofErr w:type="spellEnd"/>
      <w:r>
        <w:rPr>
          <w:rFonts w:ascii="Times New Roman" w:eastAsia="Times New Roman" w:hAnsi="Times New Roman"/>
          <w:sz w:val="26"/>
          <w:szCs w:val="26"/>
          <w:lang w:eastAsia="ru-RU"/>
        </w:rPr>
        <w:t xml:space="preserve"> отображены вышеуказанные изменения.</w:t>
      </w:r>
    </w:p>
    <w:p w:rsidR="00645A50" w:rsidRPr="000D6BED" w:rsidRDefault="00862FDE" w:rsidP="000D6BED">
      <w:pPr>
        <w:spacing w:before="60" w:after="60" w:line="240" w:lineRule="auto"/>
        <w:ind w:firstLine="900"/>
        <w:jc w:val="both"/>
        <w:rPr>
          <w:rFonts w:ascii="Times New Roman" w:eastAsia="Times New Roman" w:hAnsi="Times New Roman"/>
          <w:sz w:val="26"/>
          <w:szCs w:val="26"/>
          <w:lang w:eastAsia="ru-RU"/>
        </w:rPr>
      </w:pPr>
      <w:r w:rsidRPr="000D6BED">
        <w:rPr>
          <w:rFonts w:ascii="Times New Roman" w:eastAsia="Times New Roman" w:hAnsi="Times New Roman"/>
          <w:sz w:val="26"/>
          <w:szCs w:val="26"/>
          <w:lang w:eastAsia="ru-RU"/>
        </w:rPr>
        <w:t xml:space="preserve">Для удобства рассмотрения настоящего проекта изменений ниже приводятся фрагменты </w:t>
      </w:r>
      <w:r w:rsidR="00ED2FF1" w:rsidRPr="000D6BED">
        <w:rPr>
          <w:rFonts w:ascii="Times New Roman" w:eastAsia="Times New Roman" w:hAnsi="Times New Roman"/>
          <w:sz w:val="26"/>
          <w:szCs w:val="26"/>
          <w:lang w:eastAsia="ru-RU"/>
        </w:rPr>
        <w:t>«</w:t>
      </w:r>
      <w:r w:rsidR="00EB1234" w:rsidRPr="000D6BED">
        <w:rPr>
          <w:rFonts w:ascii="Times New Roman" w:eastAsia="Times New Roman" w:hAnsi="Times New Roman"/>
          <w:sz w:val="26"/>
          <w:szCs w:val="26"/>
          <w:lang w:eastAsia="ru-RU"/>
        </w:rPr>
        <w:t>Карт</w:t>
      </w:r>
      <w:r w:rsidR="00ED2FF1" w:rsidRPr="000D6BED">
        <w:rPr>
          <w:rFonts w:ascii="Times New Roman" w:eastAsia="Times New Roman" w:hAnsi="Times New Roman"/>
          <w:sz w:val="26"/>
          <w:szCs w:val="26"/>
          <w:lang w:eastAsia="ru-RU"/>
        </w:rPr>
        <w:t>ы</w:t>
      </w:r>
      <w:r w:rsidR="00EB1234" w:rsidRPr="000D6BED">
        <w:rPr>
          <w:rFonts w:ascii="Times New Roman" w:eastAsia="Times New Roman" w:hAnsi="Times New Roman"/>
          <w:sz w:val="26"/>
          <w:szCs w:val="26"/>
          <w:lang w:eastAsia="ru-RU"/>
        </w:rPr>
        <w:t xml:space="preserve"> градостроительного зонирования</w:t>
      </w:r>
      <w:r w:rsidR="00C870E8" w:rsidRPr="000D6BED">
        <w:rPr>
          <w:rFonts w:ascii="Times New Roman" w:eastAsia="Times New Roman" w:hAnsi="Times New Roman"/>
          <w:sz w:val="26"/>
          <w:szCs w:val="26"/>
          <w:lang w:eastAsia="ru-RU"/>
        </w:rPr>
        <w:t xml:space="preserve"> </w:t>
      </w:r>
      <w:proofErr w:type="spellStart"/>
      <w:r w:rsidR="006E32F3">
        <w:rPr>
          <w:rFonts w:ascii="Times New Roman" w:eastAsia="Times New Roman" w:hAnsi="Times New Roman"/>
          <w:sz w:val="26"/>
          <w:szCs w:val="26"/>
          <w:lang w:eastAsia="ru-RU"/>
        </w:rPr>
        <w:t>Болдыревского</w:t>
      </w:r>
      <w:proofErr w:type="spellEnd"/>
      <w:r w:rsidR="00C870E8" w:rsidRPr="000D6BED">
        <w:rPr>
          <w:rFonts w:ascii="Times New Roman" w:eastAsia="Times New Roman" w:hAnsi="Times New Roman"/>
          <w:sz w:val="26"/>
          <w:szCs w:val="26"/>
          <w:lang w:eastAsia="ru-RU"/>
        </w:rPr>
        <w:t xml:space="preserve"> сельского поселения</w:t>
      </w:r>
      <w:r w:rsidR="00ED2FF1" w:rsidRPr="000D6BED">
        <w:rPr>
          <w:rFonts w:ascii="Times New Roman" w:eastAsia="Times New Roman" w:hAnsi="Times New Roman"/>
          <w:sz w:val="26"/>
          <w:szCs w:val="26"/>
          <w:lang w:eastAsia="ru-RU"/>
        </w:rPr>
        <w:t>»</w:t>
      </w:r>
      <w:r w:rsidR="00EB1234" w:rsidRPr="000D6BED">
        <w:rPr>
          <w:rFonts w:ascii="Times New Roman" w:eastAsia="Times New Roman" w:hAnsi="Times New Roman"/>
          <w:sz w:val="26"/>
          <w:szCs w:val="26"/>
          <w:lang w:eastAsia="ru-RU"/>
        </w:rPr>
        <w:t xml:space="preserve"> </w:t>
      </w:r>
      <w:r w:rsidR="007A27BF" w:rsidRPr="000D6BED">
        <w:rPr>
          <w:rFonts w:ascii="Times New Roman" w:eastAsia="Times New Roman" w:hAnsi="Times New Roman"/>
          <w:sz w:val="26"/>
          <w:szCs w:val="26"/>
          <w:lang w:eastAsia="ru-RU"/>
        </w:rPr>
        <w:t>М 1:</w:t>
      </w:r>
      <w:r w:rsidR="00C560A9" w:rsidRPr="000D6BED">
        <w:rPr>
          <w:rFonts w:ascii="Times New Roman" w:eastAsia="Times New Roman" w:hAnsi="Times New Roman"/>
          <w:sz w:val="26"/>
          <w:szCs w:val="26"/>
          <w:lang w:eastAsia="ru-RU"/>
        </w:rPr>
        <w:t>2</w:t>
      </w:r>
      <w:r w:rsidR="007A27BF" w:rsidRPr="000D6BED">
        <w:rPr>
          <w:rFonts w:ascii="Times New Roman" w:eastAsia="Times New Roman" w:hAnsi="Times New Roman"/>
          <w:sz w:val="26"/>
          <w:szCs w:val="26"/>
          <w:lang w:eastAsia="ru-RU"/>
        </w:rPr>
        <w:t>5</w:t>
      </w:r>
      <w:r w:rsidRPr="000D6BED">
        <w:rPr>
          <w:rFonts w:ascii="Times New Roman" w:eastAsia="Times New Roman" w:hAnsi="Times New Roman"/>
          <w:sz w:val="26"/>
          <w:szCs w:val="26"/>
          <w:lang w:eastAsia="ru-RU"/>
        </w:rPr>
        <w:t> 000</w:t>
      </w:r>
      <w:r w:rsidR="0076788B" w:rsidRPr="000D6BED">
        <w:rPr>
          <w:rFonts w:ascii="Times New Roman" w:eastAsia="Times New Roman" w:hAnsi="Times New Roman"/>
          <w:sz w:val="26"/>
          <w:szCs w:val="26"/>
          <w:lang w:eastAsia="ru-RU"/>
        </w:rPr>
        <w:t xml:space="preserve"> </w:t>
      </w:r>
      <w:r w:rsidR="000D6BED">
        <w:rPr>
          <w:rFonts w:ascii="Times New Roman" w:eastAsia="Times New Roman" w:hAnsi="Times New Roman"/>
          <w:sz w:val="26"/>
          <w:szCs w:val="26"/>
          <w:lang w:eastAsia="ru-RU"/>
        </w:rPr>
        <w:t>р</w:t>
      </w:r>
      <w:r w:rsidR="00D27347" w:rsidRPr="000D6BED">
        <w:rPr>
          <w:rFonts w:ascii="Times New Roman" w:eastAsia="Times New Roman" w:hAnsi="Times New Roman"/>
          <w:sz w:val="26"/>
          <w:szCs w:val="26"/>
          <w:lang w:eastAsia="ru-RU"/>
        </w:rPr>
        <w:t>ис.1.1</w:t>
      </w:r>
      <w:r w:rsidR="00B13B6D">
        <w:rPr>
          <w:rFonts w:ascii="Times New Roman" w:eastAsia="Times New Roman" w:hAnsi="Times New Roman"/>
          <w:sz w:val="26"/>
          <w:szCs w:val="26"/>
          <w:lang w:eastAsia="ru-RU"/>
        </w:rPr>
        <w:t>- р</w:t>
      </w:r>
      <w:r w:rsidR="00B13B6D" w:rsidRPr="000D6BED">
        <w:rPr>
          <w:rFonts w:ascii="Times New Roman" w:eastAsia="Times New Roman" w:hAnsi="Times New Roman"/>
          <w:sz w:val="26"/>
          <w:szCs w:val="26"/>
          <w:lang w:eastAsia="ru-RU"/>
        </w:rPr>
        <w:t>ис.1.</w:t>
      </w:r>
      <w:r w:rsidR="0000690C">
        <w:rPr>
          <w:rFonts w:ascii="Times New Roman" w:eastAsia="Times New Roman" w:hAnsi="Times New Roman"/>
          <w:sz w:val="26"/>
          <w:szCs w:val="26"/>
          <w:lang w:eastAsia="ru-RU"/>
        </w:rPr>
        <w:t>2</w:t>
      </w:r>
      <w:r w:rsidR="00B13B6D">
        <w:rPr>
          <w:rFonts w:ascii="Times New Roman" w:eastAsia="Times New Roman" w:hAnsi="Times New Roman"/>
          <w:sz w:val="26"/>
          <w:szCs w:val="26"/>
          <w:lang w:eastAsia="ru-RU"/>
        </w:rPr>
        <w:t xml:space="preserve"> </w:t>
      </w:r>
      <w:r w:rsidR="00D27347" w:rsidRPr="000D6BED">
        <w:rPr>
          <w:rFonts w:ascii="Times New Roman" w:eastAsia="Times New Roman" w:hAnsi="Times New Roman"/>
          <w:sz w:val="26"/>
          <w:szCs w:val="26"/>
          <w:lang w:eastAsia="ru-RU"/>
        </w:rPr>
        <w:t xml:space="preserve"> и «Карты градостроительного зонирования территории </w:t>
      </w:r>
      <w:r w:rsidR="000D6BED">
        <w:rPr>
          <w:rFonts w:ascii="Times New Roman" w:eastAsia="Times New Roman" w:hAnsi="Times New Roman"/>
          <w:sz w:val="26"/>
          <w:szCs w:val="26"/>
          <w:lang w:eastAsia="ru-RU"/>
        </w:rPr>
        <w:t>н</w:t>
      </w:r>
      <w:r w:rsidR="00D27347" w:rsidRPr="000D6BED">
        <w:rPr>
          <w:rFonts w:ascii="Times New Roman" w:eastAsia="Times New Roman" w:hAnsi="Times New Roman"/>
          <w:sz w:val="26"/>
          <w:szCs w:val="26"/>
          <w:lang w:eastAsia="ru-RU"/>
        </w:rPr>
        <w:t>аселенн</w:t>
      </w:r>
      <w:r w:rsidR="00B13B6D">
        <w:rPr>
          <w:rFonts w:ascii="Times New Roman" w:eastAsia="Times New Roman" w:hAnsi="Times New Roman"/>
          <w:sz w:val="26"/>
          <w:szCs w:val="26"/>
          <w:lang w:eastAsia="ru-RU"/>
        </w:rPr>
        <w:t>ых</w:t>
      </w:r>
      <w:r w:rsidR="00D27347" w:rsidRPr="000D6BED">
        <w:rPr>
          <w:rFonts w:ascii="Times New Roman" w:eastAsia="Times New Roman" w:hAnsi="Times New Roman"/>
          <w:sz w:val="26"/>
          <w:szCs w:val="26"/>
          <w:lang w:eastAsia="ru-RU"/>
        </w:rPr>
        <w:t xml:space="preserve"> пункт</w:t>
      </w:r>
      <w:r w:rsidR="00B13B6D">
        <w:rPr>
          <w:rFonts w:ascii="Times New Roman" w:eastAsia="Times New Roman" w:hAnsi="Times New Roman"/>
          <w:sz w:val="26"/>
          <w:szCs w:val="26"/>
          <w:lang w:eastAsia="ru-RU"/>
        </w:rPr>
        <w:t>ов</w:t>
      </w:r>
      <w:r w:rsidR="00D27347" w:rsidRPr="000D6BED">
        <w:rPr>
          <w:rFonts w:ascii="Times New Roman" w:eastAsia="Times New Roman" w:hAnsi="Times New Roman"/>
          <w:sz w:val="26"/>
          <w:szCs w:val="26"/>
          <w:lang w:eastAsia="ru-RU"/>
        </w:rPr>
        <w:t xml:space="preserve"> </w:t>
      </w:r>
      <w:r w:rsidR="00B13B6D">
        <w:rPr>
          <w:rFonts w:ascii="Times New Roman" w:eastAsia="Times New Roman" w:hAnsi="Times New Roman"/>
          <w:sz w:val="26"/>
          <w:szCs w:val="26"/>
          <w:lang w:eastAsia="ru-RU"/>
        </w:rPr>
        <w:t xml:space="preserve">Болдыревка и </w:t>
      </w:r>
      <w:proofErr w:type="spellStart"/>
      <w:r w:rsidR="00B13B6D">
        <w:rPr>
          <w:rFonts w:ascii="Times New Roman" w:eastAsia="Times New Roman" w:hAnsi="Times New Roman"/>
          <w:sz w:val="26"/>
          <w:szCs w:val="26"/>
          <w:lang w:eastAsia="ru-RU"/>
        </w:rPr>
        <w:t>Дарьевка</w:t>
      </w:r>
      <w:proofErr w:type="spellEnd"/>
      <w:r w:rsidR="00D27347" w:rsidRPr="000D6BED">
        <w:rPr>
          <w:rFonts w:ascii="Times New Roman" w:eastAsia="Times New Roman" w:hAnsi="Times New Roman"/>
          <w:sz w:val="26"/>
          <w:szCs w:val="26"/>
          <w:lang w:eastAsia="ru-RU"/>
        </w:rPr>
        <w:t xml:space="preserve"> </w:t>
      </w:r>
      <w:proofErr w:type="spellStart"/>
      <w:r w:rsidR="006E32F3">
        <w:rPr>
          <w:rFonts w:ascii="Times New Roman" w:eastAsia="Times New Roman" w:hAnsi="Times New Roman"/>
          <w:sz w:val="26"/>
          <w:szCs w:val="26"/>
          <w:lang w:eastAsia="ru-RU"/>
        </w:rPr>
        <w:t>Болдыревского</w:t>
      </w:r>
      <w:proofErr w:type="spellEnd"/>
      <w:r w:rsidR="00D27347" w:rsidRPr="000D6BED">
        <w:rPr>
          <w:rFonts w:ascii="Times New Roman" w:eastAsia="Times New Roman" w:hAnsi="Times New Roman"/>
          <w:sz w:val="26"/>
          <w:szCs w:val="26"/>
          <w:lang w:eastAsia="ru-RU"/>
        </w:rPr>
        <w:t xml:space="preserve"> СП М 1:5 000» </w:t>
      </w:r>
      <w:r w:rsidR="000D6BED">
        <w:rPr>
          <w:rFonts w:ascii="Times New Roman" w:eastAsia="Times New Roman" w:hAnsi="Times New Roman"/>
          <w:sz w:val="26"/>
          <w:szCs w:val="26"/>
          <w:lang w:eastAsia="ru-RU"/>
        </w:rPr>
        <w:t>рис.1.</w:t>
      </w:r>
      <w:r w:rsidR="0000690C">
        <w:rPr>
          <w:rFonts w:ascii="Times New Roman" w:eastAsia="Times New Roman" w:hAnsi="Times New Roman"/>
          <w:sz w:val="26"/>
          <w:szCs w:val="26"/>
          <w:lang w:eastAsia="ru-RU"/>
        </w:rPr>
        <w:t>3</w:t>
      </w:r>
      <w:r w:rsidR="00B13B6D">
        <w:rPr>
          <w:rFonts w:ascii="Times New Roman" w:eastAsia="Times New Roman" w:hAnsi="Times New Roman"/>
          <w:sz w:val="26"/>
          <w:szCs w:val="26"/>
          <w:lang w:eastAsia="ru-RU"/>
        </w:rPr>
        <w:t xml:space="preserve"> и рис.1.</w:t>
      </w:r>
      <w:r w:rsidR="0000690C">
        <w:rPr>
          <w:rFonts w:ascii="Times New Roman" w:eastAsia="Times New Roman" w:hAnsi="Times New Roman"/>
          <w:sz w:val="26"/>
          <w:szCs w:val="26"/>
          <w:lang w:eastAsia="ru-RU"/>
        </w:rPr>
        <w:t>4</w:t>
      </w:r>
      <w:r w:rsidR="000D6BED">
        <w:rPr>
          <w:rFonts w:ascii="Times New Roman" w:eastAsia="Times New Roman" w:hAnsi="Times New Roman"/>
          <w:sz w:val="26"/>
          <w:szCs w:val="26"/>
          <w:lang w:eastAsia="ru-RU"/>
        </w:rPr>
        <w:t xml:space="preserve"> </w:t>
      </w:r>
      <w:r w:rsidR="0076788B" w:rsidRPr="000D6BED">
        <w:rPr>
          <w:rFonts w:ascii="Times New Roman" w:eastAsia="Times New Roman" w:hAnsi="Times New Roman"/>
          <w:sz w:val="26"/>
          <w:szCs w:val="26"/>
          <w:lang w:eastAsia="ru-RU"/>
        </w:rPr>
        <w:t>соответственно</w:t>
      </w:r>
      <w:r w:rsidR="00AC37D7" w:rsidRPr="000D6BED">
        <w:rPr>
          <w:rFonts w:ascii="Times New Roman" w:eastAsia="Times New Roman" w:hAnsi="Times New Roman"/>
          <w:sz w:val="26"/>
          <w:szCs w:val="26"/>
          <w:lang w:eastAsia="ru-RU"/>
        </w:rPr>
        <w:t xml:space="preserve"> до и п</w:t>
      </w:r>
      <w:r w:rsidR="000D6BED">
        <w:rPr>
          <w:rFonts w:ascii="Times New Roman" w:eastAsia="Times New Roman" w:hAnsi="Times New Roman"/>
          <w:sz w:val="26"/>
          <w:szCs w:val="26"/>
          <w:lang w:eastAsia="ru-RU"/>
        </w:rPr>
        <w:t>осле внесения изменений</w:t>
      </w:r>
      <w:r w:rsidR="00AC37D7" w:rsidRPr="000D6BED">
        <w:rPr>
          <w:rFonts w:ascii="Times New Roman" w:eastAsia="Times New Roman" w:hAnsi="Times New Roman"/>
          <w:sz w:val="26"/>
          <w:szCs w:val="26"/>
          <w:lang w:eastAsia="ru-RU"/>
        </w:rPr>
        <w:t>.</w:t>
      </w:r>
    </w:p>
    <w:p w:rsidR="0076788B" w:rsidRPr="0076788B" w:rsidRDefault="0076788B" w:rsidP="0076788B">
      <w:pPr>
        <w:spacing w:after="0" w:line="240" w:lineRule="auto"/>
        <w:ind w:firstLine="709"/>
        <w:jc w:val="right"/>
        <w:rPr>
          <w:rFonts w:ascii="Arial" w:eastAsia="Times New Roman" w:hAnsi="Arial" w:cs="Arial"/>
          <w:b/>
          <w:i/>
          <w:sz w:val="20"/>
          <w:szCs w:val="20"/>
          <w:lang w:eastAsia="ru-RU"/>
        </w:rPr>
      </w:pPr>
      <w:r w:rsidRPr="0076788B">
        <w:rPr>
          <w:rFonts w:ascii="Arial" w:eastAsia="Times New Roman" w:hAnsi="Arial" w:cs="Arial"/>
          <w:b/>
          <w:i/>
          <w:sz w:val="20"/>
          <w:szCs w:val="20"/>
          <w:lang w:eastAsia="ru-RU"/>
        </w:rPr>
        <w:t>Рис. 1.1.</w:t>
      </w:r>
    </w:p>
    <w:p w:rsidR="0076788B" w:rsidRDefault="0076788B" w:rsidP="0076788B">
      <w:pPr>
        <w:spacing w:after="0" w:line="240" w:lineRule="auto"/>
        <w:ind w:firstLine="709"/>
        <w:jc w:val="right"/>
        <w:rPr>
          <w:rFonts w:ascii="Arial" w:eastAsia="Times New Roman" w:hAnsi="Arial" w:cs="Arial"/>
          <w:b/>
          <w:i/>
          <w:sz w:val="20"/>
          <w:szCs w:val="20"/>
          <w:lang w:eastAsia="ru-RU"/>
        </w:rPr>
      </w:pPr>
      <w:r w:rsidRPr="0076788B">
        <w:rPr>
          <w:rFonts w:ascii="Arial" w:eastAsia="Times New Roman" w:hAnsi="Arial" w:cs="Arial"/>
          <w:b/>
          <w:i/>
          <w:sz w:val="20"/>
          <w:szCs w:val="20"/>
          <w:lang w:eastAsia="ru-RU"/>
        </w:rPr>
        <w:t xml:space="preserve">фрагменты </w:t>
      </w:r>
      <w:r w:rsidR="00ED2FF1">
        <w:rPr>
          <w:rFonts w:ascii="Arial" w:eastAsia="Times New Roman" w:hAnsi="Arial" w:cs="Arial"/>
          <w:b/>
          <w:i/>
          <w:sz w:val="20"/>
          <w:szCs w:val="20"/>
          <w:lang w:eastAsia="ru-RU"/>
        </w:rPr>
        <w:t>«</w:t>
      </w:r>
      <w:r w:rsidR="00EB1234" w:rsidRPr="00EB1234">
        <w:rPr>
          <w:rFonts w:ascii="Arial" w:eastAsia="Times New Roman" w:hAnsi="Arial" w:cs="Arial"/>
          <w:b/>
          <w:i/>
          <w:sz w:val="20"/>
          <w:szCs w:val="20"/>
          <w:lang w:eastAsia="ru-RU"/>
        </w:rPr>
        <w:t>Карт</w:t>
      </w:r>
      <w:r w:rsidR="00EB1234">
        <w:rPr>
          <w:rFonts w:ascii="Arial" w:eastAsia="Times New Roman" w:hAnsi="Arial" w:cs="Arial"/>
          <w:b/>
          <w:i/>
          <w:sz w:val="20"/>
          <w:szCs w:val="20"/>
          <w:lang w:eastAsia="ru-RU"/>
        </w:rPr>
        <w:t>ы</w:t>
      </w:r>
      <w:r w:rsidR="00ED2FF1">
        <w:rPr>
          <w:rFonts w:ascii="Arial" w:eastAsia="Times New Roman" w:hAnsi="Arial" w:cs="Arial"/>
          <w:b/>
          <w:i/>
          <w:sz w:val="20"/>
          <w:szCs w:val="20"/>
          <w:lang w:eastAsia="ru-RU"/>
        </w:rPr>
        <w:t xml:space="preserve"> градостроительного зонирования</w:t>
      </w:r>
      <w:r w:rsidR="00C870E8">
        <w:rPr>
          <w:rFonts w:ascii="Arial" w:eastAsia="Times New Roman" w:hAnsi="Arial" w:cs="Arial"/>
          <w:b/>
          <w:i/>
          <w:sz w:val="20"/>
          <w:szCs w:val="20"/>
          <w:lang w:eastAsia="ru-RU"/>
        </w:rPr>
        <w:t xml:space="preserve"> </w:t>
      </w:r>
      <w:proofErr w:type="spellStart"/>
      <w:r w:rsidR="006E32F3">
        <w:rPr>
          <w:rFonts w:ascii="Arial" w:eastAsia="Times New Roman" w:hAnsi="Arial" w:cs="Arial"/>
          <w:b/>
          <w:i/>
          <w:sz w:val="20"/>
          <w:szCs w:val="20"/>
          <w:lang w:eastAsia="ru-RU"/>
        </w:rPr>
        <w:t>Болдыревского</w:t>
      </w:r>
      <w:proofErr w:type="spellEnd"/>
      <w:r w:rsidR="00C870E8">
        <w:rPr>
          <w:rFonts w:ascii="Arial" w:eastAsia="Times New Roman" w:hAnsi="Arial" w:cs="Arial"/>
          <w:b/>
          <w:i/>
          <w:sz w:val="20"/>
          <w:szCs w:val="20"/>
          <w:lang w:eastAsia="ru-RU"/>
        </w:rPr>
        <w:t xml:space="preserve"> СП</w:t>
      </w:r>
      <w:r w:rsidR="00ED2FF1">
        <w:rPr>
          <w:rFonts w:ascii="Arial" w:eastAsia="Times New Roman" w:hAnsi="Arial" w:cs="Arial"/>
          <w:b/>
          <w:i/>
          <w:sz w:val="20"/>
          <w:szCs w:val="20"/>
          <w:lang w:eastAsia="ru-RU"/>
        </w:rPr>
        <w:t>»</w:t>
      </w:r>
    </w:p>
    <w:p w:rsidR="0076788B" w:rsidRPr="0076788B" w:rsidRDefault="0076788B" w:rsidP="0076788B">
      <w:pPr>
        <w:spacing w:after="0" w:line="240" w:lineRule="auto"/>
        <w:ind w:firstLine="709"/>
        <w:jc w:val="right"/>
        <w:rPr>
          <w:rFonts w:ascii="Arial" w:eastAsia="Times New Roman" w:hAnsi="Arial" w:cs="Arial"/>
          <w:bCs/>
          <w:i/>
          <w:sz w:val="20"/>
          <w:szCs w:val="20"/>
          <w:lang w:eastAsia="ru-RU"/>
        </w:rPr>
      </w:pPr>
    </w:p>
    <w:tbl>
      <w:tblPr>
        <w:tblStyle w:val="aa"/>
        <w:tblW w:w="0" w:type="auto"/>
        <w:tblLook w:val="04A0" w:firstRow="1" w:lastRow="0" w:firstColumn="1" w:lastColumn="0" w:noHBand="0" w:noVBand="1"/>
      </w:tblPr>
      <w:tblGrid>
        <w:gridCol w:w="4711"/>
        <w:gridCol w:w="4861"/>
      </w:tblGrid>
      <w:tr w:rsidR="0076788B" w:rsidTr="0076788B">
        <w:tc>
          <w:tcPr>
            <w:tcW w:w="4787" w:type="dxa"/>
          </w:tcPr>
          <w:p w:rsidR="0076788B" w:rsidRPr="0076788B" w:rsidRDefault="0076788B" w:rsidP="00EB1234">
            <w:pPr>
              <w:spacing w:before="60" w:after="60"/>
              <w:jc w:val="center"/>
              <w:rPr>
                <w:rFonts w:ascii="Arial" w:eastAsia="Times New Roman" w:hAnsi="Arial" w:cs="Arial"/>
                <w:sz w:val="24"/>
                <w:szCs w:val="24"/>
                <w:lang w:eastAsia="ru-RU"/>
              </w:rPr>
            </w:pPr>
            <w:r w:rsidRPr="0076788B">
              <w:rPr>
                <w:rFonts w:ascii="Arial" w:eastAsia="Times New Roman" w:hAnsi="Arial" w:cs="Arial"/>
                <w:sz w:val="24"/>
                <w:szCs w:val="24"/>
                <w:lang w:eastAsia="ru-RU"/>
              </w:rPr>
              <w:t xml:space="preserve">В редакции действующего </w:t>
            </w:r>
            <w:r w:rsidR="00EB1234">
              <w:rPr>
                <w:rFonts w:ascii="Arial" w:eastAsia="Times New Roman" w:hAnsi="Arial" w:cs="Arial"/>
                <w:sz w:val="24"/>
                <w:szCs w:val="24"/>
                <w:lang w:eastAsia="ru-RU"/>
              </w:rPr>
              <w:t>правил землепользования и застройки</w:t>
            </w:r>
          </w:p>
        </w:tc>
        <w:tc>
          <w:tcPr>
            <w:tcW w:w="4784" w:type="dxa"/>
          </w:tcPr>
          <w:p w:rsidR="0076788B" w:rsidRPr="0076788B" w:rsidRDefault="0076788B" w:rsidP="00EB1234">
            <w:pPr>
              <w:spacing w:before="60" w:after="60"/>
              <w:jc w:val="center"/>
              <w:rPr>
                <w:rFonts w:ascii="Arial" w:eastAsia="Times New Roman" w:hAnsi="Arial" w:cs="Arial"/>
                <w:sz w:val="24"/>
                <w:szCs w:val="24"/>
                <w:lang w:eastAsia="ru-RU"/>
              </w:rPr>
            </w:pPr>
            <w:r w:rsidRPr="0076788B">
              <w:rPr>
                <w:rFonts w:ascii="Arial" w:eastAsia="Times New Roman" w:hAnsi="Arial" w:cs="Arial"/>
                <w:sz w:val="24"/>
                <w:szCs w:val="24"/>
                <w:lang w:eastAsia="ru-RU"/>
              </w:rPr>
              <w:t xml:space="preserve">В новой редакции </w:t>
            </w:r>
            <w:r w:rsidR="00EB1234">
              <w:rPr>
                <w:rFonts w:ascii="Arial" w:eastAsia="Times New Roman" w:hAnsi="Arial" w:cs="Arial"/>
                <w:sz w:val="24"/>
                <w:szCs w:val="24"/>
                <w:lang w:eastAsia="ru-RU"/>
              </w:rPr>
              <w:t>правил землепользования и застройки</w:t>
            </w:r>
            <w:r w:rsidR="00EB1234" w:rsidRPr="0076788B">
              <w:rPr>
                <w:rFonts w:ascii="Arial" w:eastAsia="Times New Roman" w:hAnsi="Arial" w:cs="Arial"/>
                <w:sz w:val="24"/>
                <w:szCs w:val="24"/>
                <w:lang w:eastAsia="ru-RU"/>
              </w:rPr>
              <w:t xml:space="preserve"> </w:t>
            </w:r>
            <w:r w:rsidRPr="0076788B">
              <w:rPr>
                <w:rFonts w:ascii="Arial" w:eastAsia="Times New Roman" w:hAnsi="Arial" w:cs="Arial"/>
                <w:sz w:val="24"/>
                <w:szCs w:val="24"/>
                <w:lang w:eastAsia="ru-RU"/>
              </w:rPr>
              <w:t>с учетом настоящих изменений</w:t>
            </w:r>
          </w:p>
        </w:tc>
      </w:tr>
      <w:tr w:rsidR="0076788B" w:rsidTr="000F7BED">
        <w:trPr>
          <w:trHeight w:val="5205"/>
        </w:trPr>
        <w:tc>
          <w:tcPr>
            <w:tcW w:w="4787" w:type="dxa"/>
          </w:tcPr>
          <w:p w:rsidR="0076788B" w:rsidRDefault="00B13B6D" w:rsidP="00393A17">
            <w:pPr>
              <w:spacing w:before="60" w:after="60"/>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14:anchorId="7EE028FD" wp14:editId="7891654C">
                  <wp:extent cx="2857500" cy="3619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_болдыревка_было.jpg"/>
                          <pic:cNvPicPr/>
                        </pic:nvPicPr>
                        <pic:blipFill rotWithShape="1">
                          <a:blip r:embed="rId9">
                            <a:extLst>
                              <a:ext uri="{28A0092B-C50C-407E-A947-70E740481C1C}">
                                <a14:useLocalDpi xmlns:a14="http://schemas.microsoft.com/office/drawing/2010/main" val="0"/>
                              </a:ext>
                            </a:extLst>
                          </a:blip>
                          <a:srcRect l="-1" t="5500" r="44116" b="19843"/>
                          <a:stretch/>
                        </pic:blipFill>
                        <pic:spPr bwMode="auto">
                          <a:xfrm>
                            <a:off x="0" y="0"/>
                            <a:ext cx="2859072" cy="3621491"/>
                          </a:xfrm>
                          <a:prstGeom prst="rect">
                            <a:avLst/>
                          </a:prstGeom>
                          <a:ln>
                            <a:noFill/>
                          </a:ln>
                          <a:extLst>
                            <a:ext uri="{53640926-AAD7-44D8-BBD7-CCE9431645EC}">
                              <a14:shadowObscured xmlns:a14="http://schemas.microsoft.com/office/drawing/2010/main"/>
                            </a:ext>
                          </a:extLst>
                        </pic:spPr>
                      </pic:pic>
                    </a:graphicData>
                  </a:graphic>
                </wp:inline>
              </w:drawing>
            </w:r>
          </w:p>
        </w:tc>
        <w:tc>
          <w:tcPr>
            <w:tcW w:w="4784" w:type="dxa"/>
          </w:tcPr>
          <w:p w:rsidR="0076788B" w:rsidRDefault="00B13B6D" w:rsidP="00393A17">
            <w:pPr>
              <w:spacing w:before="60" w:after="60"/>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14:anchorId="7CE80A51" wp14:editId="6CE0D36A">
                  <wp:extent cx="2943225" cy="3638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_болдыревка.jpg"/>
                          <pic:cNvPicPr/>
                        </pic:nvPicPr>
                        <pic:blipFill rotWithShape="1">
                          <a:blip r:embed="rId10" cstate="print">
                            <a:extLst>
                              <a:ext uri="{28A0092B-C50C-407E-A947-70E740481C1C}">
                                <a14:useLocalDpi xmlns:a14="http://schemas.microsoft.com/office/drawing/2010/main" val="0"/>
                              </a:ext>
                            </a:extLst>
                          </a:blip>
                          <a:srcRect r="48042" b="22200"/>
                          <a:stretch/>
                        </pic:blipFill>
                        <pic:spPr bwMode="auto">
                          <a:xfrm>
                            <a:off x="0" y="0"/>
                            <a:ext cx="2942506" cy="3637661"/>
                          </a:xfrm>
                          <a:prstGeom prst="rect">
                            <a:avLst/>
                          </a:prstGeom>
                          <a:ln>
                            <a:noFill/>
                          </a:ln>
                          <a:extLst>
                            <a:ext uri="{53640926-AAD7-44D8-BBD7-CCE9431645EC}">
                              <a14:shadowObscured xmlns:a14="http://schemas.microsoft.com/office/drawing/2010/main"/>
                            </a:ext>
                          </a:extLst>
                        </pic:spPr>
                      </pic:pic>
                    </a:graphicData>
                  </a:graphic>
                </wp:inline>
              </w:drawing>
            </w:r>
          </w:p>
        </w:tc>
      </w:tr>
    </w:tbl>
    <w:p w:rsidR="00325A98" w:rsidRDefault="00325A98" w:rsidP="00E36525">
      <w:pPr>
        <w:spacing w:before="60" w:after="60" w:line="240" w:lineRule="auto"/>
        <w:ind w:firstLine="900"/>
        <w:jc w:val="both"/>
        <w:rPr>
          <w:rFonts w:ascii="Times New Roman" w:eastAsia="Times New Roman" w:hAnsi="Times New Roman"/>
          <w:sz w:val="26"/>
          <w:szCs w:val="26"/>
          <w:lang w:eastAsia="ru-RU"/>
        </w:rPr>
      </w:pPr>
    </w:p>
    <w:p w:rsidR="00325A98" w:rsidRDefault="00325A98">
      <w:pPr>
        <w:rPr>
          <w:rFonts w:ascii="Times New Roman" w:eastAsia="Times New Roman" w:hAnsi="Times New Roman"/>
          <w:sz w:val="26"/>
          <w:szCs w:val="26"/>
          <w:lang w:eastAsia="ru-RU"/>
        </w:rPr>
      </w:pPr>
      <w:r>
        <w:rPr>
          <w:rFonts w:ascii="Times New Roman" w:eastAsia="Times New Roman" w:hAnsi="Times New Roman"/>
          <w:sz w:val="26"/>
          <w:szCs w:val="26"/>
          <w:lang w:eastAsia="ru-RU"/>
        </w:rPr>
        <w:br w:type="page"/>
      </w:r>
    </w:p>
    <w:p w:rsidR="00E36525" w:rsidRPr="000D6BED" w:rsidRDefault="00E36525" w:rsidP="00E36525">
      <w:pPr>
        <w:spacing w:before="60" w:after="60" w:line="240" w:lineRule="auto"/>
        <w:ind w:firstLine="900"/>
        <w:jc w:val="both"/>
        <w:rPr>
          <w:rFonts w:ascii="Times New Roman" w:eastAsia="Times New Roman" w:hAnsi="Times New Roman"/>
          <w:sz w:val="26"/>
          <w:szCs w:val="26"/>
          <w:lang w:eastAsia="ru-RU"/>
        </w:rPr>
      </w:pPr>
    </w:p>
    <w:p w:rsidR="00E36525" w:rsidRPr="0076788B" w:rsidRDefault="00E36525" w:rsidP="00E36525">
      <w:pPr>
        <w:spacing w:after="0" w:line="240" w:lineRule="auto"/>
        <w:ind w:firstLine="709"/>
        <w:jc w:val="right"/>
        <w:rPr>
          <w:rFonts w:ascii="Arial" w:eastAsia="Times New Roman" w:hAnsi="Arial" w:cs="Arial"/>
          <w:b/>
          <w:i/>
          <w:sz w:val="20"/>
          <w:szCs w:val="20"/>
          <w:lang w:eastAsia="ru-RU"/>
        </w:rPr>
      </w:pPr>
      <w:r w:rsidRPr="0076788B">
        <w:rPr>
          <w:rFonts w:ascii="Arial" w:eastAsia="Times New Roman" w:hAnsi="Arial" w:cs="Arial"/>
          <w:b/>
          <w:i/>
          <w:sz w:val="20"/>
          <w:szCs w:val="20"/>
          <w:lang w:eastAsia="ru-RU"/>
        </w:rPr>
        <w:t>Рис. 1.</w:t>
      </w:r>
      <w:r w:rsidR="00E41231">
        <w:rPr>
          <w:rFonts w:ascii="Arial" w:eastAsia="Times New Roman" w:hAnsi="Arial" w:cs="Arial"/>
          <w:b/>
          <w:i/>
          <w:sz w:val="20"/>
          <w:szCs w:val="20"/>
          <w:lang w:eastAsia="ru-RU"/>
        </w:rPr>
        <w:t>2</w:t>
      </w:r>
      <w:r w:rsidRPr="0076788B">
        <w:rPr>
          <w:rFonts w:ascii="Arial" w:eastAsia="Times New Roman" w:hAnsi="Arial" w:cs="Arial"/>
          <w:b/>
          <w:i/>
          <w:sz w:val="20"/>
          <w:szCs w:val="20"/>
          <w:lang w:eastAsia="ru-RU"/>
        </w:rPr>
        <w:t>.</w:t>
      </w:r>
    </w:p>
    <w:p w:rsidR="00E36525" w:rsidRDefault="00E36525" w:rsidP="00E36525">
      <w:pPr>
        <w:spacing w:after="0" w:line="240" w:lineRule="auto"/>
        <w:ind w:firstLine="709"/>
        <w:jc w:val="right"/>
        <w:rPr>
          <w:rFonts w:ascii="Arial" w:eastAsia="Times New Roman" w:hAnsi="Arial" w:cs="Arial"/>
          <w:b/>
          <w:i/>
          <w:sz w:val="20"/>
          <w:szCs w:val="20"/>
          <w:lang w:eastAsia="ru-RU"/>
        </w:rPr>
      </w:pPr>
      <w:r w:rsidRPr="0076788B">
        <w:rPr>
          <w:rFonts w:ascii="Arial" w:eastAsia="Times New Roman" w:hAnsi="Arial" w:cs="Arial"/>
          <w:b/>
          <w:i/>
          <w:sz w:val="20"/>
          <w:szCs w:val="20"/>
          <w:lang w:eastAsia="ru-RU"/>
        </w:rPr>
        <w:t xml:space="preserve">фрагменты </w:t>
      </w:r>
      <w:r>
        <w:rPr>
          <w:rFonts w:ascii="Arial" w:eastAsia="Times New Roman" w:hAnsi="Arial" w:cs="Arial"/>
          <w:b/>
          <w:i/>
          <w:sz w:val="20"/>
          <w:szCs w:val="20"/>
          <w:lang w:eastAsia="ru-RU"/>
        </w:rPr>
        <w:t>«</w:t>
      </w:r>
      <w:r w:rsidRPr="00EB1234">
        <w:rPr>
          <w:rFonts w:ascii="Arial" w:eastAsia="Times New Roman" w:hAnsi="Arial" w:cs="Arial"/>
          <w:b/>
          <w:i/>
          <w:sz w:val="20"/>
          <w:szCs w:val="20"/>
          <w:lang w:eastAsia="ru-RU"/>
        </w:rPr>
        <w:t>Карт</w:t>
      </w:r>
      <w:r>
        <w:rPr>
          <w:rFonts w:ascii="Arial" w:eastAsia="Times New Roman" w:hAnsi="Arial" w:cs="Arial"/>
          <w:b/>
          <w:i/>
          <w:sz w:val="20"/>
          <w:szCs w:val="20"/>
          <w:lang w:eastAsia="ru-RU"/>
        </w:rPr>
        <w:t xml:space="preserve">ы градостроительного зонирования </w:t>
      </w:r>
      <w:proofErr w:type="spellStart"/>
      <w:r>
        <w:rPr>
          <w:rFonts w:ascii="Arial" w:eastAsia="Times New Roman" w:hAnsi="Arial" w:cs="Arial"/>
          <w:b/>
          <w:i/>
          <w:sz w:val="20"/>
          <w:szCs w:val="20"/>
          <w:lang w:eastAsia="ru-RU"/>
        </w:rPr>
        <w:t>Болдыревского</w:t>
      </w:r>
      <w:proofErr w:type="spellEnd"/>
      <w:r>
        <w:rPr>
          <w:rFonts w:ascii="Arial" w:eastAsia="Times New Roman" w:hAnsi="Arial" w:cs="Arial"/>
          <w:b/>
          <w:i/>
          <w:sz w:val="20"/>
          <w:szCs w:val="20"/>
          <w:lang w:eastAsia="ru-RU"/>
        </w:rPr>
        <w:t xml:space="preserve"> СП»</w:t>
      </w:r>
    </w:p>
    <w:p w:rsidR="00E36525" w:rsidRPr="0076788B" w:rsidRDefault="00E36525" w:rsidP="00E36525">
      <w:pPr>
        <w:spacing w:after="0" w:line="240" w:lineRule="auto"/>
        <w:ind w:firstLine="709"/>
        <w:jc w:val="right"/>
        <w:rPr>
          <w:rFonts w:ascii="Arial" w:eastAsia="Times New Roman" w:hAnsi="Arial" w:cs="Arial"/>
          <w:bCs/>
          <w:i/>
          <w:sz w:val="20"/>
          <w:szCs w:val="20"/>
          <w:lang w:eastAsia="ru-RU"/>
        </w:rPr>
      </w:pPr>
    </w:p>
    <w:tbl>
      <w:tblPr>
        <w:tblStyle w:val="aa"/>
        <w:tblW w:w="0" w:type="auto"/>
        <w:tblLayout w:type="fixed"/>
        <w:tblLook w:val="04A0" w:firstRow="1" w:lastRow="0" w:firstColumn="1" w:lastColumn="0" w:noHBand="0" w:noVBand="1"/>
      </w:tblPr>
      <w:tblGrid>
        <w:gridCol w:w="4786"/>
        <w:gridCol w:w="4786"/>
      </w:tblGrid>
      <w:tr w:rsidR="00E36525" w:rsidTr="00E36525">
        <w:tc>
          <w:tcPr>
            <w:tcW w:w="4786" w:type="dxa"/>
          </w:tcPr>
          <w:p w:rsidR="00E36525" w:rsidRPr="0076788B" w:rsidRDefault="00E36525" w:rsidP="0036481E">
            <w:pPr>
              <w:spacing w:before="60" w:after="60"/>
              <w:jc w:val="center"/>
              <w:rPr>
                <w:rFonts w:ascii="Arial" w:eastAsia="Times New Roman" w:hAnsi="Arial" w:cs="Arial"/>
                <w:sz w:val="24"/>
                <w:szCs w:val="24"/>
                <w:lang w:eastAsia="ru-RU"/>
              </w:rPr>
            </w:pPr>
            <w:r w:rsidRPr="0076788B">
              <w:rPr>
                <w:rFonts w:ascii="Arial" w:eastAsia="Times New Roman" w:hAnsi="Arial" w:cs="Arial"/>
                <w:sz w:val="24"/>
                <w:szCs w:val="24"/>
                <w:lang w:eastAsia="ru-RU"/>
              </w:rPr>
              <w:t xml:space="preserve">В редакции действующего </w:t>
            </w:r>
            <w:r>
              <w:rPr>
                <w:rFonts w:ascii="Arial" w:eastAsia="Times New Roman" w:hAnsi="Arial" w:cs="Arial"/>
                <w:sz w:val="24"/>
                <w:szCs w:val="24"/>
                <w:lang w:eastAsia="ru-RU"/>
              </w:rPr>
              <w:t>правил землепользования и застройки</w:t>
            </w:r>
          </w:p>
        </w:tc>
        <w:tc>
          <w:tcPr>
            <w:tcW w:w="4786" w:type="dxa"/>
          </w:tcPr>
          <w:p w:rsidR="00E36525" w:rsidRPr="0076788B" w:rsidRDefault="00E36525" w:rsidP="0036481E">
            <w:pPr>
              <w:spacing w:before="60" w:after="60"/>
              <w:jc w:val="center"/>
              <w:rPr>
                <w:rFonts w:ascii="Arial" w:eastAsia="Times New Roman" w:hAnsi="Arial" w:cs="Arial"/>
                <w:sz w:val="24"/>
                <w:szCs w:val="24"/>
                <w:lang w:eastAsia="ru-RU"/>
              </w:rPr>
            </w:pPr>
            <w:r w:rsidRPr="0076788B">
              <w:rPr>
                <w:rFonts w:ascii="Arial" w:eastAsia="Times New Roman" w:hAnsi="Arial" w:cs="Arial"/>
                <w:sz w:val="24"/>
                <w:szCs w:val="24"/>
                <w:lang w:eastAsia="ru-RU"/>
              </w:rPr>
              <w:t xml:space="preserve">В новой редакции </w:t>
            </w:r>
            <w:r>
              <w:rPr>
                <w:rFonts w:ascii="Arial" w:eastAsia="Times New Roman" w:hAnsi="Arial" w:cs="Arial"/>
                <w:sz w:val="24"/>
                <w:szCs w:val="24"/>
                <w:lang w:eastAsia="ru-RU"/>
              </w:rPr>
              <w:t>правил землепользования и застройки</w:t>
            </w:r>
            <w:r w:rsidRPr="0076788B">
              <w:rPr>
                <w:rFonts w:ascii="Arial" w:eastAsia="Times New Roman" w:hAnsi="Arial" w:cs="Arial"/>
                <w:sz w:val="24"/>
                <w:szCs w:val="24"/>
                <w:lang w:eastAsia="ru-RU"/>
              </w:rPr>
              <w:t xml:space="preserve"> с учетом настоящих изменений</w:t>
            </w:r>
          </w:p>
        </w:tc>
      </w:tr>
      <w:tr w:rsidR="00E36525" w:rsidTr="00E36525">
        <w:trPr>
          <w:trHeight w:val="5205"/>
        </w:trPr>
        <w:tc>
          <w:tcPr>
            <w:tcW w:w="4786" w:type="dxa"/>
          </w:tcPr>
          <w:p w:rsidR="00E36525" w:rsidRDefault="00E36525" w:rsidP="0036481E">
            <w:pPr>
              <w:spacing w:before="60" w:after="60"/>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14:anchorId="081B6B71" wp14:editId="1EF5911D">
                  <wp:extent cx="2895600" cy="3124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_дарьевка_было.jpg"/>
                          <pic:cNvPicPr/>
                        </pic:nvPicPr>
                        <pic:blipFill rotWithShape="1">
                          <a:blip r:embed="rId11">
                            <a:extLst>
                              <a:ext uri="{28A0092B-C50C-407E-A947-70E740481C1C}">
                                <a14:useLocalDpi xmlns:a14="http://schemas.microsoft.com/office/drawing/2010/main" val="0"/>
                              </a:ext>
                            </a:extLst>
                          </a:blip>
                          <a:srcRect t="26536" r="36535" b="1533"/>
                          <a:stretch/>
                        </pic:blipFill>
                        <pic:spPr bwMode="auto">
                          <a:xfrm>
                            <a:off x="0" y="0"/>
                            <a:ext cx="2898743" cy="3127591"/>
                          </a:xfrm>
                          <a:prstGeom prst="rect">
                            <a:avLst/>
                          </a:prstGeom>
                          <a:ln>
                            <a:noFill/>
                          </a:ln>
                          <a:extLst>
                            <a:ext uri="{53640926-AAD7-44D8-BBD7-CCE9431645EC}">
                              <a14:shadowObscured xmlns:a14="http://schemas.microsoft.com/office/drawing/2010/main"/>
                            </a:ext>
                          </a:extLst>
                        </pic:spPr>
                      </pic:pic>
                    </a:graphicData>
                  </a:graphic>
                </wp:inline>
              </w:drawing>
            </w:r>
          </w:p>
        </w:tc>
        <w:tc>
          <w:tcPr>
            <w:tcW w:w="4786" w:type="dxa"/>
          </w:tcPr>
          <w:p w:rsidR="00E36525" w:rsidRDefault="0058569E" w:rsidP="0036481E">
            <w:pPr>
              <w:spacing w:before="60" w:after="60"/>
              <w:jc w:val="both"/>
              <w:rPr>
                <w:rFonts w:ascii="Times New Roman" w:eastAsia="Times New Roman" w:hAnsi="Times New Roman" w:cs="Times New Roman"/>
                <w:sz w:val="26"/>
                <w:szCs w:val="26"/>
                <w:lang w:eastAsia="ru-RU"/>
              </w:rPr>
            </w:pPr>
            <w:bookmarkStart w:id="17" w:name="_GoBack"/>
            <w:r>
              <w:rPr>
                <w:rFonts w:ascii="Times New Roman" w:eastAsia="Times New Roman" w:hAnsi="Times New Roman" w:cs="Times New Roman"/>
                <w:noProof/>
                <w:sz w:val="26"/>
                <w:szCs w:val="26"/>
                <w:lang w:eastAsia="ru-RU"/>
              </w:rPr>
              <w:drawing>
                <wp:inline distT="0" distB="0" distL="0" distR="0" wp14:anchorId="5579F922" wp14:editId="43577AE6">
                  <wp:extent cx="2943225" cy="31718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_дарьевка_стало.jpg"/>
                          <pic:cNvPicPr/>
                        </pic:nvPicPr>
                        <pic:blipFill rotWithShape="1">
                          <a:blip r:embed="rId12" cstate="print">
                            <a:extLst>
                              <a:ext uri="{28A0092B-C50C-407E-A947-70E740481C1C}">
                                <a14:useLocalDpi xmlns:a14="http://schemas.microsoft.com/office/drawing/2010/main" val="0"/>
                              </a:ext>
                            </a:extLst>
                          </a:blip>
                          <a:srcRect l="5147" t="19360" r="41838" b="14173"/>
                          <a:stretch/>
                        </pic:blipFill>
                        <pic:spPr bwMode="auto">
                          <a:xfrm>
                            <a:off x="0" y="0"/>
                            <a:ext cx="2945809" cy="3174610"/>
                          </a:xfrm>
                          <a:prstGeom prst="rect">
                            <a:avLst/>
                          </a:prstGeom>
                          <a:ln>
                            <a:noFill/>
                          </a:ln>
                          <a:extLst>
                            <a:ext uri="{53640926-AAD7-44D8-BBD7-CCE9431645EC}">
                              <a14:shadowObscured xmlns:a14="http://schemas.microsoft.com/office/drawing/2010/main"/>
                            </a:ext>
                          </a:extLst>
                        </pic:spPr>
                      </pic:pic>
                    </a:graphicData>
                  </a:graphic>
                </wp:inline>
              </w:drawing>
            </w:r>
            <w:bookmarkEnd w:id="17"/>
          </w:p>
        </w:tc>
      </w:tr>
    </w:tbl>
    <w:p w:rsidR="00325A98" w:rsidRDefault="00325A98" w:rsidP="00393A17">
      <w:pPr>
        <w:spacing w:before="60" w:after="60" w:line="240" w:lineRule="auto"/>
        <w:ind w:firstLine="900"/>
        <w:jc w:val="both"/>
        <w:rPr>
          <w:rFonts w:ascii="Times New Roman" w:eastAsia="Times New Roman" w:hAnsi="Times New Roman" w:cs="Times New Roman"/>
          <w:sz w:val="26"/>
          <w:szCs w:val="26"/>
          <w:lang w:eastAsia="ru-RU"/>
        </w:rPr>
      </w:pPr>
    </w:p>
    <w:p w:rsidR="00325A98" w:rsidRDefault="00325A98">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C560A9" w:rsidRPr="0036384A" w:rsidRDefault="00C560A9" w:rsidP="00C560A9">
      <w:pPr>
        <w:spacing w:after="0" w:line="240" w:lineRule="auto"/>
        <w:ind w:firstLine="709"/>
        <w:jc w:val="right"/>
        <w:rPr>
          <w:rFonts w:ascii="Arial" w:eastAsia="Times New Roman" w:hAnsi="Arial" w:cs="Arial"/>
          <w:b/>
          <w:i/>
          <w:sz w:val="20"/>
          <w:szCs w:val="20"/>
          <w:lang w:eastAsia="ru-RU"/>
        </w:rPr>
      </w:pPr>
      <w:r w:rsidRPr="0036384A">
        <w:rPr>
          <w:rFonts w:ascii="Arial" w:eastAsia="Times New Roman" w:hAnsi="Arial" w:cs="Arial"/>
          <w:b/>
          <w:i/>
          <w:sz w:val="20"/>
          <w:szCs w:val="20"/>
          <w:lang w:eastAsia="ru-RU"/>
        </w:rPr>
        <w:lastRenderedPageBreak/>
        <w:t>Рис. 1.</w:t>
      </w:r>
      <w:r w:rsidR="00A720E5">
        <w:rPr>
          <w:rFonts w:ascii="Arial" w:eastAsia="Times New Roman" w:hAnsi="Arial" w:cs="Arial"/>
          <w:b/>
          <w:i/>
          <w:sz w:val="20"/>
          <w:szCs w:val="20"/>
          <w:lang w:eastAsia="ru-RU"/>
        </w:rPr>
        <w:t>3</w:t>
      </w:r>
      <w:r w:rsidRPr="0036384A">
        <w:rPr>
          <w:rFonts w:ascii="Arial" w:eastAsia="Times New Roman" w:hAnsi="Arial" w:cs="Arial"/>
          <w:b/>
          <w:i/>
          <w:sz w:val="20"/>
          <w:szCs w:val="20"/>
          <w:lang w:eastAsia="ru-RU"/>
        </w:rPr>
        <w:t>.</w:t>
      </w:r>
    </w:p>
    <w:p w:rsidR="00C560A9" w:rsidRDefault="00C560A9" w:rsidP="00C560A9">
      <w:pPr>
        <w:spacing w:after="0" w:line="240" w:lineRule="auto"/>
        <w:ind w:firstLine="709"/>
        <w:jc w:val="right"/>
        <w:rPr>
          <w:rFonts w:ascii="Arial" w:eastAsia="Times New Roman" w:hAnsi="Arial" w:cs="Arial"/>
          <w:b/>
          <w:i/>
          <w:sz w:val="20"/>
          <w:szCs w:val="20"/>
          <w:lang w:eastAsia="ru-RU"/>
        </w:rPr>
      </w:pPr>
      <w:r w:rsidRPr="0036384A">
        <w:rPr>
          <w:rFonts w:ascii="Arial" w:eastAsia="Times New Roman" w:hAnsi="Arial" w:cs="Arial"/>
          <w:b/>
          <w:i/>
          <w:sz w:val="20"/>
          <w:szCs w:val="20"/>
          <w:lang w:eastAsia="ru-RU"/>
        </w:rPr>
        <w:t>фрагменты «Карты градостроительного зонирования</w:t>
      </w:r>
      <w:r w:rsidR="009E69DC">
        <w:rPr>
          <w:rFonts w:ascii="Arial" w:eastAsia="Times New Roman" w:hAnsi="Arial" w:cs="Arial"/>
          <w:b/>
          <w:i/>
          <w:sz w:val="20"/>
          <w:szCs w:val="20"/>
          <w:lang w:eastAsia="ru-RU"/>
        </w:rPr>
        <w:t xml:space="preserve"> территории Населенного пункта</w:t>
      </w:r>
      <w:r w:rsidR="00A720E5">
        <w:rPr>
          <w:rFonts w:ascii="Arial" w:eastAsia="Times New Roman" w:hAnsi="Arial" w:cs="Arial"/>
          <w:b/>
          <w:i/>
          <w:sz w:val="20"/>
          <w:szCs w:val="20"/>
          <w:lang w:eastAsia="ru-RU"/>
        </w:rPr>
        <w:t xml:space="preserve"> Болдыревка</w:t>
      </w:r>
      <w:r w:rsidR="009E69DC">
        <w:rPr>
          <w:rFonts w:ascii="Arial" w:eastAsia="Times New Roman" w:hAnsi="Arial" w:cs="Arial"/>
          <w:b/>
          <w:i/>
          <w:sz w:val="20"/>
          <w:szCs w:val="20"/>
          <w:lang w:eastAsia="ru-RU"/>
        </w:rPr>
        <w:t xml:space="preserve"> </w:t>
      </w:r>
      <w:proofErr w:type="spellStart"/>
      <w:r w:rsidR="006E32F3">
        <w:rPr>
          <w:rFonts w:ascii="Arial" w:eastAsia="Times New Roman" w:hAnsi="Arial" w:cs="Arial"/>
          <w:b/>
          <w:i/>
          <w:sz w:val="20"/>
          <w:szCs w:val="20"/>
          <w:lang w:eastAsia="ru-RU"/>
        </w:rPr>
        <w:t>Болдыревского</w:t>
      </w:r>
      <w:proofErr w:type="spellEnd"/>
      <w:r w:rsidR="009E69DC">
        <w:rPr>
          <w:rFonts w:ascii="Arial" w:eastAsia="Times New Roman" w:hAnsi="Arial" w:cs="Arial"/>
          <w:b/>
          <w:i/>
          <w:sz w:val="20"/>
          <w:szCs w:val="20"/>
          <w:lang w:eastAsia="ru-RU"/>
        </w:rPr>
        <w:t xml:space="preserve"> СП М 1:5 000</w:t>
      </w:r>
      <w:r w:rsidRPr="0036384A">
        <w:rPr>
          <w:rFonts w:ascii="Arial" w:eastAsia="Times New Roman" w:hAnsi="Arial" w:cs="Arial"/>
          <w:b/>
          <w:i/>
          <w:sz w:val="20"/>
          <w:szCs w:val="20"/>
          <w:lang w:eastAsia="ru-RU"/>
        </w:rPr>
        <w:t>»</w:t>
      </w:r>
    </w:p>
    <w:p w:rsidR="00C560A9" w:rsidRPr="0076788B" w:rsidRDefault="00C560A9" w:rsidP="00C560A9">
      <w:pPr>
        <w:spacing w:after="0" w:line="240" w:lineRule="auto"/>
        <w:ind w:firstLine="709"/>
        <w:jc w:val="right"/>
        <w:rPr>
          <w:rFonts w:ascii="Arial" w:eastAsia="Times New Roman" w:hAnsi="Arial" w:cs="Arial"/>
          <w:bCs/>
          <w:i/>
          <w:sz w:val="20"/>
          <w:szCs w:val="20"/>
          <w:lang w:eastAsia="ru-RU"/>
        </w:rPr>
      </w:pPr>
    </w:p>
    <w:tbl>
      <w:tblPr>
        <w:tblStyle w:val="aa"/>
        <w:tblW w:w="0" w:type="auto"/>
        <w:tblLook w:val="04A0" w:firstRow="1" w:lastRow="0" w:firstColumn="1" w:lastColumn="0" w:noHBand="0" w:noVBand="1"/>
      </w:tblPr>
      <w:tblGrid>
        <w:gridCol w:w="4787"/>
        <w:gridCol w:w="4784"/>
      </w:tblGrid>
      <w:tr w:rsidR="00C560A9" w:rsidTr="0036384A">
        <w:tc>
          <w:tcPr>
            <w:tcW w:w="4787" w:type="dxa"/>
          </w:tcPr>
          <w:p w:rsidR="00C560A9" w:rsidRPr="0076788B" w:rsidRDefault="00C560A9" w:rsidP="0036384A">
            <w:pPr>
              <w:spacing w:before="60" w:after="60"/>
              <w:jc w:val="center"/>
              <w:rPr>
                <w:rFonts w:ascii="Arial" w:eastAsia="Times New Roman" w:hAnsi="Arial" w:cs="Arial"/>
                <w:sz w:val="24"/>
                <w:szCs w:val="24"/>
                <w:lang w:eastAsia="ru-RU"/>
              </w:rPr>
            </w:pPr>
            <w:r w:rsidRPr="0076788B">
              <w:rPr>
                <w:rFonts w:ascii="Arial" w:eastAsia="Times New Roman" w:hAnsi="Arial" w:cs="Arial"/>
                <w:sz w:val="24"/>
                <w:szCs w:val="24"/>
                <w:lang w:eastAsia="ru-RU"/>
              </w:rPr>
              <w:t xml:space="preserve">В редакции действующего </w:t>
            </w:r>
            <w:r>
              <w:rPr>
                <w:rFonts w:ascii="Arial" w:eastAsia="Times New Roman" w:hAnsi="Arial" w:cs="Arial"/>
                <w:sz w:val="24"/>
                <w:szCs w:val="24"/>
                <w:lang w:eastAsia="ru-RU"/>
              </w:rPr>
              <w:t>правил землепользования и застройки</w:t>
            </w:r>
          </w:p>
        </w:tc>
        <w:tc>
          <w:tcPr>
            <w:tcW w:w="4784" w:type="dxa"/>
          </w:tcPr>
          <w:p w:rsidR="00C560A9" w:rsidRPr="0076788B" w:rsidRDefault="00C560A9" w:rsidP="0036384A">
            <w:pPr>
              <w:spacing w:before="60" w:after="60"/>
              <w:jc w:val="center"/>
              <w:rPr>
                <w:rFonts w:ascii="Arial" w:eastAsia="Times New Roman" w:hAnsi="Arial" w:cs="Arial"/>
                <w:sz w:val="24"/>
                <w:szCs w:val="24"/>
                <w:lang w:eastAsia="ru-RU"/>
              </w:rPr>
            </w:pPr>
            <w:r w:rsidRPr="0076788B">
              <w:rPr>
                <w:rFonts w:ascii="Arial" w:eastAsia="Times New Roman" w:hAnsi="Arial" w:cs="Arial"/>
                <w:sz w:val="24"/>
                <w:szCs w:val="24"/>
                <w:lang w:eastAsia="ru-RU"/>
              </w:rPr>
              <w:t xml:space="preserve">В новой редакции </w:t>
            </w:r>
            <w:r>
              <w:rPr>
                <w:rFonts w:ascii="Arial" w:eastAsia="Times New Roman" w:hAnsi="Arial" w:cs="Arial"/>
                <w:sz w:val="24"/>
                <w:szCs w:val="24"/>
                <w:lang w:eastAsia="ru-RU"/>
              </w:rPr>
              <w:t>правил землепользования и застройки</w:t>
            </w:r>
            <w:r w:rsidRPr="0076788B">
              <w:rPr>
                <w:rFonts w:ascii="Arial" w:eastAsia="Times New Roman" w:hAnsi="Arial" w:cs="Arial"/>
                <w:sz w:val="24"/>
                <w:szCs w:val="24"/>
                <w:lang w:eastAsia="ru-RU"/>
              </w:rPr>
              <w:t xml:space="preserve"> с учетом настоящих изменений</w:t>
            </w:r>
          </w:p>
        </w:tc>
      </w:tr>
      <w:tr w:rsidR="00C560A9" w:rsidTr="00AA0AF9">
        <w:trPr>
          <w:trHeight w:val="4628"/>
        </w:trPr>
        <w:tc>
          <w:tcPr>
            <w:tcW w:w="4787" w:type="dxa"/>
          </w:tcPr>
          <w:p w:rsidR="00C560A9" w:rsidRDefault="00A720E5" w:rsidP="00A720E5">
            <w:pPr>
              <w:spacing w:before="60" w:after="60"/>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14:anchorId="0270656B" wp14:editId="2CEF5BAA">
                  <wp:extent cx="2733675" cy="259605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ыло Болдыревка.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1140" cy="2603145"/>
                          </a:xfrm>
                          <a:prstGeom prst="rect">
                            <a:avLst/>
                          </a:prstGeom>
                        </pic:spPr>
                      </pic:pic>
                    </a:graphicData>
                  </a:graphic>
                </wp:inline>
              </w:drawing>
            </w:r>
          </w:p>
        </w:tc>
        <w:tc>
          <w:tcPr>
            <w:tcW w:w="4784" w:type="dxa"/>
          </w:tcPr>
          <w:p w:rsidR="00C560A9" w:rsidRDefault="00A720E5" w:rsidP="0036384A">
            <w:pPr>
              <w:spacing w:before="60" w:after="60"/>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14:anchorId="759C5F86" wp14:editId="0B099590">
                  <wp:extent cx="2819400" cy="2588868"/>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ло Болдыревк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196" cy="2587762"/>
                          </a:xfrm>
                          <a:prstGeom prst="rect">
                            <a:avLst/>
                          </a:prstGeom>
                        </pic:spPr>
                      </pic:pic>
                    </a:graphicData>
                  </a:graphic>
                </wp:inline>
              </w:drawing>
            </w:r>
          </w:p>
        </w:tc>
      </w:tr>
    </w:tbl>
    <w:p w:rsidR="00325A98" w:rsidRDefault="00325A98" w:rsidP="00AA0AF9">
      <w:pPr>
        <w:spacing w:after="0" w:line="240" w:lineRule="auto"/>
        <w:ind w:firstLine="709"/>
        <w:jc w:val="right"/>
        <w:rPr>
          <w:rFonts w:ascii="Arial" w:eastAsia="Times New Roman" w:hAnsi="Arial" w:cs="Arial"/>
          <w:b/>
          <w:i/>
          <w:sz w:val="20"/>
          <w:szCs w:val="20"/>
          <w:lang w:eastAsia="ru-RU"/>
        </w:rPr>
      </w:pPr>
    </w:p>
    <w:p w:rsidR="00AA0AF9" w:rsidRPr="0036384A" w:rsidRDefault="00AA0AF9" w:rsidP="00AA0AF9">
      <w:pPr>
        <w:spacing w:after="0" w:line="240" w:lineRule="auto"/>
        <w:ind w:firstLine="709"/>
        <w:jc w:val="right"/>
        <w:rPr>
          <w:rFonts w:ascii="Arial" w:eastAsia="Times New Roman" w:hAnsi="Arial" w:cs="Arial"/>
          <w:b/>
          <w:i/>
          <w:sz w:val="20"/>
          <w:szCs w:val="20"/>
          <w:lang w:eastAsia="ru-RU"/>
        </w:rPr>
      </w:pPr>
      <w:r w:rsidRPr="0036384A">
        <w:rPr>
          <w:rFonts w:ascii="Arial" w:eastAsia="Times New Roman" w:hAnsi="Arial" w:cs="Arial"/>
          <w:b/>
          <w:i/>
          <w:sz w:val="20"/>
          <w:szCs w:val="20"/>
          <w:lang w:eastAsia="ru-RU"/>
        </w:rPr>
        <w:t>Рис. 1.</w:t>
      </w:r>
      <w:r w:rsidR="00325A98">
        <w:rPr>
          <w:rFonts w:ascii="Arial" w:eastAsia="Times New Roman" w:hAnsi="Arial" w:cs="Arial"/>
          <w:b/>
          <w:i/>
          <w:sz w:val="20"/>
          <w:szCs w:val="20"/>
          <w:lang w:eastAsia="ru-RU"/>
        </w:rPr>
        <w:t>4</w:t>
      </w:r>
      <w:r w:rsidRPr="0036384A">
        <w:rPr>
          <w:rFonts w:ascii="Arial" w:eastAsia="Times New Roman" w:hAnsi="Arial" w:cs="Arial"/>
          <w:b/>
          <w:i/>
          <w:sz w:val="20"/>
          <w:szCs w:val="20"/>
          <w:lang w:eastAsia="ru-RU"/>
        </w:rPr>
        <w:t>.</w:t>
      </w:r>
    </w:p>
    <w:p w:rsidR="00AA0AF9" w:rsidRDefault="00AA0AF9" w:rsidP="00AA0AF9">
      <w:pPr>
        <w:spacing w:after="0" w:line="240" w:lineRule="auto"/>
        <w:ind w:firstLine="709"/>
        <w:jc w:val="right"/>
        <w:rPr>
          <w:rFonts w:ascii="Arial" w:eastAsia="Times New Roman" w:hAnsi="Arial" w:cs="Arial"/>
          <w:b/>
          <w:i/>
          <w:sz w:val="20"/>
          <w:szCs w:val="20"/>
          <w:lang w:eastAsia="ru-RU"/>
        </w:rPr>
      </w:pPr>
      <w:r w:rsidRPr="0036384A">
        <w:rPr>
          <w:rFonts w:ascii="Arial" w:eastAsia="Times New Roman" w:hAnsi="Arial" w:cs="Arial"/>
          <w:b/>
          <w:i/>
          <w:sz w:val="20"/>
          <w:szCs w:val="20"/>
          <w:lang w:eastAsia="ru-RU"/>
        </w:rPr>
        <w:t>фрагменты «Карты градостроительного зонирования</w:t>
      </w:r>
      <w:r>
        <w:rPr>
          <w:rFonts w:ascii="Arial" w:eastAsia="Times New Roman" w:hAnsi="Arial" w:cs="Arial"/>
          <w:b/>
          <w:i/>
          <w:sz w:val="20"/>
          <w:szCs w:val="20"/>
          <w:lang w:eastAsia="ru-RU"/>
        </w:rPr>
        <w:t xml:space="preserve"> территории Населенного пункта </w:t>
      </w:r>
      <w:proofErr w:type="spellStart"/>
      <w:r>
        <w:rPr>
          <w:rFonts w:ascii="Arial" w:eastAsia="Times New Roman" w:hAnsi="Arial" w:cs="Arial"/>
          <w:b/>
          <w:i/>
          <w:sz w:val="20"/>
          <w:szCs w:val="20"/>
          <w:lang w:eastAsia="ru-RU"/>
        </w:rPr>
        <w:t>Дарьевка</w:t>
      </w:r>
      <w:proofErr w:type="spellEnd"/>
      <w:r>
        <w:rPr>
          <w:rFonts w:ascii="Arial" w:eastAsia="Times New Roman" w:hAnsi="Arial" w:cs="Arial"/>
          <w:b/>
          <w:i/>
          <w:sz w:val="20"/>
          <w:szCs w:val="20"/>
          <w:lang w:eastAsia="ru-RU"/>
        </w:rPr>
        <w:t xml:space="preserve"> </w:t>
      </w:r>
      <w:proofErr w:type="spellStart"/>
      <w:r>
        <w:rPr>
          <w:rFonts w:ascii="Arial" w:eastAsia="Times New Roman" w:hAnsi="Arial" w:cs="Arial"/>
          <w:b/>
          <w:i/>
          <w:sz w:val="20"/>
          <w:szCs w:val="20"/>
          <w:lang w:eastAsia="ru-RU"/>
        </w:rPr>
        <w:t>Болдыревского</w:t>
      </w:r>
      <w:proofErr w:type="spellEnd"/>
      <w:r>
        <w:rPr>
          <w:rFonts w:ascii="Arial" w:eastAsia="Times New Roman" w:hAnsi="Arial" w:cs="Arial"/>
          <w:b/>
          <w:i/>
          <w:sz w:val="20"/>
          <w:szCs w:val="20"/>
          <w:lang w:eastAsia="ru-RU"/>
        </w:rPr>
        <w:t xml:space="preserve"> СП М 1:5 000</w:t>
      </w:r>
      <w:r w:rsidRPr="0036384A">
        <w:rPr>
          <w:rFonts w:ascii="Arial" w:eastAsia="Times New Roman" w:hAnsi="Arial" w:cs="Arial"/>
          <w:b/>
          <w:i/>
          <w:sz w:val="20"/>
          <w:szCs w:val="20"/>
          <w:lang w:eastAsia="ru-RU"/>
        </w:rPr>
        <w:t>»</w:t>
      </w:r>
    </w:p>
    <w:p w:rsidR="00AA0AF9" w:rsidRPr="0076788B" w:rsidRDefault="00AA0AF9" w:rsidP="00AA0AF9">
      <w:pPr>
        <w:spacing w:after="0" w:line="240" w:lineRule="auto"/>
        <w:ind w:firstLine="709"/>
        <w:jc w:val="right"/>
        <w:rPr>
          <w:rFonts w:ascii="Arial" w:eastAsia="Times New Roman" w:hAnsi="Arial" w:cs="Arial"/>
          <w:bCs/>
          <w:i/>
          <w:sz w:val="20"/>
          <w:szCs w:val="20"/>
          <w:lang w:eastAsia="ru-RU"/>
        </w:rPr>
      </w:pPr>
    </w:p>
    <w:tbl>
      <w:tblPr>
        <w:tblStyle w:val="aa"/>
        <w:tblW w:w="0" w:type="auto"/>
        <w:tblLook w:val="04A0" w:firstRow="1" w:lastRow="0" w:firstColumn="1" w:lastColumn="0" w:noHBand="0" w:noVBand="1"/>
      </w:tblPr>
      <w:tblGrid>
        <w:gridCol w:w="4787"/>
        <w:gridCol w:w="4784"/>
      </w:tblGrid>
      <w:tr w:rsidR="00AA0AF9" w:rsidTr="0036481E">
        <w:tc>
          <w:tcPr>
            <w:tcW w:w="4787" w:type="dxa"/>
          </w:tcPr>
          <w:p w:rsidR="00AA0AF9" w:rsidRPr="0076788B" w:rsidRDefault="00AA0AF9" w:rsidP="0036481E">
            <w:pPr>
              <w:spacing w:before="60" w:after="60"/>
              <w:jc w:val="center"/>
              <w:rPr>
                <w:rFonts w:ascii="Arial" w:eastAsia="Times New Roman" w:hAnsi="Arial" w:cs="Arial"/>
                <w:sz w:val="24"/>
                <w:szCs w:val="24"/>
                <w:lang w:eastAsia="ru-RU"/>
              </w:rPr>
            </w:pPr>
            <w:r w:rsidRPr="0076788B">
              <w:rPr>
                <w:rFonts w:ascii="Arial" w:eastAsia="Times New Roman" w:hAnsi="Arial" w:cs="Arial"/>
                <w:sz w:val="24"/>
                <w:szCs w:val="24"/>
                <w:lang w:eastAsia="ru-RU"/>
              </w:rPr>
              <w:t xml:space="preserve">В редакции действующего </w:t>
            </w:r>
            <w:r>
              <w:rPr>
                <w:rFonts w:ascii="Arial" w:eastAsia="Times New Roman" w:hAnsi="Arial" w:cs="Arial"/>
                <w:sz w:val="24"/>
                <w:szCs w:val="24"/>
                <w:lang w:eastAsia="ru-RU"/>
              </w:rPr>
              <w:t>правил землепользования и застройки</w:t>
            </w:r>
          </w:p>
        </w:tc>
        <w:tc>
          <w:tcPr>
            <w:tcW w:w="4784" w:type="dxa"/>
          </w:tcPr>
          <w:p w:rsidR="00AA0AF9" w:rsidRPr="0076788B" w:rsidRDefault="00AA0AF9" w:rsidP="0036481E">
            <w:pPr>
              <w:spacing w:before="60" w:after="60"/>
              <w:jc w:val="center"/>
              <w:rPr>
                <w:rFonts w:ascii="Arial" w:eastAsia="Times New Roman" w:hAnsi="Arial" w:cs="Arial"/>
                <w:sz w:val="24"/>
                <w:szCs w:val="24"/>
                <w:lang w:eastAsia="ru-RU"/>
              </w:rPr>
            </w:pPr>
            <w:r w:rsidRPr="0076788B">
              <w:rPr>
                <w:rFonts w:ascii="Arial" w:eastAsia="Times New Roman" w:hAnsi="Arial" w:cs="Arial"/>
                <w:sz w:val="24"/>
                <w:szCs w:val="24"/>
                <w:lang w:eastAsia="ru-RU"/>
              </w:rPr>
              <w:t xml:space="preserve">В новой редакции </w:t>
            </w:r>
            <w:r>
              <w:rPr>
                <w:rFonts w:ascii="Arial" w:eastAsia="Times New Roman" w:hAnsi="Arial" w:cs="Arial"/>
                <w:sz w:val="24"/>
                <w:szCs w:val="24"/>
                <w:lang w:eastAsia="ru-RU"/>
              </w:rPr>
              <w:t>правил землепользования и застройки</w:t>
            </w:r>
            <w:r w:rsidRPr="0076788B">
              <w:rPr>
                <w:rFonts w:ascii="Arial" w:eastAsia="Times New Roman" w:hAnsi="Arial" w:cs="Arial"/>
                <w:sz w:val="24"/>
                <w:szCs w:val="24"/>
                <w:lang w:eastAsia="ru-RU"/>
              </w:rPr>
              <w:t xml:space="preserve"> с учетом настоящих изменений</w:t>
            </w:r>
          </w:p>
        </w:tc>
      </w:tr>
      <w:tr w:rsidR="00AA0AF9" w:rsidTr="0036481E">
        <w:trPr>
          <w:trHeight w:val="4628"/>
        </w:trPr>
        <w:tc>
          <w:tcPr>
            <w:tcW w:w="4787" w:type="dxa"/>
          </w:tcPr>
          <w:p w:rsidR="00AA0AF9" w:rsidRDefault="00AA0AF9" w:rsidP="0036481E">
            <w:pPr>
              <w:spacing w:before="60" w:after="60"/>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14:anchorId="09BB6EC9" wp14:editId="7695D4B5">
                  <wp:extent cx="2533650" cy="3104779"/>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ыло Дарьевк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7340" cy="3109301"/>
                          </a:xfrm>
                          <a:prstGeom prst="rect">
                            <a:avLst/>
                          </a:prstGeom>
                        </pic:spPr>
                      </pic:pic>
                    </a:graphicData>
                  </a:graphic>
                </wp:inline>
              </w:drawing>
            </w:r>
          </w:p>
        </w:tc>
        <w:tc>
          <w:tcPr>
            <w:tcW w:w="4784" w:type="dxa"/>
          </w:tcPr>
          <w:p w:rsidR="00AA0AF9" w:rsidRDefault="00AA0AF9" w:rsidP="0036481E">
            <w:pPr>
              <w:spacing w:before="60" w:after="60"/>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14:anchorId="6D0E0CBA" wp14:editId="4F0B27D7">
                  <wp:extent cx="2505075" cy="3135895"/>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ло Дарьевка.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3756" cy="3134243"/>
                          </a:xfrm>
                          <a:prstGeom prst="rect">
                            <a:avLst/>
                          </a:prstGeom>
                        </pic:spPr>
                      </pic:pic>
                    </a:graphicData>
                  </a:graphic>
                </wp:inline>
              </w:drawing>
            </w:r>
          </w:p>
        </w:tc>
      </w:tr>
    </w:tbl>
    <w:p w:rsidR="00EB09F9" w:rsidRDefault="00280A00" w:rsidP="00EB09F9">
      <w:pPr>
        <w:spacing w:before="60" w:after="60" w:line="240" w:lineRule="auto"/>
        <w:ind w:firstLine="90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 рамках настоящего проекта изменений подготовлена н</w:t>
      </w:r>
      <w:r w:rsidR="0097001F">
        <w:rPr>
          <w:rFonts w:ascii="Times New Roman" w:eastAsia="Times New Roman" w:hAnsi="Times New Roman" w:cs="Times New Roman"/>
          <w:sz w:val="26"/>
          <w:szCs w:val="26"/>
          <w:lang w:eastAsia="ru-RU"/>
        </w:rPr>
        <w:t xml:space="preserve">овая редакция </w:t>
      </w:r>
      <w:r w:rsidR="00ED2FF1">
        <w:rPr>
          <w:rFonts w:ascii="Times New Roman" w:eastAsia="Times New Roman" w:hAnsi="Times New Roman" w:cs="Times New Roman"/>
          <w:sz w:val="26"/>
          <w:szCs w:val="26"/>
          <w:lang w:eastAsia="ru-RU"/>
        </w:rPr>
        <w:t>«</w:t>
      </w:r>
      <w:r w:rsidR="00EB1234">
        <w:rPr>
          <w:rFonts w:ascii="Times New Roman" w:eastAsia="Times New Roman" w:hAnsi="Times New Roman" w:cs="Times New Roman"/>
          <w:sz w:val="26"/>
          <w:szCs w:val="26"/>
          <w:lang w:eastAsia="ru-RU"/>
        </w:rPr>
        <w:t>Карты градостроительного зонирования</w:t>
      </w:r>
      <w:r w:rsidR="009C1C9D">
        <w:rPr>
          <w:rFonts w:ascii="Times New Roman" w:eastAsia="Times New Roman" w:hAnsi="Times New Roman" w:cs="Times New Roman"/>
          <w:sz w:val="26"/>
          <w:szCs w:val="26"/>
          <w:lang w:eastAsia="ru-RU"/>
        </w:rPr>
        <w:t xml:space="preserve"> территории</w:t>
      </w:r>
      <w:r w:rsidR="00ED2FF1">
        <w:rPr>
          <w:rFonts w:ascii="Times New Roman" w:eastAsia="Times New Roman" w:hAnsi="Times New Roman" w:cs="Times New Roman"/>
          <w:sz w:val="26"/>
          <w:szCs w:val="26"/>
          <w:lang w:eastAsia="ru-RU"/>
        </w:rPr>
        <w:t>»</w:t>
      </w:r>
      <w:r w:rsidR="00C30B82">
        <w:rPr>
          <w:rFonts w:ascii="Times New Roman" w:eastAsia="Times New Roman" w:hAnsi="Times New Roman" w:cs="Times New Roman"/>
          <w:sz w:val="26"/>
          <w:szCs w:val="26"/>
          <w:lang w:eastAsia="ru-RU"/>
        </w:rPr>
        <w:t xml:space="preserve"> </w:t>
      </w:r>
      <w:r w:rsidR="00C560A9">
        <w:rPr>
          <w:rFonts w:ascii="Times New Roman" w:eastAsia="Times New Roman" w:hAnsi="Times New Roman" w:cs="Times New Roman"/>
          <w:sz w:val="26"/>
          <w:szCs w:val="26"/>
          <w:lang w:eastAsia="ru-RU"/>
        </w:rPr>
        <w:t xml:space="preserve">М 1:5 000, </w:t>
      </w:r>
      <w:r w:rsidR="0097001F">
        <w:rPr>
          <w:rFonts w:ascii="Times New Roman" w:eastAsia="Times New Roman" w:hAnsi="Times New Roman" w:cs="Times New Roman"/>
          <w:sz w:val="26"/>
          <w:szCs w:val="26"/>
          <w:lang w:eastAsia="ru-RU"/>
        </w:rPr>
        <w:t>М 1:</w:t>
      </w:r>
      <w:r w:rsidR="009C1C9D">
        <w:rPr>
          <w:rFonts w:ascii="Times New Roman" w:eastAsia="Times New Roman" w:hAnsi="Times New Roman" w:cs="Times New Roman"/>
          <w:sz w:val="26"/>
          <w:szCs w:val="26"/>
          <w:lang w:eastAsia="ru-RU"/>
        </w:rPr>
        <w:t>2</w:t>
      </w:r>
      <w:r>
        <w:rPr>
          <w:rFonts w:ascii="Times New Roman" w:eastAsia="Times New Roman" w:hAnsi="Times New Roman" w:cs="Times New Roman"/>
          <w:sz w:val="26"/>
          <w:szCs w:val="26"/>
          <w:lang w:eastAsia="ru-RU"/>
        </w:rPr>
        <w:t>5</w:t>
      </w:r>
      <w:r w:rsidR="0097001F">
        <w:rPr>
          <w:rFonts w:ascii="Times New Roman" w:eastAsia="Times New Roman" w:hAnsi="Times New Roman" w:cs="Times New Roman"/>
          <w:sz w:val="26"/>
          <w:szCs w:val="26"/>
          <w:lang w:eastAsia="ru-RU"/>
        </w:rPr>
        <w:t xml:space="preserve"> 000 </w:t>
      </w:r>
      <w:r w:rsidR="00C30B82">
        <w:rPr>
          <w:rFonts w:ascii="Times New Roman" w:eastAsia="Times New Roman" w:hAnsi="Times New Roman" w:cs="Times New Roman"/>
          <w:sz w:val="26"/>
          <w:szCs w:val="26"/>
          <w:lang w:eastAsia="ru-RU"/>
        </w:rPr>
        <w:t xml:space="preserve">- </w:t>
      </w:r>
      <w:r w:rsidR="0097001F">
        <w:rPr>
          <w:rFonts w:ascii="Times New Roman" w:eastAsia="Times New Roman" w:hAnsi="Times New Roman" w:cs="Times New Roman"/>
          <w:sz w:val="26"/>
          <w:szCs w:val="26"/>
          <w:lang w:eastAsia="ru-RU"/>
        </w:rPr>
        <w:t>прилагается в бумажном и электронном виде.</w:t>
      </w:r>
    </w:p>
    <w:p w:rsidR="00393A17" w:rsidRPr="00400EE2" w:rsidRDefault="00D61FE5" w:rsidP="00EB09F9">
      <w:pPr>
        <w:spacing w:before="60" w:after="60" w:line="240" w:lineRule="auto"/>
        <w:ind w:firstLine="900"/>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Настоящий т</w:t>
      </w:r>
      <w:r w:rsidR="00393A17" w:rsidRPr="00400EE2">
        <w:rPr>
          <w:rFonts w:ascii="Times New Roman" w:eastAsia="Times New Roman" w:hAnsi="Times New Roman" w:cs="Times New Roman"/>
          <w:b/>
          <w:sz w:val="26"/>
          <w:szCs w:val="26"/>
          <w:lang w:eastAsia="ru-RU"/>
        </w:rPr>
        <w:t xml:space="preserve">екст и графические материалы проекта изменений </w:t>
      </w:r>
      <w:r w:rsidR="00EB1234">
        <w:rPr>
          <w:rFonts w:ascii="Times New Roman" w:eastAsia="Times New Roman" w:hAnsi="Times New Roman" w:cs="Times New Roman"/>
          <w:b/>
          <w:sz w:val="26"/>
          <w:szCs w:val="26"/>
          <w:lang w:eastAsia="ru-RU"/>
        </w:rPr>
        <w:t>Правил</w:t>
      </w:r>
      <w:r w:rsidR="00393A17" w:rsidRPr="00400EE2">
        <w:rPr>
          <w:rFonts w:ascii="Times New Roman" w:eastAsia="Times New Roman" w:hAnsi="Times New Roman" w:cs="Times New Roman"/>
          <w:b/>
          <w:sz w:val="26"/>
          <w:szCs w:val="26"/>
          <w:lang w:eastAsia="ru-RU"/>
        </w:rPr>
        <w:t xml:space="preserve">, представленные в данном томе, рекомендуются для дальнейшей работы по </w:t>
      </w:r>
      <w:r w:rsidR="00105836">
        <w:rPr>
          <w:rFonts w:ascii="Times New Roman" w:eastAsia="Times New Roman" w:hAnsi="Times New Roman" w:cs="Times New Roman"/>
          <w:b/>
          <w:sz w:val="26"/>
          <w:szCs w:val="26"/>
          <w:lang w:eastAsia="ru-RU"/>
        </w:rPr>
        <w:t>обсуждению и утверждению проект</w:t>
      </w:r>
      <w:r w:rsidR="00280A00">
        <w:rPr>
          <w:rFonts w:ascii="Times New Roman" w:eastAsia="Times New Roman" w:hAnsi="Times New Roman" w:cs="Times New Roman"/>
          <w:b/>
          <w:sz w:val="26"/>
          <w:szCs w:val="26"/>
          <w:lang w:eastAsia="ru-RU"/>
        </w:rPr>
        <w:t>а</w:t>
      </w:r>
      <w:r w:rsidR="00393A17" w:rsidRPr="00400EE2">
        <w:rPr>
          <w:rFonts w:ascii="Times New Roman" w:eastAsia="Times New Roman" w:hAnsi="Times New Roman" w:cs="Times New Roman"/>
          <w:b/>
          <w:sz w:val="26"/>
          <w:szCs w:val="26"/>
          <w:lang w:eastAsia="ru-RU"/>
        </w:rPr>
        <w:t xml:space="preserve"> органами местного самоуправления в соответствии со статьями </w:t>
      </w:r>
      <w:r w:rsidR="00EB1234">
        <w:rPr>
          <w:rFonts w:ascii="Times New Roman" w:eastAsia="Times New Roman" w:hAnsi="Times New Roman" w:cs="Times New Roman"/>
          <w:b/>
          <w:sz w:val="26"/>
          <w:szCs w:val="26"/>
          <w:lang w:eastAsia="ru-RU"/>
        </w:rPr>
        <w:t>32</w:t>
      </w:r>
      <w:r w:rsidR="00105836">
        <w:rPr>
          <w:rFonts w:ascii="Times New Roman" w:eastAsia="Times New Roman" w:hAnsi="Times New Roman" w:cs="Times New Roman"/>
          <w:b/>
          <w:sz w:val="26"/>
          <w:szCs w:val="26"/>
          <w:lang w:eastAsia="ru-RU"/>
        </w:rPr>
        <w:t xml:space="preserve">, </w:t>
      </w:r>
      <w:r w:rsidR="00EB1234">
        <w:rPr>
          <w:rFonts w:ascii="Times New Roman" w:eastAsia="Times New Roman" w:hAnsi="Times New Roman" w:cs="Times New Roman"/>
          <w:b/>
          <w:sz w:val="26"/>
          <w:szCs w:val="26"/>
          <w:lang w:eastAsia="ru-RU"/>
        </w:rPr>
        <w:t>33</w:t>
      </w:r>
      <w:r w:rsidR="00105836">
        <w:rPr>
          <w:rFonts w:ascii="Times New Roman" w:eastAsia="Times New Roman" w:hAnsi="Times New Roman" w:cs="Times New Roman"/>
          <w:b/>
          <w:sz w:val="26"/>
          <w:szCs w:val="26"/>
          <w:lang w:eastAsia="ru-RU"/>
        </w:rPr>
        <w:t xml:space="preserve"> </w:t>
      </w:r>
      <w:r w:rsidR="00393A17" w:rsidRPr="00400EE2">
        <w:rPr>
          <w:rFonts w:ascii="Times New Roman" w:eastAsia="Times New Roman" w:hAnsi="Times New Roman" w:cs="Times New Roman"/>
          <w:b/>
          <w:sz w:val="26"/>
          <w:szCs w:val="26"/>
          <w:lang w:eastAsia="ru-RU"/>
        </w:rPr>
        <w:t>Градостроительного кодекса Российской Федерации.</w:t>
      </w:r>
      <w:r w:rsidR="00393A17" w:rsidRPr="00400EE2">
        <w:rPr>
          <w:rFonts w:ascii="Times New Roman" w:eastAsia="Times New Roman" w:hAnsi="Times New Roman" w:cs="Times New Roman"/>
          <w:sz w:val="26"/>
          <w:szCs w:val="26"/>
          <w:lang w:eastAsia="ru-RU"/>
        </w:rPr>
        <w:t xml:space="preserve"> </w:t>
      </w:r>
    </w:p>
    <w:p w:rsidR="00591F91" w:rsidRDefault="00393A17" w:rsidP="00105836">
      <w:pPr>
        <w:spacing w:before="60" w:after="60" w:line="240" w:lineRule="auto"/>
        <w:ind w:firstLine="900"/>
        <w:jc w:val="both"/>
        <w:rPr>
          <w:rFonts w:ascii="Times New Roman" w:eastAsia="Times New Roman" w:hAnsi="Times New Roman" w:cs="Times New Roman"/>
          <w:sz w:val="26"/>
          <w:szCs w:val="26"/>
          <w:lang w:eastAsia="ru-RU"/>
        </w:rPr>
      </w:pPr>
      <w:r w:rsidRPr="00400EE2">
        <w:rPr>
          <w:rFonts w:ascii="Times New Roman" w:eastAsia="Times New Roman" w:hAnsi="Times New Roman" w:cs="Times New Roman"/>
          <w:sz w:val="26"/>
          <w:szCs w:val="26"/>
          <w:lang w:eastAsia="ru-RU"/>
        </w:rPr>
        <w:t>Прилагаемые электронные копии документов пригодны для официальной публикации.</w:t>
      </w:r>
    </w:p>
    <w:p w:rsidR="00C30B82" w:rsidRDefault="00C30B82" w:rsidP="00105836">
      <w:pPr>
        <w:spacing w:before="60" w:after="60" w:line="240" w:lineRule="auto"/>
        <w:ind w:firstLine="900"/>
        <w:jc w:val="both"/>
      </w:pPr>
      <w:r>
        <w:br w:type="page"/>
      </w:r>
    </w:p>
    <w:p w:rsidR="00C30B82" w:rsidRDefault="00C30B82" w:rsidP="00C30B82">
      <w:pPr>
        <w:widowControl w:val="0"/>
        <w:shd w:val="clear" w:color="auto" w:fill="FFFFFF"/>
        <w:suppressAutoHyphens/>
        <w:overflowPunct w:val="0"/>
        <w:autoSpaceDE w:val="0"/>
        <w:spacing w:after="0" w:line="240" w:lineRule="auto"/>
        <w:ind w:left="284" w:right="75"/>
        <w:outlineLvl w:val="0"/>
        <w:rPr>
          <w:rFonts w:ascii="Palatino Linotype" w:eastAsia="Times New Roman" w:hAnsi="Palatino Linotype" w:cs="Times New Roman"/>
          <w:b/>
          <w:sz w:val="24"/>
          <w:szCs w:val="24"/>
          <w:lang w:eastAsia="ar-SA"/>
        </w:rPr>
      </w:pPr>
      <w:r>
        <w:rPr>
          <w:rFonts w:ascii="Palatino Linotype" w:eastAsia="Times New Roman" w:hAnsi="Palatino Linotype" w:cs="Times New Roman"/>
          <w:b/>
          <w:sz w:val="24"/>
          <w:szCs w:val="24"/>
          <w:lang w:eastAsia="ar-SA"/>
        </w:rPr>
        <w:lastRenderedPageBreak/>
        <w:t>Приложение.</w:t>
      </w:r>
    </w:p>
    <w:p w:rsidR="00C30B82" w:rsidRDefault="00C30B82" w:rsidP="00C30B82">
      <w:pPr>
        <w:widowControl w:val="0"/>
        <w:shd w:val="clear" w:color="auto" w:fill="FFFFFF"/>
        <w:suppressAutoHyphens/>
        <w:overflowPunct w:val="0"/>
        <w:autoSpaceDE w:val="0"/>
        <w:spacing w:after="0" w:line="240" w:lineRule="auto"/>
        <w:ind w:left="284" w:right="75"/>
        <w:outlineLvl w:val="0"/>
        <w:rPr>
          <w:rFonts w:ascii="Palatino Linotype" w:eastAsia="Times New Roman" w:hAnsi="Palatino Linotype" w:cs="Times New Roman"/>
          <w:b/>
          <w:sz w:val="24"/>
          <w:szCs w:val="24"/>
          <w:lang w:eastAsia="ar-SA"/>
        </w:rPr>
      </w:pPr>
    </w:p>
    <w:p w:rsidR="008F1985" w:rsidRDefault="00C560A9" w:rsidP="00567D4A">
      <w:pPr>
        <w:pStyle w:val="a9"/>
        <w:widowControl w:val="0"/>
        <w:numPr>
          <w:ilvl w:val="0"/>
          <w:numId w:val="4"/>
        </w:numPr>
        <w:shd w:val="clear" w:color="auto" w:fill="FFFFFF"/>
        <w:suppressAutoHyphens/>
        <w:overflowPunct w:val="0"/>
        <w:autoSpaceDE w:val="0"/>
        <w:spacing w:after="0" w:line="240" w:lineRule="auto"/>
        <w:ind w:right="75"/>
        <w:outlineLvl w:val="0"/>
        <w:rPr>
          <w:rFonts w:ascii="Times New Roman" w:eastAsia="Times New Roman" w:hAnsi="Times New Roman" w:cs="Times New Roman"/>
          <w:sz w:val="26"/>
          <w:szCs w:val="26"/>
          <w:lang w:eastAsia="ar-SA"/>
        </w:rPr>
      </w:pPr>
      <w:r w:rsidRPr="007C798A">
        <w:rPr>
          <w:rFonts w:ascii="Times New Roman" w:hAnsi="Times New Roman"/>
          <w:sz w:val="26"/>
          <w:szCs w:val="26"/>
          <w:lang w:eastAsia="ru-RU"/>
        </w:rPr>
        <w:t>Постановлени</w:t>
      </w:r>
      <w:r w:rsidR="00D27347">
        <w:rPr>
          <w:rFonts w:ascii="Times New Roman" w:hAnsi="Times New Roman"/>
          <w:sz w:val="26"/>
          <w:szCs w:val="26"/>
          <w:lang w:eastAsia="ru-RU"/>
        </w:rPr>
        <w:t>е</w:t>
      </w:r>
      <w:r w:rsidRPr="007C798A">
        <w:rPr>
          <w:rFonts w:ascii="Times New Roman" w:hAnsi="Times New Roman"/>
          <w:sz w:val="26"/>
          <w:szCs w:val="26"/>
          <w:lang w:eastAsia="ru-RU"/>
        </w:rPr>
        <w:t xml:space="preserve"> администрации </w:t>
      </w:r>
      <w:proofErr w:type="spellStart"/>
      <w:r w:rsidR="004F7D84">
        <w:rPr>
          <w:rFonts w:ascii="Times New Roman" w:hAnsi="Times New Roman"/>
          <w:sz w:val="26"/>
          <w:szCs w:val="26"/>
          <w:lang w:eastAsia="ru-RU"/>
        </w:rPr>
        <w:t>Родионово</w:t>
      </w:r>
      <w:r w:rsidR="006E32F3">
        <w:rPr>
          <w:rFonts w:ascii="Times New Roman" w:hAnsi="Times New Roman"/>
          <w:sz w:val="26"/>
          <w:szCs w:val="26"/>
          <w:lang w:eastAsia="ru-RU"/>
        </w:rPr>
        <w:t>-Несветайского</w:t>
      </w:r>
      <w:proofErr w:type="spellEnd"/>
      <w:r>
        <w:rPr>
          <w:rFonts w:ascii="Times New Roman" w:hAnsi="Times New Roman"/>
          <w:sz w:val="26"/>
          <w:szCs w:val="26"/>
          <w:lang w:eastAsia="ru-RU"/>
        </w:rPr>
        <w:t xml:space="preserve"> района</w:t>
      </w:r>
      <w:r w:rsidRPr="007C798A">
        <w:rPr>
          <w:rFonts w:ascii="Times New Roman" w:hAnsi="Times New Roman"/>
          <w:sz w:val="26"/>
          <w:szCs w:val="26"/>
          <w:lang w:eastAsia="ru-RU"/>
        </w:rPr>
        <w:t xml:space="preserve"> </w:t>
      </w:r>
      <w:r>
        <w:rPr>
          <w:rFonts w:ascii="Times New Roman" w:hAnsi="Times New Roman"/>
          <w:sz w:val="26"/>
          <w:szCs w:val="26"/>
          <w:lang w:eastAsia="ru-RU"/>
        </w:rPr>
        <w:t xml:space="preserve">Ростовской области </w:t>
      </w:r>
      <w:r w:rsidR="004F7D84">
        <w:rPr>
          <w:rFonts w:ascii="Times New Roman" w:hAnsi="Times New Roman"/>
          <w:sz w:val="26"/>
          <w:szCs w:val="26"/>
          <w:lang w:eastAsia="ru-RU"/>
        </w:rPr>
        <w:t>№1012 от 01.08.2014г.</w:t>
      </w:r>
    </w:p>
    <w:p w:rsidR="00C30B82" w:rsidRDefault="00EB1234" w:rsidP="009C1C9D">
      <w:pPr>
        <w:pStyle w:val="a9"/>
        <w:widowControl w:val="0"/>
        <w:numPr>
          <w:ilvl w:val="0"/>
          <w:numId w:val="4"/>
        </w:numPr>
        <w:shd w:val="clear" w:color="auto" w:fill="FFFFFF"/>
        <w:suppressAutoHyphens/>
        <w:overflowPunct w:val="0"/>
        <w:autoSpaceDE w:val="0"/>
        <w:spacing w:after="0" w:line="240" w:lineRule="auto"/>
        <w:ind w:right="75"/>
        <w:jc w:val="both"/>
        <w:outlineLvl w:val="0"/>
        <w:rPr>
          <w:rFonts w:ascii="Times New Roman" w:eastAsia="Times New Roman" w:hAnsi="Times New Roman" w:cs="Times New Roman"/>
          <w:sz w:val="26"/>
          <w:szCs w:val="26"/>
          <w:lang w:eastAsia="ar-SA"/>
        </w:rPr>
      </w:pPr>
      <w:r w:rsidRPr="008F1985">
        <w:rPr>
          <w:rFonts w:ascii="Times New Roman" w:eastAsia="Times New Roman" w:hAnsi="Times New Roman" w:cs="Times New Roman"/>
          <w:sz w:val="26"/>
          <w:szCs w:val="26"/>
          <w:lang w:eastAsia="ru-RU"/>
        </w:rPr>
        <w:t>Карта градостроительного зонирования</w:t>
      </w:r>
      <w:r w:rsidR="009C1C9D">
        <w:rPr>
          <w:rFonts w:ascii="Times New Roman" w:eastAsia="Times New Roman" w:hAnsi="Times New Roman" w:cs="Times New Roman"/>
          <w:sz w:val="26"/>
          <w:szCs w:val="26"/>
          <w:lang w:eastAsia="ru-RU"/>
        </w:rPr>
        <w:t xml:space="preserve"> территории</w:t>
      </w:r>
      <w:r w:rsidR="009E69DC">
        <w:rPr>
          <w:rFonts w:ascii="Times New Roman" w:eastAsia="Times New Roman" w:hAnsi="Times New Roman" w:cs="Times New Roman"/>
          <w:sz w:val="26"/>
          <w:szCs w:val="26"/>
          <w:lang w:eastAsia="ru-RU"/>
        </w:rPr>
        <w:t xml:space="preserve"> населенн</w:t>
      </w:r>
      <w:r w:rsidR="00567D4A">
        <w:rPr>
          <w:rFonts w:ascii="Times New Roman" w:eastAsia="Times New Roman" w:hAnsi="Times New Roman" w:cs="Times New Roman"/>
          <w:sz w:val="26"/>
          <w:szCs w:val="26"/>
          <w:lang w:eastAsia="ru-RU"/>
        </w:rPr>
        <w:t>ых</w:t>
      </w:r>
      <w:r w:rsidR="009E69DC">
        <w:rPr>
          <w:rFonts w:ascii="Times New Roman" w:eastAsia="Times New Roman" w:hAnsi="Times New Roman" w:cs="Times New Roman"/>
          <w:sz w:val="26"/>
          <w:szCs w:val="26"/>
          <w:lang w:eastAsia="ru-RU"/>
        </w:rPr>
        <w:t xml:space="preserve"> пункт</w:t>
      </w:r>
      <w:r w:rsidR="00567D4A">
        <w:rPr>
          <w:rFonts w:ascii="Times New Roman" w:eastAsia="Times New Roman" w:hAnsi="Times New Roman" w:cs="Times New Roman"/>
          <w:sz w:val="26"/>
          <w:szCs w:val="26"/>
          <w:lang w:eastAsia="ru-RU"/>
        </w:rPr>
        <w:t>ов</w:t>
      </w:r>
      <w:r w:rsidR="009E69DC">
        <w:rPr>
          <w:rFonts w:ascii="Times New Roman" w:eastAsia="Times New Roman" w:hAnsi="Times New Roman" w:cs="Times New Roman"/>
          <w:sz w:val="26"/>
          <w:szCs w:val="26"/>
          <w:lang w:eastAsia="ru-RU"/>
        </w:rPr>
        <w:t xml:space="preserve"> </w:t>
      </w:r>
      <w:r w:rsidR="00567D4A">
        <w:rPr>
          <w:rFonts w:ascii="Times New Roman" w:eastAsia="Times New Roman" w:hAnsi="Times New Roman" w:cs="Times New Roman"/>
          <w:sz w:val="26"/>
          <w:szCs w:val="26"/>
          <w:lang w:eastAsia="ru-RU"/>
        </w:rPr>
        <w:t xml:space="preserve">Болдыревка и </w:t>
      </w:r>
      <w:proofErr w:type="spellStart"/>
      <w:r w:rsidR="00567D4A">
        <w:rPr>
          <w:rFonts w:ascii="Times New Roman" w:eastAsia="Times New Roman" w:hAnsi="Times New Roman" w:cs="Times New Roman"/>
          <w:sz w:val="26"/>
          <w:szCs w:val="26"/>
          <w:lang w:eastAsia="ru-RU"/>
        </w:rPr>
        <w:t>Дарьевка</w:t>
      </w:r>
      <w:proofErr w:type="spellEnd"/>
      <w:r w:rsidR="009E69DC">
        <w:rPr>
          <w:rFonts w:ascii="Times New Roman" w:eastAsia="Times New Roman" w:hAnsi="Times New Roman" w:cs="Times New Roman"/>
          <w:sz w:val="26"/>
          <w:szCs w:val="26"/>
          <w:lang w:eastAsia="ru-RU"/>
        </w:rPr>
        <w:t xml:space="preserve"> </w:t>
      </w:r>
      <w:proofErr w:type="spellStart"/>
      <w:r w:rsidR="006E32F3">
        <w:rPr>
          <w:rFonts w:ascii="Times New Roman" w:eastAsia="Times New Roman" w:hAnsi="Times New Roman" w:cs="Times New Roman"/>
          <w:sz w:val="26"/>
          <w:szCs w:val="26"/>
          <w:lang w:eastAsia="ru-RU"/>
        </w:rPr>
        <w:t>Болдыревского</w:t>
      </w:r>
      <w:proofErr w:type="spellEnd"/>
      <w:r w:rsidR="009E69DC">
        <w:rPr>
          <w:rFonts w:ascii="Times New Roman" w:eastAsia="Times New Roman" w:hAnsi="Times New Roman" w:cs="Times New Roman"/>
          <w:sz w:val="26"/>
          <w:szCs w:val="26"/>
          <w:lang w:eastAsia="ru-RU"/>
        </w:rPr>
        <w:t xml:space="preserve"> СП</w:t>
      </w:r>
      <w:r w:rsidR="00ED2FF1" w:rsidRPr="008F1985">
        <w:rPr>
          <w:rFonts w:ascii="Times New Roman" w:eastAsia="Times New Roman" w:hAnsi="Times New Roman" w:cs="Times New Roman"/>
          <w:sz w:val="26"/>
          <w:szCs w:val="26"/>
          <w:lang w:eastAsia="ru-RU"/>
        </w:rPr>
        <w:t xml:space="preserve"> М 1:5 000</w:t>
      </w:r>
      <w:r w:rsidR="00C560A9">
        <w:rPr>
          <w:rFonts w:ascii="Times New Roman" w:eastAsia="Times New Roman" w:hAnsi="Times New Roman" w:cs="Times New Roman"/>
          <w:sz w:val="26"/>
          <w:szCs w:val="26"/>
          <w:lang w:eastAsia="ru-RU"/>
        </w:rPr>
        <w:t>;</w:t>
      </w:r>
    </w:p>
    <w:p w:rsidR="00C560A9" w:rsidRPr="008F1985" w:rsidRDefault="00C560A9" w:rsidP="00C560A9">
      <w:pPr>
        <w:pStyle w:val="a9"/>
        <w:widowControl w:val="0"/>
        <w:numPr>
          <w:ilvl w:val="0"/>
          <w:numId w:val="4"/>
        </w:numPr>
        <w:shd w:val="clear" w:color="auto" w:fill="FFFFFF"/>
        <w:suppressAutoHyphens/>
        <w:overflowPunct w:val="0"/>
        <w:autoSpaceDE w:val="0"/>
        <w:spacing w:after="0" w:line="240" w:lineRule="auto"/>
        <w:ind w:right="75"/>
        <w:jc w:val="both"/>
        <w:outlineLvl w:val="0"/>
        <w:rPr>
          <w:rFonts w:ascii="Times New Roman" w:eastAsia="Times New Roman" w:hAnsi="Times New Roman" w:cs="Times New Roman"/>
          <w:sz w:val="26"/>
          <w:szCs w:val="26"/>
          <w:lang w:eastAsia="ar-SA"/>
        </w:rPr>
      </w:pPr>
      <w:r w:rsidRPr="008F1985">
        <w:rPr>
          <w:rFonts w:ascii="Times New Roman" w:eastAsia="Times New Roman" w:hAnsi="Times New Roman" w:cs="Times New Roman"/>
          <w:sz w:val="26"/>
          <w:szCs w:val="26"/>
          <w:lang w:eastAsia="ru-RU"/>
        </w:rPr>
        <w:t>Карта градостроительного зонирования</w:t>
      </w:r>
      <w:r>
        <w:rPr>
          <w:rFonts w:ascii="Times New Roman" w:eastAsia="Times New Roman" w:hAnsi="Times New Roman" w:cs="Times New Roman"/>
          <w:sz w:val="26"/>
          <w:szCs w:val="26"/>
          <w:lang w:eastAsia="ru-RU"/>
        </w:rPr>
        <w:t xml:space="preserve"> территории</w:t>
      </w:r>
      <w:r w:rsidR="00C870E8">
        <w:rPr>
          <w:rFonts w:ascii="Times New Roman" w:eastAsia="Times New Roman" w:hAnsi="Times New Roman" w:cs="Times New Roman"/>
          <w:sz w:val="26"/>
          <w:szCs w:val="26"/>
          <w:lang w:eastAsia="ru-RU"/>
        </w:rPr>
        <w:t xml:space="preserve"> </w:t>
      </w:r>
      <w:proofErr w:type="spellStart"/>
      <w:r w:rsidR="006E32F3">
        <w:rPr>
          <w:rFonts w:ascii="Times New Roman" w:eastAsia="Times New Roman" w:hAnsi="Times New Roman" w:cs="Times New Roman"/>
          <w:sz w:val="26"/>
          <w:szCs w:val="26"/>
          <w:lang w:eastAsia="ru-RU"/>
        </w:rPr>
        <w:t>Болдыревского</w:t>
      </w:r>
      <w:proofErr w:type="spellEnd"/>
      <w:r w:rsidR="00C870E8">
        <w:rPr>
          <w:rFonts w:ascii="Times New Roman" w:eastAsia="Times New Roman" w:hAnsi="Times New Roman" w:cs="Times New Roman"/>
          <w:sz w:val="26"/>
          <w:szCs w:val="26"/>
          <w:lang w:eastAsia="ru-RU"/>
        </w:rPr>
        <w:t xml:space="preserve"> сельского поселения</w:t>
      </w:r>
      <w:r w:rsidRPr="008F1985">
        <w:rPr>
          <w:rFonts w:ascii="Times New Roman" w:eastAsia="Times New Roman" w:hAnsi="Times New Roman" w:cs="Times New Roman"/>
          <w:sz w:val="26"/>
          <w:szCs w:val="26"/>
          <w:lang w:eastAsia="ru-RU"/>
        </w:rPr>
        <w:t>. М 1:</w:t>
      </w:r>
      <w:r>
        <w:rPr>
          <w:rFonts w:ascii="Times New Roman" w:eastAsia="Times New Roman" w:hAnsi="Times New Roman" w:cs="Times New Roman"/>
          <w:sz w:val="26"/>
          <w:szCs w:val="26"/>
          <w:lang w:eastAsia="ru-RU"/>
        </w:rPr>
        <w:t>2</w:t>
      </w:r>
      <w:r w:rsidRPr="008F1985">
        <w:rPr>
          <w:rFonts w:ascii="Times New Roman" w:eastAsia="Times New Roman" w:hAnsi="Times New Roman" w:cs="Times New Roman"/>
          <w:sz w:val="26"/>
          <w:szCs w:val="26"/>
          <w:lang w:eastAsia="ru-RU"/>
        </w:rPr>
        <w:t>5 000</w:t>
      </w:r>
    </w:p>
    <w:sectPr w:rsidR="00C560A9" w:rsidRPr="008F1985" w:rsidSect="009C1C9D">
      <w:headerReference w:type="default" r:id="rId17"/>
      <w:footerReference w:type="default" r:id="rId18"/>
      <w:pgSz w:w="11907" w:h="16839" w:code="9"/>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4AA" w:rsidRDefault="005B34AA" w:rsidP="00393A17">
      <w:pPr>
        <w:spacing w:after="0" w:line="240" w:lineRule="auto"/>
      </w:pPr>
      <w:r>
        <w:separator/>
      </w:r>
    </w:p>
  </w:endnote>
  <w:endnote w:type="continuationSeparator" w:id="0">
    <w:p w:rsidR="005B34AA" w:rsidRDefault="005B34AA" w:rsidP="00393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Palatino Linotype">
    <w:panose1 w:val="02040502050505030304"/>
    <w:charset w:val="CC"/>
    <w:family w:val="roman"/>
    <w:pitch w:val="variable"/>
    <w:sig w:usb0="E0000387" w:usb1="40000013" w:usb2="00000000" w:usb3="00000000" w:csb0="000001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4AA" w:rsidRPr="009C1C9D" w:rsidRDefault="005B34AA" w:rsidP="009C1C9D">
    <w:pPr>
      <w:pBdr>
        <w:bottom w:val="single" w:sz="12" w:space="1" w:color="auto"/>
      </w:pBdr>
      <w:tabs>
        <w:tab w:val="center" w:pos="4677"/>
        <w:tab w:val="right" w:pos="9355"/>
      </w:tabs>
      <w:spacing w:after="0" w:line="240" w:lineRule="auto"/>
      <w:rPr>
        <w:rFonts w:ascii="Calibri" w:eastAsia="Calibri" w:hAnsi="Calibri" w:cs="Times New Roman"/>
      </w:rPr>
    </w:pPr>
  </w:p>
  <w:p w:rsidR="005B34AA" w:rsidRPr="009C1C9D" w:rsidRDefault="005B34AA" w:rsidP="009C1C9D">
    <w:pPr>
      <w:tabs>
        <w:tab w:val="center" w:pos="4677"/>
        <w:tab w:val="right" w:pos="9355"/>
      </w:tabs>
      <w:spacing w:after="0" w:line="240" w:lineRule="auto"/>
      <w:rPr>
        <w:rFonts w:ascii="Palatino Linotype" w:eastAsia="Calibri" w:hAnsi="Palatino Linotype" w:cs="Times New Roman"/>
        <w:sz w:val="16"/>
        <w:szCs w:val="16"/>
      </w:rPr>
    </w:pPr>
    <w:r w:rsidRPr="009C1C9D">
      <w:rPr>
        <w:rFonts w:ascii="Palatino Linotype" w:eastAsia="Calibri" w:hAnsi="Palatino Linotype" w:cs="Times New Roman"/>
        <w:sz w:val="16"/>
        <w:szCs w:val="16"/>
      </w:rPr>
      <w:t xml:space="preserve">© ООО «ДГЦ», 2015г., </w:t>
    </w:r>
    <w:hyperlink r:id="rId1" w:history="1">
      <w:r w:rsidRPr="009C1C9D">
        <w:rPr>
          <w:rFonts w:ascii="Palatino Linotype" w:eastAsia="Calibri" w:hAnsi="Palatino Linotype" w:cs="Times New Roman"/>
          <w:color w:val="0000FF"/>
          <w:sz w:val="16"/>
          <w:szCs w:val="16"/>
          <w:u w:val="single"/>
          <w:lang w:val="en-US"/>
        </w:rPr>
        <w:t>www</w:t>
      </w:r>
      <w:r w:rsidRPr="009C1C9D">
        <w:rPr>
          <w:rFonts w:ascii="Palatino Linotype" w:eastAsia="Calibri" w:hAnsi="Palatino Linotype" w:cs="Times New Roman"/>
          <w:color w:val="0000FF"/>
          <w:sz w:val="16"/>
          <w:szCs w:val="16"/>
          <w:u w:val="single"/>
        </w:rPr>
        <w:t>.</w:t>
      </w:r>
      <w:proofErr w:type="spellStart"/>
      <w:r w:rsidRPr="009C1C9D">
        <w:rPr>
          <w:rFonts w:ascii="Palatino Linotype" w:eastAsia="Calibri" w:hAnsi="Palatino Linotype" w:cs="Times New Roman"/>
          <w:color w:val="0000FF"/>
          <w:sz w:val="16"/>
          <w:szCs w:val="16"/>
          <w:u w:val="single"/>
          <w:lang w:val="en-US"/>
        </w:rPr>
        <w:t>urgc</w:t>
      </w:r>
      <w:proofErr w:type="spellEnd"/>
      <w:r w:rsidRPr="009C1C9D">
        <w:rPr>
          <w:rFonts w:ascii="Palatino Linotype" w:eastAsia="Calibri" w:hAnsi="Palatino Linotype" w:cs="Times New Roman"/>
          <w:color w:val="0000FF"/>
          <w:sz w:val="16"/>
          <w:szCs w:val="16"/>
          <w:u w:val="single"/>
        </w:rPr>
        <w:t>.</w:t>
      </w:r>
      <w:r w:rsidRPr="009C1C9D">
        <w:rPr>
          <w:rFonts w:ascii="Palatino Linotype" w:eastAsia="Calibri" w:hAnsi="Palatino Linotype" w:cs="Times New Roman"/>
          <w:color w:val="0000FF"/>
          <w:sz w:val="16"/>
          <w:szCs w:val="16"/>
          <w:u w:val="single"/>
          <w:lang w:val="en-US"/>
        </w:rPr>
        <w:t>info</w:t>
      </w:r>
    </w:hyperlink>
    <w:r w:rsidRPr="009C1C9D">
      <w:rPr>
        <w:rFonts w:ascii="Palatino Linotype" w:eastAsia="Calibri" w:hAnsi="Palatino Linotype" w:cs="Times New Roman"/>
        <w:sz w:val="16"/>
        <w:szCs w:val="16"/>
      </w:rPr>
      <w:t xml:space="preserve">                                                                                                                                                 </w:t>
    </w:r>
    <w:r w:rsidRPr="009C1C9D">
      <w:rPr>
        <w:rFonts w:ascii="Calibri" w:eastAsia="Calibri" w:hAnsi="Calibri" w:cs="Times New Roman"/>
        <w:sz w:val="18"/>
        <w:szCs w:val="18"/>
      </w:rPr>
      <w:fldChar w:fldCharType="begin"/>
    </w:r>
    <w:r w:rsidRPr="009C1C9D">
      <w:rPr>
        <w:rFonts w:ascii="Calibri" w:eastAsia="Calibri" w:hAnsi="Calibri" w:cs="Times New Roman"/>
        <w:sz w:val="18"/>
        <w:szCs w:val="18"/>
      </w:rPr>
      <w:instrText xml:space="preserve"> PAGE </w:instrText>
    </w:r>
    <w:r w:rsidRPr="009C1C9D">
      <w:rPr>
        <w:rFonts w:ascii="Calibri" w:eastAsia="Calibri" w:hAnsi="Calibri" w:cs="Times New Roman"/>
        <w:sz w:val="18"/>
        <w:szCs w:val="18"/>
      </w:rPr>
      <w:fldChar w:fldCharType="separate"/>
    </w:r>
    <w:r w:rsidR="00BD7D15">
      <w:rPr>
        <w:rFonts w:ascii="Calibri" w:eastAsia="Calibri" w:hAnsi="Calibri" w:cs="Times New Roman"/>
        <w:noProof/>
        <w:sz w:val="18"/>
        <w:szCs w:val="18"/>
      </w:rPr>
      <w:t>8</w:t>
    </w:r>
    <w:r w:rsidRPr="009C1C9D">
      <w:rPr>
        <w:rFonts w:ascii="Calibri" w:eastAsia="Calibri" w:hAnsi="Calibri" w:cs="Times New Roman"/>
        <w:sz w:val="18"/>
        <w:szCs w:val="18"/>
      </w:rPr>
      <w:fldChar w:fldCharType="end"/>
    </w:r>
  </w:p>
  <w:p w:rsidR="005B34AA" w:rsidRPr="009C1C9D" w:rsidRDefault="005B34AA" w:rsidP="009C1C9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4AA" w:rsidRDefault="005B34AA" w:rsidP="00393A17">
      <w:pPr>
        <w:spacing w:after="0" w:line="240" w:lineRule="auto"/>
      </w:pPr>
      <w:r>
        <w:separator/>
      </w:r>
    </w:p>
  </w:footnote>
  <w:footnote w:type="continuationSeparator" w:id="0">
    <w:p w:rsidR="005B34AA" w:rsidRDefault="005B34AA" w:rsidP="00393A17">
      <w:pPr>
        <w:spacing w:after="0" w:line="240" w:lineRule="auto"/>
      </w:pPr>
      <w:r>
        <w:continuationSeparator/>
      </w:r>
    </w:p>
  </w:footnote>
  <w:footnote w:id="1">
    <w:p w:rsidR="005B34AA" w:rsidRPr="00267A42" w:rsidRDefault="005B34AA" w:rsidP="00393A17">
      <w:pPr>
        <w:pStyle w:val="a3"/>
      </w:pPr>
      <w:r w:rsidRPr="00267A42">
        <w:rPr>
          <w:rStyle w:val="a5"/>
        </w:rPr>
        <w:footnoteRef/>
      </w:r>
      <w:r w:rsidRPr="00267A42">
        <w:t xml:space="preserve"> Введение не входит в состав проекта изменений в </w:t>
      </w:r>
      <w:r w:rsidR="005667FB">
        <w:t xml:space="preserve">правила землепользования и застройки </w:t>
      </w:r>
      <w:r w:rsidRPr="00267A42">
        <w:t>и соответственно не подлежит опубликованию и утверждению.</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4AA" w:rsidRPr="00BD7D15" w:rsidRDefault="00D27347" w:rsidP="009C1C9D">
    <w:pPr>
      <w:pBdr>
        <w:bottom w:val="single" w:sz="12" w:space="1" w:color="auto"/>
      </w:pBdr>
      <w:tabs>
        <w:tab w:val="center" w:pos="4677"/>
        <w:tab w:val="right" w:pos="9355"/>
      </w:tabs>
      <w:spacing w:after="0" w:line="240" w:lineRule="auto"/>
      <w:jc w:val="center"/>
      <w:rPr>
        <w:rFonts w:ascii="Palatino Linotype" w:eastAsia="Calibri" w:hAnsi="Palatino Linotype" w:cs="Times New Roman"/>
        <w:color w:val="A6A6A6" w:themeColor="background1" w:themeShade="A6"/>
        <w:sz w:val="18"/>
        <w:szCs w:val="18"/>
      </w:rPr>
    </w:pPr>
    <w:r w:rsidRPr="00BD7D15">
      <w:rPr>
        <w:rFonts w:ascii="Palatino Linotype" w:eastAsia="Calibri" w:hAnsi="Palatino Linotype" w:cs="Times New Roman"/>
        <w:color w:val="A6A6A6" w:themeColor="background1" w:themeShade="A6"/>
        <w:sz w:val="18"/>
        <w:szCs w:val="18"/>
      </w:rPr>
      <w:t>Проект</w:t>
    </w:r>
    <w:r w:rsidR="005B34AA" w:rsidRPr="00BD7D15">
      <w:rPr>
        <w:rFonts w:ascii="Palatino Linotype" w:eastAsia="Calibri" w:hAnsi="Palatino Linotype" w:cs="Times New Roman"/>
        <w:color w:val="A6A6A6" w:themeColor="background1" w:themeShade="A6"/>
        <w:sz w:val="18"/>
        <w:szCs w:val="18"/>
      </w:rPr>
      <w:t xml:space="preserve"> изменений в правила землепользования и застройки МО </w:t>
    </w:r>
    <w:proofErr w:type="spellStart"/>
    <w:r w:rsidR="00567D4A" w:rsidRPr="00BD7D15">
      <w:rPr>
        <w:rFonts w:ascii="Palatino Linotype" w:eastAsia="Calibri" w:hAnsi="Palatino Linotype" w:cs="Times New Roman"/>
        <w:color w:val="A6A6A6" w:themeColor="background1" w:themeShade="A6"/>
        <w:sz w:val="18"/>
        <w:szCs w:val="18"/>
      </w:rPr>
      <w:t>Болдыревское</w:t>
    </w:r>
    <w:proofErr w:type="spellEnd"/>
    <w:r w:rsidR="005B34AA" w:rsidRPr="00BD7D15">
      <w:rPr>
        <w:rFonts w:ascii="Palatino Linotype" w:eastAsia="Calibri" w:hAnsi="Palatino Linotype" w:cs="Times New Roman"/>
        <w:color w:val="A6A6A6" w:themeColor="background1" w:themeShade="A6"/>
        <w:sz w:val="18"/>
        <w:szCs w:val="18"/>
      </w:rPr>
      <w:t xml:space="preserve"> сельское поселение </w:t>
    </w:r>
  </w:p>
  <w:p w:rsidR="005B34AA" w:rsidRPr="009C1C9D" w:rsidRDefault="00567D4A" w:rsidP="009C1C9D">
    <w:pPr>
      <w:pBdr>
        <w:bottom w:val="single" w:sz="12" w:space="1" w:color="auto"/>
      </w:pBdr>
      <w:tabs>
        <w:tab w:val="center" w:pos="4677"/>
        <w:tab w:val="right" w:pos="9355"/>
      </w:tabs>
      <w:spacing w:after="0" w:line="240" w:lineRule="auto"/>
      <w:jc w:val="center"/>
      <w:rPr>
        <w:rFonts w:ascii="Palatino Linotype" w:eastAsia="Calibri" w:hAnsi="Palatino Linotype" w:cs="Times New Roman"/>
        <w:sz w:val="18"/>
        <w:szCs w:val="18"/>
      </w:rPr>
    </w:pPr>
    <w:proofErr w:type="spellStart"/>
    <w:r w:rsidRPr="00BD7D15">
      <w:rPr>
        <w:rFonts w:ascii="Palatino Linotype" w:eastAsia="Calibri" w:hAnsi="Palatino Linotype" w:cs="Times New Roman"/>
        <w:color w:val="A6A6A6" w:themeColor="background1" w:themeShade="A6"/>
        <w:sz w:val="18"/>
        <w:szCs w:val="18"/>
      </w:rPr>
      <w:t>Р</w:t>
    </w:r>
    <w:r w:rsidR="005F7E96" w:rsidRPr="00BD7D15">
      <w:rPr>
        <w:rFonts w:ascii="Palatino Linotype" w:eastAsia="Calibri" w:hAnsi="Palatino Linotype" w:cs="Times New Roman"/>
        <w:color w:val="A6A6A6" w:themeColor="background1" w:themeShade="A6"/>
        <w:sz w:val="18"/>
        <w:szCs w:val="18"/>
      </w:rPr>
      <w:t>о</w:t>
    </w:r>
    <w:r w:rsidRPr="00BD7D15">
      <w:rPr>
        <w:rFonts w:ascii="Palatino Linotype" w:eastAsia="Calibri" w:hAnsi="Palatino Linotype" w:cs="Times New Roman"/>
        <w:color w:val="A6A6A6" w:themeColor="background1" w:themeShade="A6"/>
        <w:sz w:val="18"/>
        <w:szCs w:val="18"/>
      </w:rPr>
      <w:t>дионово-Несветайского</w:t>
    </w:r>
    <w:proofErr w:type="spellEnd"/>
    <w:r w:rsidR="005B34AA" w:rsidRPr="00BD7D15">
      <w:rPr>
        <w:rFonts w:ascii="Palatino Linotype" w:eastAsia="Calibri" w:hAnsi="Palatino Linotype" w:cs="Times New Roman"/>
        <w:color w:val="A6A6A6" w:themeColor="background1" w:themeShade="A6"/>
        <w:sz w:val="18"/>
        <w:szCs w:val="18"/>
      </w:rPr>
      <w:t xml:space="preserve"> района Ростовской области </w:t>
    </w:r>
  </w:p>
  <w:p w:rsidR="005B34AA" w:rsidRDefault="005B34AA">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97B27"/>
    <w:multiLevelType w:val="hybridMultilevel"/>
    <w:tmpl w:val="903AA62A"/>
    <w:lvl w:ilvl="0" w:tplc="FFFFFFFF">
      <w:start w:val="1"/>
      <w:numFmt w:val="bullet"/>
      <w:lvlText w:val=""/>
      <w:lvlJc w:val="left"/>
      <w:pPr>
        <w:tabs>
          <w:tab w:val="num" w:pos="1622"/>
        </w:tabs>
        <w:ind w:left="1622"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28F33021"/>
    <w:multiLevelType w:val="hybridMultilevel"/>
    <w:tmpl w:val="3C529C06"/>
    <w:lvl w:ilvl="0" w:tplc="BD92022A">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nsid w:val="3DA52967"/>
    <w:multiLevelType w:val="hybridMultilevel"/>
    <w:tmpl w:val="A08492EA"/>
    <w:lvl w:ilvl="0" w:tplc="FA703CF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6BD06379"/>
    <w:multiLevelType w:val="hybridMultilevel"/>
    <w:tmpl w:val="F72843A4"/>
    <w:lvl w:ilvl="0" w:tplc="C4AEC324">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4D8"/>
    <w:rsid w:val="0000690C"/>
    <w:rsid w:val="00014D77"/>
    <w:rsid w:val="00016820"/>
    <w:rsid w:val="0001719E"/>
    <w:rsid w:val="00030EEF"/>
    <w:rsid w:val="000422E5"/>
    <w:rsid w:val="00047189"/>
    <w:rsid w:val="00053A1B"/>
    <w:rsid w:val="0006473E"/>
    <w:rsid w:val="0006512B"/>
    <w:rsid w:val="00077143"/>
    <w:rsid w:val="00077699"/>
    <w:rsid w:val="00082013"/>
    <w:rsid w:val="00082621"/>
    <w:rsid w:val="00083247"/>
    <w:rsid w:val="00083A62"/>
    <w:rsid w:val="00084B7E"/>
    <w:rsid w:val="00093D62"/>
    <w:rsid w:val="00095A95"/>
    <w:rsid w:val="00095D62"/>
    <w:rsid w:val="0009632D"/>
    <w:rsid w:val="000A3755"/>
    <w:rsid w:val="000B1FE3"/>
    <w:rsid w:val="000B20C4"/>
    <w:rsid w:val="000B21AC"/>
    <w:rsid w:val="000B32FE"/>
    <w:rsid w:val="000B4661"/>
    <w:rsid w:val="000C48C9"/>
    <w:rsid w:val="000C7539"/>
    <w:rsid w:val="000D6BED"/>
    <w:rsid w:val="000E34F1"/>
    <w:rsid w:val="000E7DB8"/>
    <w:rsid w:val="000F310C"/>
    <w:rsid w:val="000F7BED"/>
    <w:rsid w:val="00105836"/>
    <w:rsid w:val="00112460"/>
    <w:rsid w:val="0011517C"/>
    <w:rsid w:val="0011675B"/>
    <w:rsid w:val="001302FF"/>
    <w:rsid w:val="00140849"/>
    <w:rsid w:val="00141C71"/>
    <w:rsid w:val="00161988"/>
    <w:rsid w:val="001638D7"/>
    <w:rsid w:val="00170A9C"/>
    <w:rsid w:val="0017791F"/>
    <w:rsid w:val="00186FE8"/>
    <w:rsid w:val="0019372F"/>
    <w:rsid w:val="001961B0"/>
    <w:rsid w:val="001A0362"/>
    <w:rsid w:val="001A094B"/>
    <w:rsid w:val="001B1430"/>
    <w:rsid w:val="001B6C33"/>
    <w:rsid w:val="001C73C7"/>
    <w:rsid w:val="001D3411"/>
    <w:rsid w:val="001D5D4D"/>
    <w:rsid w:val="001D67AE"/>
    <w:rsid w:val="001D6882"/>
    <w:rsid w:val="001E08C5"/>
    <w:rsid w:val="001E77BA"/>
    <w:rsid w:val="002077A9"/>
    <w:rsid w:val="002129D1"/>
    <w:rsid w:val="002150FC"/>
    <w:rsid w:val="00220D13"/>
    <w:rsid w:val="00233CCA"/>
    <w:rsid w:val="00234825"/>
    <w:rsid w:val="00235F0C"/>
    <w:rsid w:val="002362CE"/>
    <w:rsid w:val="00244283"/>
    <w:rsid w:val="00245B4F"/>
    <w:rsid w:val="0025404C"/>
    <w:rsid w:val="00255DD1"/>
    <w:rsid w:val="00256015"/>
    <w:rsid w:val="0026777D"/>
    <w:rsid w:val="00267A42"/>
    <w:rsid w:val="00270E7B"/>
    <w:rsid w:val="00272598"/>
    <w:rsid w:val="00277279"/>
    <w:rsid w:val="00280250"/>
    <w:rsid w:val="00280A00"/>
    <w:rsid w:val="00281F76"/>
    <w:rsid w:val="00285227"/>
    <w:rsid w:val="00291D25"/>
    <w:rsid w:val="00292222"/>
    <w:rsid w:val="00294621"/>
    <w:rsid w:val="002E58EB"/>
    <w:rsid w:val="002F0499"/>
    <w:rsid w:val="00303739"/>
    <w:rsid w:val="00305851"/>
    <w:rsid w:val="0031089F"/>
    <w:rsid w:val="00320B50"/>
    <w:rsid w:val="00323FE0"/>
    <w:rsid w:val="003255F8"/>
    <w:rsid w:val="00325A98"/>
    <w:rsid w:val="003370AC"/>
    <w:rsid w:val="00352A13"/>
    <w:rsid w:val="00353B89"/>
    <w:rsid w:val="00362EE7"/>
    <w:rsid w:val="0036384A"/>
    <w:rsid w:val="00367BB1"/>
    <w:rsid w:val="00370536"/>
    <w:rsid w:val="0039019A"/>
    <w:rsid w:val="0039121A"/>
    <w:rsid w:val="00391EC6"/>
    <w:rsid w:val="00393A17"/>
    <w:rsid w:val="00393F65"/>
    <w:rsid w:val="00394E3C"/>
    <w:rsid w:val="003A4698"/>
    <w:rsid w:val="003B3975"/>
    <w:rsid w:val="003C6A1C"/>
    <w:rsid w:val="003D0E47"/>
    <w:rsid w:val="003D3809"/>
    <w:rsid w:val="003D5EA6"/>
    <w:rsid w:val="003D6A43"/>
    <w:rsid w:val="003D7A46"/>
    <w:rsid w:val="003F21CF"/>
    <w:rsid w:val="003F3A94"/>
    <w:rsid w:val="003F4AA6"/>
    <w:rsid w:val="003F4CCF"/>
    <w:rsid w:val="00400EE2"/>
    <w:rsid w:val="00414A47"/>
    <w:rsid w:val="00415433"/>
    <w:rsid w:val="00424AC0"/>
    <w:rsid w:val="00432C54"/>
    <w:rsid w:val="00444A5B"/>
    <w:rsid w:val="004526D9"/>
    <w:rsid w:val="004537C5"/>
    <w:rsid w:val="00462095"/>
    <w:rsid w:val="00471698"/>
    <w:rsid w:val="00476EB5"/>
    <w:rsid w:val="00485C0D"/>
    <w:rsid w:val="00485E5C"/>
    <w:rsid w:val="004A3B46"/>
    <w:rsid w:val="004A78E7"/>
    <w:rsid w:val="004B3C84"/>
    <w:rsid w:val="004C5374"/>
    <w:rsid w:val="004C5935"/>
    <w:rsid w:val="004E4744"/>
    <w:rsid w:val="004E4860"/>
    <w:rsid w:val="004E7075"/>
    <w:rsid w:val="004E717A"/>
    <w:rsid w:val="004F73FB"/>
    <w:rsid w:val="004F7D84"/>
    <w:rsid w:val="005064DE"/>
    <w:rsid w:val="00506DB0"/>
    <w:rsid w:val="00514AF7"/>
    <w:rsid w:val="005166A8"/>
    <w:rsid w:val="0052407D"/>
    <w:rsid w:val="005356D0"/>
    <w:rsid w:val="005379CB"/>
    <w:rsid w:val="005423D1"/>
    <w:rsid w:val="00551634"/>
    <w:rsid w:val="00553B4C"/>
    <w:rsid w:val="00564479"/>
    <w:rsid w:val="005667FB"/>
    <w:rsid w:val="00567D4A"/>
    <w:rsid w:val="005747A3"/>
    <w:rsid w:val="00577A46"/>
    <w:rsid w:val="0058569E"/>
    <w:rsid w:val="00587C5F"/>
    <w:rsid w:val="00591B5E"/>
    <w:rsid w:val="00591F91"/>
    <w:rsid w:val="00596441"/>
    <w:rsid w:val="005A2813"/>
    <w:rsid w:val="005A3361"/>
    <w:rsid w:val="005A55F6"/>
    <w:rsid w:val="005A55FB"/>
    <w:rsid w:val="005B0D3B"/>
    <w:rsid w:val="005B24FC"/>
    <w:rsid w:val="005B34AA"/>
    <w:rsid w:val="005B3C4D"/>
    <w:rsid w:val="005B68A8"/>
    <w:rsid w:val="005C0C04"/>
    <w:rsid w:val="005C152D"/>
    <w:rsid w:val="005C286A"/>
    <w:rsid w:val="005C714A"/>
    <w:rsid w:val="005D0C31"/>
    <w:rsid w:val="005D0FD3"/>
    <w:rsid w:val="005D223E"/>
    <w:rsid w:val="005D38EF"/>
    <w:rsid w:val="005D5232"/>
    <w:rsid w:val="005E48AC"/>
    <w:rsid w:val="005E723E"/>
    <w:rsid w:val="005F2CB9"/>
    <w:rsid w:val="005F5A8C"/>
    <w:rsid w:val="005F7E96"/>
    <w:rsid w:val="006026B4"/>
    <w:rsid w:val="006038A0"/>
    <w:rsid w:val="00605762"/>
    <w:rsid w:val="00611AFA"/>
    <w:rsid w:val="00615A31"/>
    <w:rsid w:val="0062758F"/>
    <w:rsid w:val="00630719"/>
    <w:rsid w:val="006366ED"/>
    <w:rsid w:val="006404E9"/>
    <w:rsid w:val="00640D9F"/>
    <w:rsid w:val="00641CEB"/>
    <w:rsid w:val="00645A50"/>
    <w:rsid w:val="00650F04"/>
    <w:rsid w:val="0065530F"/>
    <w:rsid w:val="00655BF8"/>
    <w:rsid w:val="00656803"/>
    <w:rsid w:val="0065692A"/>
    <w:rsid w:val="006769D1"/>
    <w:rsid w:val="00684554"/>
    <w:rsid w:val="00684605"/>
    <w:rsid w:val="00694CB9"/>
    <w:rsid w:val="00695C93"/>
    <w:rsid w:val="006A1E64"/>
    <w:rsid w:val="006A754D"/>
    <w:rsid w:val="006A79E9"/>
    <w:rsid w:val="006B1093"/>
    <w:rsid w:val="006B3A22"/>
    <w:rsid w:val="006D4828"/>
    <w:rsid w:val="006D57B3"/>
    <w:rsid w:val="006D7C0B"/>
    <w:rsid w:val="006D7FFE"/>
    <w:rsid w:val="006E1898"/>
    <w:rsid w:val="006E32F3"/>
    <w:rsid w:val="006E52E0"/>
    <w:rsid w:val="006F5D85"/>
    <w:rsid w:val="00700FD7"/>
    <w:rsid w:val="00703D1C"/>
    <w:rsid w:val="007060BB"/>
    <w:rsid w:val="0071569D"/>
    <w:rsid w:val="00715DD1"/>
    <w:rsid w:val="0071684A"/>
    <w:rsid w:val="00722E2B"/>
    <w:rsid w:val="007306BA"/>
    <w:rsid w:val="0073270C"/>
    <w:rsid w:val="00736678"/>
    <w:rsid w:val="00737799"/>
    <w:rsid w:val="00740887"/>
    <w:rsid w:val="00741C78"/>
    <w:rsid w:val="00742C11"/>
    <w:rsid w:val="007448C1"/>
    <w:rsid w:val="00747858"/>
    <w:rsid w:val="007506CB"/>
    <w:rsid w:val="00750F24"/>
    <w:rsid w:val="007517B0"/>
    <w:rsid w:val="007519E9"/>
    <w:rsid w:val="007562F7"/>
    <w:rsid w:val="00763457"/>
    <w:rsid w:val="0076788B"/>
    <w:rsid w:val="007872F5"/>
    <w:rsid w:val="00787E10"/>
    <w:rsid w:val="00795C45"/>
    <w:rsid w:val="007A27BF"/>
    <w:rsid w:val="007A4980"/>
    <w:rsid w:val="007B048B"/>
    <w:rsid w:val="007B1925"/>
    <w:rsid w:val="007B39E1"/>
    <w:rsid w:val="007B4B79"/>
    <w:rsid w:val="007B50EF"/>
    <w:rsid w:val="007C6A84"/>
    <w:rsid w:val="007D14D8"/>
    <w:rsid w:val="007E3340"/>
    <w:rsid w:val="007E6696"/>
    <w:rsid w:val="007F177E"/>
    <w:rsid w:val="0080014A"/>
    <w:rsid w:val="008041A4"/>
    <w:rsid w:val="00813B4A"/>
    <w:rsid w:val="00817A4D"/>
    <w:rsid w:val="00817AF9"/>
    <w:rsid w:val="008215FB"/>
    <w:rsid w:val="00821B0B"/>
    <w:rsid w:val="008255E2"/>
    <w:rsid w:val="00832D23"/>
    <w:rsid w:val="008350DF"/>
    <w:rsid w:val="008419BD"/>
    <w:rsid w:val="00842B38"/>
    <w:rsid w:val="00846825"/>
    <w:rsid w:val="00847DB3"/>
    <w:rsid w:val="00860E9E"/>
    <w:rsid w:val="00860EDB"/>
    <w:rsid w:val="00862FDE"/>
    <w:rsid w:val="00864A0F"/>
    <w:rsid w:val="008712E0"/>
    <w:rsid w:val="0087737F"/>
    <w:rsid w:val="00881688"/>
    <w:rsid w:val="0088609C"/>
    <w:rsid w:val="00887460"/>
    <w:rsid w:val="0089371E"/>
    <w:rsid w:val="00894DA0"/>
    <w:rsid w:val="00894DD9"/>
    <w:rsid w:val="00897C6C"/>
    <w:rsid w:val="008C7498"/>
    <w:rsid w:val="008D4EEB"/>
    <w:rsid w:val="008D526C"/>
    <w:rsid w:val="008E6AD3"/>
    <w:rsid w:val="008F1985"/>
    <w:rsid w:val="008F6B75"/>
    <w:rsid w:val="009001F9"/>
    <w:rsid w:val="00914407"/>
    <w:rsid w:val="009175C9"/>
    <w:rsid w:val="009179B3"/>
    <w:rsid w:val="00926D23"/>
    <w:rsid w:val="00930843"/>
    <w:rsid w:val="00933928"/>
    <w:rsid w:val="00945264"/>
    <w:rsid w:val="0095041F"/>
    <w:rsid w:val="009543D6"/>
    <w:rsid w:val="00960B2C"/>
    <w:rsid w:val="009641E5"/>
    <w:rsid w:val="00966688"/>
    <w:rsid w:val="0097001F"/>
    <w:rsid w:val="009734F4"/>
    <w:rsid w:val="0097793E"/>
    <w:rsid w:val="00990EB5"/>
    <w:rsid w:val="00995DC3"/>
    <w:rsid w:val="009979B6"/>
    <w:rsid w:val="009A1344"/>
    <w:rsid w:val="009B0498"/>
    <w:rsid w:val="009B08EA"/>
    <w:rsid w:val="009B70E8"/>
    <w:rsid w:val="009C1C9D"/>
    <w:rsid w:val="009C59CD"/>
    <w:rsid w:val="009D73AE"/>
    <w:rsid w:val="009E289A"/>
    <w:rsid w:val="009E3F0A"/>
    <w:rsid w:val="009E43E3"/>
    <w:rsid w:val="009E69DC"/>
    <w:rsid w:val="009F1350"/>
    <w:rsid w:val="009F471E"/>
    <w:rsid w:val="00A01ACA"/>
    <w:rsid w:val="00A041C5"/>
    <w:rsid w:val="00A109AD"/>
    <w:rsid w:val="00A210DB"/>
    <w:rsid w:val="00A22658"/>
    <w:rsid w:val="00A256E5"/>
    <w:rsid w:val="00A33266"/>
    <w:rsid w:val="00A36A85"/>
    <w:rsid w:val="00A42BA4"/>
    <w:rsid w:val="00A43A28"/>
    <w:rsid w:val="00A444C9"/>
    <w:rsid w:val="00A44CAE"/>
    <w:rsid w:val="00A4602B"/>
    <w:rsid w:val="00A47E1A"/>
    <w:rsid w:val="00A546C1"/>
    <w:rsid w:val="00A55C21"/>
    <w:rsid w:val="00A5664E"/>
    <w:rsid w:val="00A60DF2"/>
    <w:rsid w:val="00A720E5"/>
    <w:rsid w:val="00A7344B"/>
    <w:rsid w:val="00A817EB"/>
    <w:rsid w:val="00A83360"/>
    <w:rsid w:val="00A84C1C"/>
    <w:rsid w:val="00A9373A"/>
    <w:rsid w:val="00AA0AF9"/>
    <w:rsid w:val="00AA58DD"/>
    <w:rsid w:val="00AA747E"/>
    <w:rsid w:val="00AB0181"/>
    <w:rsid w:val="00AB7C9C"/>
    <w:rsid w:val="00AC0F9C"/>
    <w:rsid w:val="00AC1F3E"/>
    <w:rsid w:val="00AC37D7"/>
    <w:rsid w:val="00AC47A9"/>
    <w:rsid w:val="00AC5A03"/>
    <w:rsid w:val="00AD28FD"/>
    <w:rsid w:val="00AD594A"/>
    <w:rsid w:val="00AE609D"/>
    <w:rsid w:val="00AF22CD"/>
    <w:rsid w:val="00AF44BF"/>
    <w:rsid w:val="00AF6BA3"/>
    <w:rsid w:val="00B00777"/>
    <w:rsid w:val="00B04A37"/>
    <w:rsid w:val="00B1051F"/>
    <w:rsid w:val="00B10F88"/>
    <w:rsid w:val="00B13B6D"/>
    <w:rsid w:val="00B26A47"/>
    <w:rsid w:val="00B32E10"/>
    <w:rsid w:val="00B353E4"/>
    <w:rsid w:val="00B43069"/>
    <w:rsid w:val="00B468D1"/>
    <w:rsid w:val="00B61910"/>
    <w:rsid w:val="00B63F1C"/>
    <w:rsid w:val="00B672F1"/>
    <w:rsid w:val="00B70579"/>
    <w:rsid w:val="00B760F4"/>
    <w:rsid w:val="00B76782"/>
    <w:rsid w:val="00B8085C"/>
    <w:rsid w:val="00B86166"/>
    <w:rsid w:val="00B8722D"/>
    <w:rsid w:val="00B96042"/>
    <w:rsid w:val="00BB0065"/>
    <w:rsid w:val="00BB5CFB"/>
    <w:rsid w:val="00BB609F"/>
    <w:rsid w:val="00BC1153"/>
    <w:rsid w:val="00BC1DCB"/>
    <w:rsid w:val="00BC33E9"/>
    <w:rsid w:val="00BD2D6F"/>
    <w:rsid w:val="00BD4AE6"/>
    <w:rsid w:val="00BD6187"/>
    <w:rsid w:val="00BD656B"/>
    <w:rsid w:val="00BD7D15"/>
    <w:rsid w:val="00BE72BB"/>
    <w:rsid w:val="00BF0894"/>
    <w:rsid w:val="00BF4F08"/>
    <w:rsid w:val="00C002B6"/>
    <w:rsid w:val="00C004B3"/>
    <w:rsid w:val="00C10FA0"/>
    <w:rsid w:val="00C201B6"/>
    <w:rsid w:val="00C27340"/>
    <w:rsid w:val="00C30B82"/>
    <w:rsid w:val="00C332B4"/>
    <w:rsid w:val="00C52082"/>
    <w:rsid w:val="00C5211D"/>
    <w:rsid w:val="00C560A9"/>
    <w:rsid w:val="00C664A7"/>
    <w:rsid w:val="00C73661"/>
    <w:rsid w:val="00C744D7"/>
    <w:rsid w:val="00C77AF0"/>
    <w:rsid w:val="00C81F4A"/>
    <w:rsid w:val="00C8298A"/>
    <w:rsid w:val="00C85F50"/>
    <w:rsid w:val="00C86622"/>
    <w:rsid w:val="00C870E8"/>
    <w:rsid w:val="00C872D5"/>
    <w:rsid w:val="00C9108F"/>
    <w:rsid w:val="00CA254D"/>
    <w:rsid w:val="00CB4F09"/>
    <w:rsid w:val="00CB6A10"/>
    <w:rsid w:val="00CC1E27"/>
    <w:rsid w:val="00CC2C2D"/>
    <w:rsid w:val="00CC635C"/>
    <w:rsid w:val="00CC6785"/>
    <w:rsid w:val="00CF1B73"/>
    <w:rsid w:val="00CF1D71"/>
    <w:rsid w:val="00CF3AE0"/>
    <w:rsid w:val="00D005EC"/>
    <w:rsid w:val="00D024AF"/>
    <w:rsid w:val="00D03057"/>
    <w:rsid w:val="00D10BEC"/>
    <w:rsid w:val="00D129CD"/>
    <w:rsid w:val="00D14EDA"/>
    <w:rsid w:val="00D24C76"/>
    <w:rsid w:val="00D272CB"/>
    <w:rsid w:val="00D27347"/>
    <w:rsid w:val="00D30613"/>
    <w:rsid w:val="00D31BBE"/>
    <w:rsid w:val="00D355F5"/>
    <w:rsid w:val="00D356D7"/>
    <w:rsid w:val="00D404D0"/>
    <w:rsid w:val="00D413D9"/>
    <w:rsid w:val="00D413F0"/>
    <w:rsid w:val="00D45774"/>
    <w:rsid w:val="00D55435"/>
    <w:rsid w:val="00D61FE5"/>
    <w:rsid w:val="00D72A60"/>
    <w:rsid w:val="00D74026"/>
    <w:rsid w:val="00D75739"/>
    <w:rsid w:val="00D77202"/>
    <w:rsid w:val="00D801A7"/>
    <w:rsid w:val="00D81E3F"/>
    <w:rsid w:val="00D82D2D"/>
    <w:rsid w:val="00D849EA"/>
    <w:rsid w:val="00D963EB"/>
    <w:rsid w:val="00D97427"/>
    <w:rsid w:val="00D97BBE"/>
    <w:rsid w:val="00DA3330"/>
    <w:rsid w:val="00DA6BE8"/>
    <w:rsid w:val="00DA7BD2"/>
    <w:rsid w:val="00DB1709"/>
    <w:rsid w:val="00DB5A32"/>
    <w:rsid w:val="00DB62BB"/>
    <w:rsid w:val="00DB6F1E"/>
    <w:rsid w:val="00DC2BFF"/>
    <w:rsid w:val="00DC3D93"/>
    <w:rsid w:val="00DD1C00"/>
    <w:rsid w:val="00DD2B35"/>
    <w:rsid w:val="00DD55EC"/>
    <w:rsid w:val="00DD61CD"/>
    <w:rsid w:val="00DE2052"/>
    <w:rsid w:val="00DE24ED"/>
    <w:rsid w:val="00DE5561"/>
    <w:rsid w:val="00DE6627"/>
    <w:rsid w:val="00DF0705"/>
    <w:rsid w:val="00DF648A"/>
    <w:rsid w:val="00E056C2"/>
    <w:rsid w:val="00E073C7"/>
    <w:rsid w:val="00E10215"/>
    <w:rsid w:val="00E126DF"/>
    <w:rsid w:val="00E12A21"/>
    <w:rsid w:val="00E22C8D"/>
    <w:rsid w:val="00E342AD"/>
    <w:rsid w:val="00E36525"/>
    <w:rsid w:val="00E40760"/>
    <w:rsid w:val="00E41231"/>
    <w:rsid w:val="00E418FF"/>
    <w:rsid w:val="00E441C5"/>
    <w:rsid w:val="00E610A4"/>
    <w:rsid w:val="00E613FD"/>
    <w:rsid w:val="00E62599"/>
    <w:rsid w:val="00E62651"/>
    <w:rsid w:val="00E62756"/>
    <w:rsid w:val="00E67BE8"/>
    <w:rsid w:val="00E73267"/>
    <w:rsid w:val="00E7387F"/>
    <w:rsid w:val="00E73BE2"/>
    <w:rsid w:val="00E81825"/>
    <w:rsid w:val="00E835D2"/>
    <w:rsid w:val="00E8414B"/>
    <w:rsid w:val="00E92C7C"/>
    <w:rsid w:val="00EA37D0"/>
    <w:rsid w:val="00EA625B"/>
    <w:rsid w:val="00EB09F9"/>
    <w:rsid w:val="00EB1234"/>
    <w:rsid w:val="00EB3378"/>
    <w:rsid w:val="00EC3543"/>
    <w:rsid w:val="00ED14A3"/>
    <w:rsid w:val="00ED1ABA"/>
    <w:rsid w:val="00ED2416"/>
    <w:rsid w:val="00ED2FF1"/>
    <w:rsid w:val="00ED6DA9"/>
    <w:rsid w:val="00EE0424"/>
    <w:rsid w:val="00EE0CB9"/>
    <w:rsid w:val="00EE1B50"/>
    <w:rsid w:val="00F04146"/>
    <w:rsid w:val="00F07E14"/>
    <w:rsid w:val="00F10ECD"/>
    <w:rsid w:val="00F1699A"/>
    <w:rsid w:val="00F17D40"/>
    <w:rsid w:val="00F414CB"/>
    <w:rsid w:val="00F41E6B"/>
    <w:rsid w:val="00F439E6"/>
    <w:rsid w:val="00F46354"/>
    <w:rsid w:val="00F46F5C"/>
    <w:rsid w:val="00F6160A"/>
    <w:rsid w:val="00F6179F"/>
    <w:rsid w:val="00F618F5"/>
    <w:rsid w:val="00F73338"/>
    <w:rsid w:val="00F74D61"/>
    <w:rsid w:val="00F74DAC"/>
    <w:rsid w:val="00F769FE"/>
    <w:rsid w:val="00F81563"/>
    <w:rsid w:val="00F85A1F"/>
    <w:rsid w:val="00F9015F"/>
    <w:rsid w:val="00F90CEE"/>
    <w:rsid w:val="00F918FF"/>
    <w:rsid w:val="00F941D5"/>
    <w:rsid w:val="00F954C2"/>
    <w:rsid w:val="00F95961"/>
    <w:rsid w:val="00FA2A1A"/>
    <w:rsid w:val="00FA6FE4"/>
    <w:rsid w:val="00FB0C68"/>
    <w:rsid w:val="00FB1278"/>
    <w:rsid w:val="00FB227B"/>
    <w:rsid w:val="00FB244C"/>
    <w:rsid w:val="00FB44C7"/>
    <w:rsid w:val="00FC3F93"/>
    <w:rsid w:val="00FE4AA3"/>
    <w:rsid w:val="00FE5968"/>
    <w:rsid w:val="00FF5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30B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
    <w:link w:val="a4"/>
    <w:semiHidden/>
    <w:rsid w:val="00393A17"/>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0"/>
    <w:link w:val="a3"/>
    <w:semiHidden/>
    <w:rsid w:val="00393A17"/>
    <w:rPr>
      <w:rFonts w:ascii="Times New Roman" w:eastAsia="Times New Roman" w:hAnsi="Times New Roman" w:cs="Times New Roman"/>
      <w:sz w:val="20"/>
      <w:szCs w:val="20"/>
      <w:lang w:eastAsia="ru-RU"/>
    </w:rPr>
  </w:style>
  <w:style w:type="character" w:styleId="a5">
    <w:name w:val="footnote reference"/>
    <w:semiHidden/>
    <w:rsid w:val="00393A17"/>
    <w:rPr>
      <w:vertAlign w:val="superscript"/>
    </w:rPr>
  </w:style>
  <w:style w:type="paragraph" w:styleId="a6">
    <w:name w:val="Balloon Text"/>
    <w:basedOn w:val="a"/>
    <w:link w:val="a7"/>
    <w:uiPriority w:val="99"/>
    <w:semiHidden/>
    <w:unhideWhenUsed/>
    <w:rsid w:val="00393A1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93A17"/>
    <w:rPr>
      <w:rFonts w:ascii="Tahoma" w:hAnsi="Tahoma" w:cs="Tahoma"/>
      <w:sz w:val="16"/>
      <w:szCs w:val="16"/>
    </w:rPr>
  </w:style>
  <w:style w:type="paragraph" w:customStyle="1" w:styleId="a8">
    <w:name w:val="Знак"/>
    <w:basedOn w:val="a"/>
    <w:rsid w:val="00320B50"/>
    <w:pPr>
      <w:spacing w:after="160" w:line="240" w:lineRule="exact"/>
    </w:pPr>
    <w:rPr>
      <w:rFonts w:ascii="Verdana" w:eastAsia="Times New Roman" w:hAnsi="Verdana" w:cs="Times New Roman"/>
      <w:sz w:val="24"/>
      <w:szCs w:val="24"/>
      <w:lang w:val="en-US"/>
    </w:rPr>
  </w:style>
  <w:style w:type="paragraph" w:styleId="a9">
    <w:name w:val="List Paragraph"/>
    <w:basedOn w:val="a"/>
    <w:uiPriority w:val="34"/>
    <w:qFormat/>
    <w:rsid w:val="00862FDE"/>
    <w:pPr>
      <w:ind w:left="720"/>
      <w:contextualSpacing/>
    </w:pPr>
  </w:style>
  <w:style w:type="table" w:styleId="aa">
    <w:name w:val="Table Grid"/>
    <w:basedOn w:val="a1"/>
    <w:uiPriority w:val="59"/>
    <w:rsid w:val="00767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30B82"/>
    <w:rPr>
      <w:rFonts w:asciiTheme="majorHAnsi" w:eastAsiaTheme="majorEastAsia" w:hAnsiTheme="majorHAnsi" w:cstheme="majorBidi"/>
      <w:b/>
      <w:bCs/>
      <w:color w:val="365F91" w:themeColor="accent1" w:themeShade="BF"/>
      <w:sz w:val="28"/>
      <w:szCs w:val="28"/>
    </w:rPr>
  </w:style>
  <w:style w:type="paragraph" w:styleId="ab">
    <w:name w:val="header"/>
    <w:basedOn w:val="a"/>
    <w:link w:val="ac"/>
    <w:uiPriority w:val="99"/>
    <w:unhideWhenUsed/>
    <w:rsid w:val="009C1C9D"/>
    <w:pPr>
      <w:tabs>
        <w:tab w:val="center" w:pos="4677"/>
        <w:tab w:val="right" w:pos="9355"/>
      </w:tabs>
      <w:spacing w:after="0" w:line="240" w:lineRule="auto"/>
    </w:pPr>
    <w:rPr>
      <w:rFonts w:ascii="Calibri" w:eastAsia="Calibri" w:hAnsi="Calibri" w:cs="Times New Roman"/>
    </w:rPr>
  </w:style>
  <w:style w:type="character" w:customStyle="1" w:styleId="ac">
    <w:name w:val="Верхний колонтитул Знак"/>
    <w:basedOn w:val="a0"/>
    <w:link w:val="ab"/>
    <w:uiPriority w:val="99"/>
    <w:rsid w:val="009C1C9D"/>
    <w:rPr>
      <w:rFonts w:ascii="Calibri" w:eastAsia="Calibri" w:hAnsi="Calibri" w:cs="Times New Roman"/>
    </w:rPr>
  </w:style>
  <w:style w:type="paragraph" w:styleId="ad">
    <w:name w:val="footer"/>
    <w:basedOn w:val="a"/>
    <w:link w:val="ae"/>
    <w:uiPriority w:val="99"/>
    <w:unhideWhenUsed/>
    <w:rsid w:val="009C1C9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C1C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30B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
    <w:link w:val="a4"/>
    <w:semiHidden/>
    <w:rsid w:val="00393A17"/>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0"/>
    <w:link w:val="a3"/>
    <w:semiHidden/>
    <w:rsid w:val="00393A17"/>
    <w:rPr>
      <w:rFonts w:ascii="Times New Roman" w:eastAsia="Times New Roman" w:hAnsi="Times New Roman" w:cs="Times New Roman"/>
      <w:sz w:val="20"/>
      <w:szCs w:val="20"/>
      <w:lang w:eastAsia="ru-RU"/>
    </w:rPr>
  </w:style>
  <w:style w:type="character" w:styleId="a5">
    <w:name w:val="footnote reference"/>
    <w:semiHidden/>
    <w:rsid w:val="00393A17"/>
    <w:rPr>
      <w:vertAlign w:val="superscript"/>
    </w:rPr>
  </w:style>
  <w:style w:type="paragraph" w:styleId="a6">
    <w:name w:val="Balloon Text"/>
    <w:basedOn w:val="a"/>
    <w:link w:val="a7"/>
    <w:uiPriority w:val="99"/>
    <w:semiHidden/>
    <w:unhideWhenUsed/>
    <w:rsid w:val="00393A1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93A17"/>
    <w:rPr>
      <w:rFonts w:ascii="Tahoma" w:hAnsi="Tahoma" w:cs="Tahoma"/>
      <w:sz w:val="16"/>
      <w:szCs w:val="16"/>
    </w:rPr>
  </w:style>
  <w:style w:type="paragraph" w:customStyle="1" w:styleId="a8">
    <w:name w:val="Знак"/>
    <w:basedOn w:val="a"/>
    <w:rsid w:val="00320B50"/>
    <w:pPr>
      <w:spacing w:after="160" w:line="240" w:lineRule="exact"/>
    </w:pPr>
    <w:rPr>
      <w:rFonts w:ascii="Verdana" w:eastAsia="Times New Roman" w:hAnsi="Verdana" w:cs="Times New Roman"/>
      <w:sz w:val="24"/>
      <w:szCs w:val="24"/>
      <w:lang w:val="en-US"/>
    </w:rPr>
  </w:style>
  <w:style w:type="paragraph" w:styleId="a9">
    <w:name w:val="List Paragraph"/>
    <w:basedOn w:val="a"/>
    <w:uiPriority w:val="34"/>
    <w:qFormat/>
    <w:rsid w:val="00862FDE"/>
    <w:pPr>
      <w:ind w:left="720"/>
      <w:contextualSpacing/>
    </w:pPr>
  </w:style>
  <w:style w:type="table" w:styleId="aa">
    <w:name w:val="Table Grid"/>
    <w:basedOn w:val="a1"/>
    <w:uiPriority w:val="59"/>
    <w:rsid w:val="00767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30B82"/>
    <w:rPr>
      <w:rFonts w:asciiTheme="majorHAnsi" w:eastAsiaTheme="majorEastAsia" w:hAnsiTheme="majorHAnsi" w:cstheme="majorBidi"/>
      <w:b/>
      <w:bCs/>
      <w:color w:val="365F91" w:themeColor="accent1" w:themeShade="BF"/>
      <w:sz w:val="28"/>
      <w:szCs w:val="28"/>
    </w:rPr>
  </w:style>
  <w:style w:type="paragraph" w:styleId="ab">
    <w:name w:val="header"/>
    <w:basedOn w:val="a"/>
    <w:link w:val="ac"/>
    <w:uiPriority w:val="99"/>
    <w:unhideWhenUsed/>
    <w:rsid w:val="009C1C9D"/>
    <w:pPr>
      <w:tabs>
        <w:tab w:val="center" w:pos="4677"/>
        <w:tab w:val="right" w:pos="9355"/>
      </w:tabs>
      <w:spacing w:after="0" w:line="240" w:lineRule="auto"/>
    </w:pPr>
    <w:rPr>
      <w:rFonts w:ascii="Calibri" w:eastAsia="Calibri" w:hAnsi="Calibri" w:cs="Times New Roman"/>
    </w:rPr>
  </w:style>
  <w:style w:type="character" w:customStyle="1" w:styleId="ac">
    <w:name w:val="Верхний колонтитул Знак"/>
    <w:basedOn w:val="a0"/>
    <w:link w:val="ab"/>
    <w:uiPriority w:val="99"/>
    <w:rsid w:val="009C1C9D"/>
    <w:rPr>
      <w:rFonts w:ascii="Calibri" w:eastAsia="Calibri" w:hAnsi="Calibri" w:cs="Times New Roman"/>
    </w:rPr>
  </w:style>
  <w:style w:type="paragraph" w:styleId="ad">
    <w:name w:val="footer"/>
    <w:basedOn w:val="a"/>
    <w:link w:val="ae"/>
    <w:uiPriority w:val="99"/>
    <w:unhideWhenUsed/>
    <w:rsid w:val="009C1C9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C1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urgc.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23FAB-90A1-43C2-96EC-581DAB568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946</TotalTime>
  <Pages>8</Pages>
  <Words>1072</Words>
  <Characters>6113</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urgc</Company>
  <LinksUpToDate>false</LinksUpToDate>
  <CharactersWithSpaces>7171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55</cp:revision>
  <cp:lastPrinted>2015-10-27T13:12:00Z</cp:lastPrinted>
  <dcterms:created xsi:type="dcterms:W3CDTF">2014-09-26T08:20:00Z</dcterms:created>
  <dcterms:modified xsi:type="dcterms:W3CDTF">2015-10-27T13:19:00Z</dcterms:modified>
</cp:coreProperties>
</file>