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52" w:rsidRDefault="00830C52" w:rsidP="00830C52">
      <w:pPr>
        <w:jc w:val="both"/>
        <w:rPr>
          <w:bCs/>
          <w:szCs w:val="28"/>
        </w:rPr>
      </w:pPr>
    </w:p>
    <w:p w:rsidR="00C032DD" w:rsidRPr="00030684" w:rsidRDefault="00030684" w:rsidP="00030684">
      <w:pPr>
        <w:jc w:val="right"/>
        <w:rPr>
          <w:szCs w:val="28"/>
        </w:rPr>
      </w:pPr>
      <w:r w:rsidRPr="00030684">
        <w:rPr>
          <w:noProof/>
          <w:szCs w:val="28"/>
        </w:rPr>
        <w:t>ПРОЕКТ</w:t>
      </w:r>
      <w:r w:rsidR="00A25000" w:rsidRPr="00030684">
        <w:rPr>
          <w:noProof/>
          <w:szCs w:val="28"/>
        </w:rPr>
        <w:t xml:space="preserve"> </w:t>
      </w:r>
      <w:r w:rsidR="00C032DD" w:rsidRPr="00030684">
        <w:rPr>
          <w:noProof/>
          <w:szCs w:val="28"/>
        </w:rPr>
        <w:t xml:space="preserve">  </w:t>
      </w:r>
      <w:r w:rsidR="00FE150F" w:rsidRPr="00030684">
        <w:rPr>
          <w:noProof/>
          <w:szCs w:val="28"/>
        </w:rPr>
        <w:t xml:space="preserve"> </w:t>
      </w:r>
      <w:r w:rsidR="00C032DD" w:rsidRPr="00030684">
        <w:rPr>
          <w:noProof/>
          <w:szCs w:val="28"/>
        </w:rPr>
        <w:t xml:space="preserve"> </w:t>
      </w:r>
    </w:p>
    <w:p w:rsidR="00030684" w:rsidRPr="00030684" w:rsidRDefault="00030684" w:rsidP="00030684">
      <w:pPr>
        <w:jc w:val="center"/>
        <w:rPr>
          <w:bCs/>
          <w:szCs w:val="28"/>
        </w:rPr>
      </w:pPr>
      <w:r w:rsidRPr="00030684">
        <w:rPr>
          <w:bCs/>
          <w:szCs w:val="28"/>
        </w:rPr>
        <w:t>РОССИЙСКАЯ  ФЕДЕРАЦИЯ</w:t>
      </w:r>
    </w:p>
    <w:p w:rsidR="00030684" w:rsidRPr="00030684" w:rsidRDefault="00030684" w:rsidP="00030684">
      <w:pPr>
        <w:jc w:val="center"/>
        <w:rPr>
          <w:bCs/>
          <w:szCs w:val="28"/>
        </w:rPr>
      </w:pPr>
      <w:r w:rsidRPr="00030684">
        <w:rPr>
          <w:bCs/>
          <w:szCs w:val="28"/>
        </w:rPr>
        <w:t>РОСТОВСКАЯ ОБЛАСТЬ</w:t>
      </w:r>
    </w:p>
    <w:p w:rsidR="00030684" w:rsidRPr="00030684" w:rsidRDefault="00030684" w:rsidP="00030684">
      <w:pPr>
        <w:jc w:val="center"/>
        <w:rPr>
          <w:bCs/>
          <w:szCs w:val="28"/>
        </w:rPr>
      </w:pPr>
      <w:r w:rsidRPr="00030684">
        <w:rPr>
          <w:bCs/>
          <w:szCs w:val="28"/>
        </w:rPr>
        <w:t>РОДИОНОВО-НЕСВЕТАЕВСКИЙ РАЙОН</w:t>
      </w:r>
    </w:p>
    <w:p w:rsidR="00030684" w:rsidRPr="00030684" w:rsidRDefault="00030684" w:rsidP="00030684">
      <w:pPr>
        <w:jc w:val="center"/>
        <w:rPr>
          <w:bCs/>
          <w:szCs w:val="28"/>
        </w:rPr>
      </w:pPr>
      <w:r w:rsidRPr="00030684">
        <w:rPr>
          <w:bCs/>
          <w:szCs w:val="28"/>
        </w:rPr>
        <w:t>МУНИЦИПАЛЬНОЕ ОБРАЗОВАНИЕ</w:t>
      </w:r>
    </w:p>
    <w:p w:rsidR="00030684" w:rsidRPr="00030684" w:rsidRDefault="00030684" w:rsidP="00030684">
      <w:pPr>
        <w:jc w:val="center"/>
        <w:rPr>
          <w:bCs/>
          <w:szCs w:val="28"/>
        </w:rPr>
      </w:pPr>
      <w:r w:rsidRPr="00030684">
        <w:rPr>
          <w:bCs/>
          <w:szCs w:val="28"/>
        </w:rPr>
        <w:t>«БОЛДЫРЕВСКОЕ СЕЛЬСКОЕ ПОСЕЛЕНИЕ»</w:t>
      </w:r>
    </w:p>
    <w:p w:rsidR="00030684" w:rsidRPr="00030684" w:rsidRDefault="00030684" w:rsidP="00030684">
      <w:pPr>
        <w:jc w:val="center"/>
        <w:rPr>
          <w:bCs/>
          <w:szCs w:val="28"/>
        </w:rPr>
      </w:pPr>
      <w:r w:rsidRPr="00030684">
        <w:rPr>
          <w:bCs/>
          <w:szCs w:val="28"/>
        </w:rPr>
        <w:t>АДМИНИСТРАЦИЯ БОЛДЫРЕВСКОГО СЕЛЬСКОГО ПОСЕЛЕНИЯ</w:t>
      </w:r>
    </w:p>
    <w:p w:rsidR="004E0CD3" w:rsidRPr="00A123A4" w:rsidRDefault="004E0CD3" w:rsidP="004E0CD3">
      <w:pPr>
        <w:jc w:val="center"/>
        <w:rPr>
          <w:b/>
          <w:sz w:val="16"/>
          <w:szCs w:val="16"/>
        </w:rPr>
      </w:pPr>
    </w:p>
    <w:p w:rsidR="00030684" w:rsidRDefault="00030684" w:rsidP="004E0CD3">
      <w:pPr>
        <w:jc w:val="center"/>
        <w:rPr>
          <w:szCs w:val="28"/>
        </w:rPr>
      </w:pPr>
    </w:p>
    <w:p w:rsidR="004E0CD3" w:rsidRDefault="004E0CD3" w:rsidP="004E0CD3">
      <w:pPr>
        <w:jc w:val="center"/>
        <w:rPr>
          <w:szCs w:val="28"/>
        </w:rPr>
      </w:pPr>
      <w:r w:rsidRPr="004E0CD3">
        <w:rPr>
          <w:szCs w:val="28"/>
        </w:rPr>
        <w:t>ПОСТАНОВЛЕНИЕ</w:t>
      </w:r>
    </w:p>
    <w:p w:rsidR="004E0CD3" w:rsidRDefault="004E0CD3" w:rsidP="004E0CD3">
      <w:pPr>
        <w:jc w:val="center"/>
        <w:rPr>
          <w:szCs w:val="28"/>
        </w:rPr>
      </w:pPr>
    </w:p>
    <w:p w:rsidR="00030684" w:rsidRPr="004E0CD3" w:rsidRDefault="00030684" w:rsidP="004E0CD3">
      <w:pPr>
        <w:jc w:val="center"/>
        <w:rPr>
          <w:szCs w:val="28"/>
        </w:rPr>
      </w:pPr>
    </w:p>
    <w:p w:rsidR="004E0CD3" w:rsidRDefault="00030684" w:rsidP="004E0CD3">
      <w:pPr>
        <w:rPr>
          <w:szCs w:val="28"/>
        </w:rPr>
      </w:pPr>
      <w:r>
        <w:rPr>
          <w:szCs w:val="28"/>
        </w:rPr>
        <w:t>__________</w:t>
      </w:r>
      <w:r w:rsidR="00BF799F">
        <w:rPr>
          <w:szCs w:val="28"/>
        </w:rPr>
        <w:t xml:space="preserve">   </w:t>
      </w:r>
      <w:r w:rsidR="00C04162">
        <w:rPr>
          <w:szCs w:val="28"/>
        </w:rPr>
        <w:t>201</w:t>
      </w:r>
      <w:r w:rsidR="00A25000">
        <w:rPr>
          <w:szCs w:val="28"/>
        </w:rPr>
        <w:t>8</w:t>
      </w:r>
      <w:r>
        <w:rPr>
          <w:szCs w:val="28"/>
        </w:rPr>
        <w:t xml:space="preserve"> </w:t>
      </w:r>
      <w:r w:rsidR="00A25000">
        <w:rPr>
          <w:szCs w:val="28"/>
        </w:rPr>
        <w:t>г.</w:t>
      </w:r>
      <w:r w:rsidR="004E0CD3" w:rsidRPr="00A123A4">
        <w:rPr>
          <w:szCs w:val="28"/>
        </w:rPr>
        <w:t xml:space="preserve">                 </w:t>
      </w:r>
      <w:r w:rsidR="00B80F1C">
        <w:rPr>
          <w:szCs w:val="28"/>
        </w:rPr>
        <w:t xml:space="preserve">    </w:t>
      </w:r>
      <w:r w:rsidR="00BF799F">
        <w:rPr>
          <w:szCs w:val="28"/>
        </w:rPr>
        <w:t>№</w:t>
      </w:r>
      <w:r>
        <w:rPr>
          <w:szCs w:val="28"/>
        </w:rPr>
        <w:t xml:space="preserve"> _____</w:t>
      </w:r>
      <w:r w:rsidR="00BC7942">
        <w:rPr>
          <w:szCs w:val="28"/>
        </w:rPr>
        <w:t xml:space="preserve">                     </w:t>
      </w:r>
      <w:r w:rsidR="00B80F1C">
        <w:rPr>
          <w:szCs w:val="28"/>
        </w:rPr>
        <w:t xml:space="preserve">     </w:t>
      </w:r>
      <w:r w:rsidR="004E0CD3">
        <w:rPr>
          <w:szCs w:val="28"/>
        </w:rPr>
        <w:t xml:space="preserve"> </w:t>
      </w:r>
      <w:r w:rsidR="00B80F1C">
        <w:rPr>
          <w:szCs w:val="28"/>
        </w:rPr>
        <w:t xml:space="preserve">   </w:t>
      </w:r>
      <w:r w:rsidR="00A25000">
        <w:rPr>
          <w:szCs w:val="28"/>
        </w:rPr>
        <w:t xml:space="preserve">      </w:t>
      </w:r>
      <w:r>
        <w:rPr>
          <w:szCs w:val="28"/>
        </w:rPr>
        <w:t>х. Болдыревка</w:t>
      </w:r>
    </w:p>
    <w:p w:rsidR="00244404" w:rsidRPr="00A123A4" w:rsidRDefault="00244404" w:rsidP="004E0CD3">
      <w:pPr>
        <w:rPr>
          <w:szCs w:val="28"/>
        </w:rPr>
      </w:pPr>
    </w:p>
    <w:p w:rsidR="00244404" w:rsidRDefault="00030684" w:rsidP="00030684">
      <w:pPr>
        <w:spacing w:line="276" w:lineRule="auto"/>
        <w:jc w:val="center"/>
        <w:rPr>
          <w:szCs w:val="28"/>
        </w:rPr>
      </w:pPr>
      <w:r w:rsidRPr="00AD513C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Cs w:val="28"/>
        </w:rPr>
        <w:t>«Присвоение, изменение и аннулирование адреса объекта адресации»</w:t>
      </w:r>
    </w:p>
    <w:p w:rsidR="00030684" w:rsidRPr="00F227CA" w:rsidRDefault="00030684" w:rsidP="00244404">
      <w:pPr>
        <w:spacing w:line="276" w:lineRule="auto"/>
        <w:rPr>
          <w:bCs/>
          <w:szCs w:val="28"/>
        </w:rPr>
      </w:pPr>
    </w:p>
    <w:p w:rsidR="00B45CAA" w:rsidRDefault="00B45CAA" w:rsidP="00B45C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Pr="00032E7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                      (</w:t>
      </w:r>
      <w:r w:rsidR="00030684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970">
        <w:rPr>
          <w:rFonts w:ascii="Times New Roman" w:hAnsi="Times New Roman" w:cs="Times New Roman"/>
          <w:sz w:val="28"/>
          <w:szCs w:val="28"/>
        </w:rPr>
        <w:t xml:space="preserve"> </w:t>
      </w:r>
      <w:r w:rsidRPr="005A5970">
        <w:rPr>
          <w:rFonts w:ascii="Times New Roman" w:hAnsi="Times New Roman" w:cs="Times New Roman"/>
          <w:bCs/>
          <w:sz w:val="28"/>
          <w:szCs w:val="28"/>
        </w:rPr>
        <w:t>со статьями 39.6, 39.17</w:t>
      </w:r>
      <w:r w:rsidRPr="005A5970">
        <w:rPr>
          <w:bCs/>
          <w:szCs w:val="28"/>
        </w:rPr>
        <w:t xml:space="preserve"> </w:t>
      </w:r>
      <w:r w:rsidRPr="005A5970">
        <w:rPr>
          <w:rFonts w:ascii="Times New Roman" w:hAnsi="Times New Roman" w:cs="Times New Roman"/>
          <w:bCs/>
          <w:sz w:val="28"/>
          <w:szCs w:val="28"/>
        </w:rPr>
        <w:t>Земельного кодекса РФ</w:t>
      </w:r>
      <w:r w:rsidRPr="005A5970">
        <w:rPr>
          <w:rFonts w:ascii="Times New Roman" w:hAnsi="Times New Roman" w:cs="Times New Roman"/>
          <w:sz w:val="28"/>
          <w:szCs w:val="28"/>
        </w:rPr>
        <w:t xml:space="preserve">, в целях повышения эффективности деятельности Администрации </w:t>
      </w:r>
      <w:r w:rsidR="00030684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B45CAA" w:rsidRPr="005A5970" w:rsidRDefault="00B45CAA" w:rsidP="00B45CA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04" w:rsidRDefault="00244404" w:rsidP="00B45CAA">
      <w:pPr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244404" w:rsidRPr="00F227CA" w:rsidRDefault="00244404" w:rsidP="00244404">
      <w:pPr>
        <w:spacing w:line="276" w:lineRule="auto"/>
        <w:ind w:right="-285" w:firstLine="567"/>
        <w:jc w:val="center"/>
        <w:rPr>
          <w:bCs/>
          <w:szCs w:val="28"/>
        </w:rPr>
      </w:pPr>
    </w:p>
    <w:p w:rsidR="00B45CAA" w:rsidRDefault="00244404" w:rsidP="001332FE">
      <w:pPr>
        <w:spacing w:line="276" w:lineRule="auto"/>
        <w:ind w:right="-1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B45CAA" w:rsidRPr="006509B5">
        <w:rPr>
          <w:szCs w:val="28"/>
        </w:rPr>
        <w:t>Утвердить административный регламент  предоставления муниципальной услуги «Присвоение, изменение и аннулирование адреса объекта адресации»  согласно приложению.</w:t>
      </w:r>
    </w:p>
    <w:p w:rsidR="00DC4A81" w:rsidRPr="001332FE" w:rsidRDefault="00DC4A81" w:rsidP="001332FE">
      <w:pPr>
        <w:ind w:right="-1" w:firstLine="567"/>
        <w:jc w:val="both"/>
        <w:rPr>
          <w:szCs w:val="28"/>
        </w:rPr>
      </w:pPr>
      <w:r>
        <w:rPr>
          <w:szCs w:val="28"/>
        </w:rPr>
        <w:t>2.</w:t>
      </w:r>
      <w:r w:rsidRPr="00DC4A81">
        <w:rPr>
          <w:szCs w:val="28"/>
        </w:rPr>
        <w:t xml:space="preserve"> </w:t>
      </w:r>
      <w:r w:rsidRPr="008E2DC2">
        <w:rPr>
          <w:szCs w:val="28"/>
        </w:rPr>
        <w:t xml:space="preserve">Признать утратившими силу постановления Администрации </w:t>
      </w:r>
      <w:r w:rsidR="008C307B">
        <w:rPr>
          <w:szCs w:val="28"/>
        </w:rPr>
        <w:t>Болдыревского</w:t>
      </w:r>
      <w:r w:rsidRPr="008E2DC2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1332FE">
        <w:rPr>
          <w:szCs w:val="28"/>
        </w:rPr>
        <w:t xml:space="preserve"> </w:t>
      </w:r>
      <w:r w:rsidRPr="001332FE">
        <w:rPr>
          <w:szCs w:val="28"/>
        </w:rPr>
        <w:t xml:space="preserve">от </w:t>
      </w:r>
      <w:r w:rsidR="001332FE" w:rsidRPr="001332FE">
        <w:rPr>
          <w:szCs w:val="28"/>
        </w:rPr>
        <w:t>27.02.2014</w:t>
      </w:r>
      <w:r w:rsidRPr="001332FE">
        <w:rPr>
          <w:szCs w:val="28"/>
        </w:rPr>
        <w:t xml:space="preserve"> № </w:t>
      </w:r>
      <w:r w:rsidR="001332FE" w:rsidRPr="001332FE">
        <w:rPr>
          <w:szCs w:val="28"/>
        </w:rPr>
        <w:t>36</w:t>
      </w:r>
      <w:r w:rsidRPr="001332FE">
        <w:rPr>
          <w:szCs w:val="28"/>
        </w:rPr>
        <w:t xml:space="preserve"> «</w:t>
      </w:r>
      <w:r w:rsidR="001332FE" w:rsidRPr="001332FE">
        <w:rPr>
          <w:szCs w:val="28"/>
        </w:rPr>
        <w:t xml:space="preserve">Об утверждении административного  регламента по предоставлению муниципальной услуги </w:t>
      </w:r>
      <w:r w:rsidR="001332FE">
        <w:rPr>
          <w:szCs w:val="28"/>
        </w:rPr>
        <w:t xml:space="preserve"> </w:t>
      </w:r>
      <w:r w:rsidR="001332FE" w:rsidRPr="001332FE">
        <w:rPr>
          <w:szCs w:val="28"/>
        </w:rPr>
        <w:t>«Установление и изменение адреса объекта адресации»</w:t>
      </w:r>
      <w:r w:rsidRPr="001332FE">
        <w:rPr>
          <w:szCs w:val="28"/>
        </w:rPr>
        <w:t>»</w:t>
      </w:r>
      <w:r w:rsidR="001332FE">
        <w:rPr>
          <w:szCs w:val="28"/>
        </w:rPr>
        <w:t>.</w:t>
      </w:r>
    </w:p>
    <w:p w:rsidR="00244404" w:rsidRDefault="00DC4A81" w:rsidP="001332FE">
      <w:pPr>
        <w:widowControl w:val="0"/>
        <w:ind w:right="-1" w:firstLine="567"/>
        <w:jc w:val="both"/>
        <w:rPr>
          <w:szCs w:val="28"/>
        </w:rPr>
      </w:pPr>
      <w:r w:rsidRPr="001332FE">
        <w:rPr>
          <w:szCs w:val="28"/>
        </w:rPr>
        <w:t>3</w:t>
      </w:r>
      <w:r w:rsidR="00244404" w:rsidRPr="001332FE">
        <w:rPr>
          <w:szCs w:val="28"/>
        </w:rPr>
        <w:t>. Настоящее постановление вступает в силу со дня его официального опубликования</w:t>
      </w:r>
      <w:r w:rsidR="00244404" w:rsidRPr="001332FE">
        <w:rPr>
          <w:spacing w:val="-2"/>
          <w:szCs w:val="28"/>
        </w:rPr>
        <w:t xml:space="preserve"> в информационном бюллетене.</w:t>
      </w:r>
      <w:r w:rsidR="00244404">
        <w:rPr>
          <w:spacing w:val="-2"/>
          <w:szCs w:val="28"/>
        </w:rPr>
        <w:t xml:space="preserve"> </w:t>
      </w:r>
    </w:p>
    <w:p w:rsidR="00244404" w:rsidRDefault="00DC4A81" w:rsidP="001332FE">
      <w:pPr>
        <w:spacing w:line="276" w:lineRule="auto"/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="00244404" w:rsidRPr="00022BB1">
        <w:rPr>
          <w:szCs w:val="28"/>
        </w:rPr>
        <w:t xml:space="preserve">.  </w:t>
      </w:r>
      <w:proofErr w:type="gramStart"/>
      <w:r w:rsidR="00244404" w:rsidRPr="00022BB1">
        <w:rPr>
          <w:szCs w:val="28"/>
        </w:rPr>
        <w:t>Контроль за</w:t>
      </w:r>
      <w:proofErr w:type="gramEnd"/>
      <w:r w:rsidR="00244404" w:rsidRPr="00022BB1">
        <w:rPr>
          <w:szCs w:val="28"/>
        </w:rPr>
        <w:t xml:space="preserve"> исполнением настоящего постановления </w:t>
      </w:r>
      <w:r w:rsidR="00244404">
        <w:rPr>
          <w:szCs w:val="28"/>
        </w:rPr>
        <w:t>оставляю за собой.</w:t>
      </w:r>
    </w:p>
    <w:p w:rsidR="00244404" w:rsidRDefault="00244404" w:rsidP="00244404">
      <w:pPr>
        <w:jc w:val="both"/>
        <w:rPr>
          <w:bCs/>
          <w:szCs w:val="28"/>
        </w:rPr>
      </w:pPr>
    </w:p>
    <w:p w:rsidR="00790871" w:rsidRDefault="00790871" w:rsidP="00830C52">
      <w:pPr>
        <w:jc w:val="both"/>
        <w:rPr>
          <w:bCs/>
          <w:szCs w:val="28"/>
        </w:rPr>
      </w:pPr>
    </w:p>
    <w:p w:rsidR="007642BA" w:rsidRDefault="00830C52" w:rsidP="00830C52">
      <w:pPr>
        <w:jc w:val="both"/>
        <w:rPr>
          <w:bCs/>
          <w:szCs w:val="28"/>
        </w:rPr>
      </w:pPr>
      <w:r>
        <w:rPr>
          <w:bCs/>
          <w:szCs w:val="28"/>
        </w:rPr>
        <w:t>Глав</w:t>
      </w:r>
      <w:r w:rsidR="007642BA">
        <w:rPr>
          <w:bCs/>
          <w:szCs w:val="28"/>
        </w:rPr>
        <w:t>а  Администрации</w:t>
      </w:r>
    </w:p>
    <w:p w:rsidR="00830C52" w:rsidRDefault="00DB59AC" w:rsidP="00830C52">
      <w:pPr>
        <w:jc w:val="both"/>
        <w:rPr>
          <w:bCs/>
          <w:szCs w:val="28"/>
        </w:rPr>
      </w:pPr>
      <w:r>
        <w:rPr>
          <w:szCs w:val="28"/>
        </w:rPr>
        <w:t>Болдыревского</w:t>
      </w:r>
      <w:r>
        <w:rPr>
          <w:bCs/>
          <w:szCs w:val="28"/>
        </w:rPr>
        <w:t xml:space="preserve"> </w:t>
      </w:r>
      <w:r w:rsidR="00830C52">
        <w:rPr>
          <w:bCs/>
          <w:szCs w:val="28"/>
        </w:rPr>
        <w:t xml:space="preserve">сельского поселения    </w:t>
      </w:r>
      <w:r>
        <w:rPr>
          <w:bCs/>
          <w:szCs w:val="28"/>
        </w:rPr>
        <w:t xml:space="preserve">                        А.В. Говоров</w:t>
      </w:r>
    </w:p>
    <w:p w:rsidR="007642BA" w:rsidRPr="00A25000" w:rsidRDefault="007642BA" w:rsidP="00A25000">
      <w:pPr>
        <w:rPr>
          <w:szCs w:val="28"/>
        </w:rPr>
      </w:pPr>
    </w:p>
    <w:p w:rsidR="001332FE" w:rsidRDefault="001332FE" w:rsidP="007642BA">
      <w:pPr>
        <w:ind w:firstLine="5954"/>
        <w:jc w:val="both"/>
        <w:rPr>
          <w:bCs/>
          <w:sz w:val="24"/>
          <w:szCs w:val="24"/>
        </w:rPr>
      </w:pPr>
    </w:p>
    <w:p w:rsidR="001332FE" w:rsidRDefault="001332FE" w:rsidP="007642BA">
      <w:pPr>
        <w:ind w:firstLine="5954"/>
        <w:jc w:val="both"/>
        <w:rPr>
          <w:bCs/>
          <w:sz w:val="24"/>
          <w:szCs w:val="24"/>
        </w:rPr>
      </w:pPr>
    </w:p>
    <w:p w:rsidR="001332FE" w:rsidRDefault="001332FE" w:rsidP="007642BA">
      <w:pPr>
        <w:ind w:firstLine="5954"/>
        <w:jc w:val="both"/>
        <w:rPr>
          <w:bCs/>
          <w:sz w:val="24"/>
          <w:szCs w:val="24"/>
        </w:rPr>
      </w:pPr>
    </w:p>
    <w:p w:rsidR="007642BA" w:rsidRPr="007642BA" w:rsidRDefault="007642BA" w:rsidP="007642BA">
      <w:pPr>
        <w:ind w:firstLine="5954"/>
        <w:jc w:val="both"/>
        <w:rPr>
          <w:bCs/>
          <w:sz w:val="24"/>
          <w:szCs w:val="24"/>
        </w:rPr>
      </w:pPr>
      <w:r w:rsidRPr="007642BA">
        <w:rPr>
          <w:bCs/>
          <w:sz w:val="24"/>
          <w:szCs w:val="24"/>
        </w:rPr>
        <w:lastRenderedPageBreak/>
        <w:t>Приложение</w:t>
      </w:r>
    </w:p>
    <w:p w:rsidR="007642BA" w:rsidRDefault="007642BA" w:rsidP="007642BA">
      <w:pPr>
        <w:ind w:firstLine="5954"/>
        <w:jc w:val="both"/>
        <w:rPr>
          <w:bCs/>
          <w:sz w:val="24"/>
          <w:szCs w:val="24"/>
        </w:rPr>
      </w:pPr>
      <w:r w:rsidRPr="007642BA">
        <w:rPr>
          <w:bCs/>
          <w:sz w:val="24"/>
          <w:szCs w:val="24"/>
        </w:rPr>
        <w:t>к постановлению Администрации</w:t>
      </w:r>
    </w:p>
    <w:p w:rsidR="007642BA" w:rsidRDefault="007642BA" w:rsidP="007642B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</w:t>
      </w:r>
      <w:r w:rsidR="00DB59AC" w:rsidRPr="00DB59AC">
        <w:rPr>
          <w:bCs/>
          <w:sz w:val="24"/>
          <w:szCs w:val="24"/>
        </w:rPr>
        <w:t xml:space="preserve">Болдыревского </w:t>
      </w:r>
      <w:r>
        <w:rPr>
          <w:bCs/>
          <w:sz w:val="24"/>
          <w:szCs w:val="24"/>
        </w:rPr>
        <w:t>сельского</w:t>
      </w:r>
    </w:p>
    <w:p w:rsidR="007642BA" w:rsidRPr="007642BA" w:rsidRDefault="007642BA" w:rsidP="007642B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поселения</w:t>
      </w:r>
    </w:p>
    <w:p w:rsidR="007642BA" w:rsidRPr="007642BA" w:rsidRDefault="007642BA" w:rsidP="007642BA">
      <w:pPr>
        <w:ind w:firstLine="5954"/>
        <w:jc w:val="both"/>
        <w:rPr>
          <w:bCs/>
          <w:sz w:val="24"/>
          <w:szCs w:val="24"/>
        </w:rPr>
      </w:pPr>
      <w:r w:rsidRPr="007642BA">
        <w:rPr>
          <w:bCs/>
          <w:sz w:val="24"/>
          <w:szCs w:val="24"/>
        </w:rPr>
        <w:t>от</w:t>
      </w:r>
      <w:r w:rsidR="00424736">
        <w:rPr>
          <w:bCs/>
          <w:sz w:val="24"/>
          <w:szCs w:val="24"/>
        </w:rPr>
        <w:t xml:space="preserve"> </w:t>
      </w:r>
      <w:r w:rsidR="00DB59AC">
        <w:rPr>
          <w:bCs/>
          <w:sz w:val="24"/>
          <w:szCs w:val="24"/>
        </w:rPr>
        <w:t>______</w:t>
      </w:r>
      <w:r w:rsidR="00424736">
        <w:rPr>
          <w:bCs/>
          <w:sz w:val="24"/>
          <w:szCs w:val="24"/>
        </w:rPr>
        <w:t>.</w:t>
      </w:r>
      <w:r w:rsidRPr="007642BA">
        <w:rPr>
          <w:bCs/>
          <w:sz w:val="24"/>
          <w:szCs w:val="24"/>
        </w:rPr>
        <w:t>201</w:t>
      </w:r>
      <w:r w:rsidR="00424736">
        <w:rPr>
          <w:bCs/>
          <w:sz w:val="24"/>
          <w:szCs w:val="24"/>
        </w:rPr>
        <w:t>8</w:t>
      </w:r>
      <w:r w:rsidR="00B45CAA">
        <w:rPr>
          <w:bCs/>
          <w:sz w:val="24"/>
          <w:szCs w:val="24"/>
        </w:rPr>
        <w:t xml:space="preserve"> </w:t>
      </w:r>
      <w:r w:rsidRPr="007642BA">
        <w:rPr>
          <w:bCs/>
          <w:sz w:val="24"/>
          <w:szCs w:val="24"/>
        </w:rPr>
        <w:t xml:space="preserve"> №</w:t>
      </w:r>
      <w:r w:rsidR="00424736">
        <w:rPr>
          <w:bCs/>
          <w:sz w:val="24"/>
          <w:szCs w:val="24"/>
        </w:rPr>
        <w:t xml:space="preserve"> </w:t>
      </w:r>
      <w:r w:rsidR="00DB59AC">
        <w:rPr>
          <w:bCs/>
          <w:sz w:val="24"/>
          <w:szCs w:val="24"/>
        </w:rPr>
        <w:t>_____</w:t>
      </w:r>
    </w:p>
    <w:p w:rsidR="007642BA" w:rsidRDefault="007642BA" w:rsidP="007642BA">
      <w:pPr>
        <w:jc w:val="both"/>
        <w:rPr>
          <w:bCs/>
          <w:sz w:val="24"/>
          <w:szCs w:val="24"/>
        </w:rPr>
      </w:pPr>
    </w:p>
    <w:p w:rsidR="004928E6" w:rsidRDefault="004928E6" w:rsidP="00FF634E"/>
    <w:p w:rsidR="00184AFF" w:rsidRDefault="00184AFF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184AFF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D203AA">
        <w:rPr>
          <w:szCs w:val="28"/>
        </w:rPr>
        <w:t xml:space="preserve"> пред</w:t>
      </w:r>
      <w:r w:rsidR="00FA229E" w:rsidRPr="00D203AA">
        <w:rPr>
          <w:szCs w:val="28"/>
        </w:rPr>
        <w:t>оставлени</w:t>
      </w:r>
      <w:r w:rsidR="0087315F" w:rsidRPr="00D203AA">
        <w:rPr>
          <w:szCs w:val="28"/>
        </w:rPr>
        <w:t>я</w:t>
      </w:r>
      <w:r w:rsidR="00FA229E" w:rsidRPr="00D203AA">
        <w:rPr>
          <w:szCs w:val="28"/>
        </w:rPr>
        <w:t xml:space="preserve"> муниципальной услуги</w:t>
      </w:r>
    </w:p>
    <w:p w:rsidR="00D71FD7" w:rsidRDefault="00D71FD7" w:rsidP="00184AF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="004A2CFA">
        <w:rPr>
          <w:szCs w:val="28"/>
        </w:rPr>
        <w:t>Присвоение, изменение и аннулирование адреса объекта адресации»</w:t>
      </w:r>
    </w:p>
    <w:p w:rsidR="008B0596" w:rsidRDefault="008B0596" w:rsidP="00184AFF">
      <w:pPr>
        <w:autoSpaceDE w:val="0"/>
        <w:autoSpaceDN w:val="0"/>
        <w:adjustRightInd w:val="0"/>
        <w:jc w:val="center"/>
        <w:rPr>
          <w:szCs w:val="28"/>
        </w:rPr>
      </w:pPr>
    </w:p>
    <w:p w:rsidR="008B0596" w:rsidRPr="008B0596" w:rsidRDefault="008B0596" w:rsidP="008B059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B0596">
        <w:rPr>
          <w:szCs w:val="28"/>
        </w:rPr>
        <w:t>Административный регламент предоставления муниципальной услуги «</w:t>
      </w:r>
      <w:r>
        <w:rPr>
          <w:szCs w:val="28"/>
        </w:rPr>
        <w:t>Присвоение, изменение и аннулирование адреса объекта адресации</w:t>
      </w:r>
      <w:r w:rsidRPr="008B0596">
        <w:rPr>
          <w:szCs w:val="28"/>
        </w:rPr>
        <w:t xml:space="preserve">» (далее - административный регламент, муниципальная услуга) разработан в целях повышения качества оказания и доступности муниципальных услуг, </w:t>
      </w:r>
      <w:r w:rsidRPr="008B0596">
        <w:rPr>
          <w:color w:val="000000"/>
          <w:szCs w:val="28"/>
        </w:rPr>
        <w:t>определяет состав, последовательность и сроки выполнения административных процедур и принятия решений по предоставлению муниципальной услуги.</w:t>
      </w:r>
    </w:p>
    <w:p w:rsidR="00184AFF" w:rsidRPr="00D203AA" w:rsidRDefault="00184AFF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84AFF" w:rsidRPr="00222043" w:rsidRDefault="00184AFF" w:rsidP="0022204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center"/>
        <w:rPr>
          <w:b/>
          <w:bCs/>
          <w:sz w:val="32"/>
          <w:szCs w:val="32"/>
        </w:rPr>
      </w:pPr>
      <w:r w:rsidRPr="00222043">
        <w:rPr>
          <w:b/>
          <w:bCs/>
          <w:sz w:val="32"/>
          <w:szCs w:val="32"/>
        </w:rPr>
        <w:t>Общие положения</w:t>
      </w:r>
    </w:p>
    <w:p w:rsidR="0094166D" w:rsidRPr="00D97AF3" w:rsidRDefault="0094166D" w:rsidP="00222043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59591F" w:rsidRPr="001332FE" w:rsidRDefault="0059591F" w:rsidP="0059591F">
      <w:pPr>
        <w:autoSpaceDE w:val="0"/>
        <w:autoSpaceDN w:val="0"/>
        <w:adjustRightInd w:val="0"/>
        <w:ind w:firstLine="567"/>
        <w:jc w:val="both"/>
        <w:rPr>
          <w:bCs/>
          <w:i/>
          <w:szCs w:val="28"/>
        </w:rPr>
      </w:pPr>
      <w:r w:rsidRPr="001332FE">
        <w:rPr>
          <w:bCs/>
          <w:i/>
          <w:szCs w:val="28"/>
        </w:rPr>
        <w:t>1.</w:t>
      </w:r>
      <w:r w:rsidR="008E3FD1" w:rsidRPr="001332FE">
        <w:rPr>
          <w:bCs/>
          <w:i/>
          <w:szCs w:val="28"/>
        </w:rPr>
        <w:t>1.</w:t>
      </w:r>
      <w:r w:rsidRPr="001332FE">
        <w:rPr>
          <w:bCs/>
          <w:i/>
          <w:szCs w:val="28"/>
        </w:rPr>
        <w:t xml:space="preserve"> </w:t>
      </w:r>
      <w:r w:rsidR="008B0596" w:rsidRPr="001332FE">
        <w:rPr>
          <w:bCs/>
          <w:i/>
          <w:szCs w:val="28"/>
        </w:rPr>
        <w:t>Предмет регулирования административного регламента.</w:t>
      </w:r>
    </w:p>
    <w:p w:rsidR="0059591F" w:rsidRPr="00D97AF3" w:rsidRDefault="0059591F" w:rsidP="005959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97AF3">
        <w:rPr>
          <w:bCs/>
          <w:szCs w:val="28"/>
        </w:rPr>
        <w:t>Настоящий административный регламент регулирует отношения, возникающие  при п</w:t>
      </w:r>
      <w:r w:rsidRPr="00D97AF3">
        <w:rPr>
          <w:szCs w:val="28"/>
        </w:rPr>
        <w:t xml:space="preserve">рисвоении, изменении и аннулировании адреса объекта адресации в соответствии с </w:t>
      </w:r>
      <w:r w:rsidRPr="00D97AF3">
        <w:rPr>
          <w:szCs w:val="28"/>
          <w:lang w:eastAsia="en-US"/>
        </w:rPr>
        <w:t>Правилами присвоения, изменения и аннулирования адресов, утвержденными Постановлением Правительства РФ от 19.11.2014 № 1221</w:t>
      </w:r>
      <w:r w:rsidRPr="00D97AF3">
        <w:rPr>
          <w:szCs w:val="28"/>
        </w:rPr>
        <w:t>.</w:t>
      </w:r>
    </w:p>
    <w:p w:rsidR="008B0596" w:rsidRPr="001332FE" w:rsidRDefault="008E3FD1" w:rsidP="008B0596">
      <w:pPr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1332FE">
        <w:rPr>
          <w:i/>
          <w:szCs w:val="28"/>
        </w:rPr>
        <w:t>1.</w:t>
      </w:r>
      <w:r w:rsidR="0059591F" w:rsidRPr="001332FE">
        <w:rPr>
          <w:i/>
          <w:szCs w:val="28"/>
        </w:rPr>
        <w:t xml:space="preserve">2. </w:t>
      </w:r>
      <w:r w:rsidR="008B0596" w:rsidRPr="001332FE">
        <w:rPr>
          <w:i/>
          <w:szCs w:val="28"/>
        </w:rPr>
        <w:t>Круг заявителей.</w:t>
      </w:r>
      <w:r w:rsidR="0059591F" w:rsidRPr="001332FE">
        <w:rPr>
          <w:i/>
          <w:szCs w:val="28"/>
        </w:rPr>
        <w:t xml:space="preserve">       </w:t>
      </w:r>
    </w:p>
    <w:p w:rsidR="0059591F" w:rsidRPr="00D97AF3" w:rsidRDefault="008E3FD1" w:rsidP="008B05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97AF3">
        <w:rPr>
          <w:szCs w:val="28"/>
        </w:rPr>
        <w:t>1.</w:t>
      </w:r>
      <w:r w:rsidR="0059591F" w:rsidRPr="00D97AF3">
        <w:rPr>
          <w:szCs w:val="28"/>
        </w:rPr>
        <w:t>2.1. Получателями муниципальной услуги «Присвоение, изменение и аннулирование адреса объекта адресации»</w:t>
      </w:r>
      <w:r w:rsidR="0059591F" w:rsidRPr="00D97AF3">
        <w:t xml:space="preserve"> </w:t>
      </w:r>
      <w:r w:rsidR="0059591F" w:rsidRPr="00D97AF3">
        <w:rPr>
          <w:szCs w:val="28"/>
        </w:rPr>
        <w:t xml:space="preserve">   являются следующие категории физических и юридических лиц:</w:t>
      </w:r>
    </w:p>
    <w:p w:rsidR="0059591F" w:rsidRPr="00D97AF3" w:rsidRDefault="008E3FD1" w:rsidP="0059591F">
      <w:pPr>
        <w:shd w:val="clear" w:color="auto" w:fill="FFFFFF"/>
        <w:ind w:firstLine="540"/>
        <w:jc w:val="both"/>
        <w:rPr>
          <w:szCs w:val="28"/>
        </w:rPr>
      </w:pPr>
      <w:r w:rsidRPr="00D97AF3">
        <w:rPr>
          <w:szCs w:val="28"/>
        </w:rPr>
        <w:t>1.</w:t>
      </w:r>
      <w:r w:rsidR="0059591F" w:rsidRPr="00D97AF3">
        <w:rPr>
          <w:szCs w:val="28"/>
        </w:rPr>
        <w:t>2.1.1. Физические и юридические лица - собственники   объекта адресации;</w:t>
      </w:r>
    </w:p>
    <w:p w:rsidR="0059591F" w:rsidRPr="00D97AF3" w:rsidRDefault="008E3FD1" w:rsidP="0059591F">
      <w:pPr>
        <w:shd w:val="clear" w:color="auto" w:fill="FFFFFF"/>
        <w:ind w:firstLine="540"/>
        <w:jc w:val="both"/>
        <w:rPr>
          <w:szCs w:val="28"/>
        </w:rPr>
      </w:pPr>
      <w:bookmarkStart w:id="0" w:name="Par46"/>
      <w:bookmarkEnd w:id="0"/>
      <w:r w:rsidRPr="00D97AF3">
        <w:rPr>
          <w:szCs w:val="28"/>
        </w:rPr>
        <w:t>1.</w:t>
      </w:r>
      <w:r w:rsidR="0059591F" w:rsidRPr="00D97AF3">
        <w:rPr>
          <w:szCs w:val="28"/>
        </w:rPr>
        <w:t>2.1.2. Физические лица и юридические лица, обладающие одним из следующих вещных прав на объект адресации:</w:t>
      </w:r>
    </w:p>
    <w:p w:rsidR="0059591F" w:rsidRPr="00586F93" w:rsidRDefault="0059591F" w:rsidP="00586F93">
      <w:pPr>
        <w:pStyle w:val="af"/>
        <w:numPr>
          <w:ilvl w:val="0"/>
          <w:numId w:val="13"/>
        </w:numPr>
        <w:shd w:val="clear" w:color="auto" w:fill="FFFFFF"/>
        <w:ind w:hanging="409"/>
        <w:jc w:val="both"/>
        <w:rPr>
          <w:szCs w:val="28"/>
        </w:rPr>
      </w:pPr>
      <w:r w:rsidRPr="00586F93">
        <w:rPr>
          <w:szCs w:val="28"/>
        </w:rPr>
        <w:t>право хозяйственного ведения;</w:t>
      </w:r>
    </w:p>
    <w:p w:rsidR="0059591F" w:rsidRPr="00586F93" w:rsidRDefault="0059591F" w:rsidP="00586F93">
      <w:pPr>
        <w:pStyle w:val="af"/>
        <w:numPr>
          <w:ilvl w:val="0"/>
          <w:numId w:val="13"/>
        </w:numPr>
        <w:shd w:val="clear" w:color="auto" w:fill="FFFFFF"/>
        <w:ind w:hanging="409"/>
        <w:jc w:val="both"/>
        <w:rPr>
          <w:szCs w:val="28"/>
        </w:rPr>
      </w:pPr>
      <w:r w:rsidRPr="00586F93">
        <w:rPr>
          <w:szCs w:val="28"/>
        </w:rPr>
        <w:t>право оперативного управления;</w:t>
      </w:r>
    </w:p>
    <w:p w:rsidR="0059591F" w:rsidRPr="00586F93" w:rsidRDefault="0059591F" w:rsidP="00586F93">
      <w:pPr>
        <w:pStyle w:val="af"/>
        <w:numPr>
          <w:ilvl w:val="0"/>
          <w:numId w:val="13"/>
        </w:numPr>
        <w:shd w:val="clear" w:color="auto" w:fill="FFFFFF"/>
        <w:ind w:hanging="409"/>
        <w:jc w:val="both"/>
        <w:rPr>
          <w:szCs w:val="28"/>
        </w:rPr>
      </w:pPr>
      <w:r w:rsidRPr="00586F93">
        <w:rPr>
          <w:szCs w:val="28"/>
        </w:rPr>
        <w:t>право пожизненно наследуемого владения;</w:t>
      </w:r>
    </w:p>
    <w:p w:rsidR="0059591F" w:rsidRPr="00586F93" w:rsidRDefault="0059591F" w:rsidP="00586F93">
      <w:pPr>
        <w:pStyle w:val="af"/>
        <w:numPr>
          <w:ilvl w:val="0"/>
          <w:numId w:val="13"/>
        </w:numPr>
        <w:shd w:val="clear" w:color="auto" w:fill="FFFFFF"/>
        <w:ind w:hanging="409"/>
        <w:jc w:val="both"/>
        <w:rPr>
          <w:szCs w:val="28"/>
        </w:rPr>
      </w:pPr>
      <w:r w:rsidRPr="00586F93">
        <w:rPr>
          <w:szCs w:val="28"/>
        </w:rPr>
        <w:t>право постоянного (бессрочного) пользования.</w:t>
      </w:r>
    </w:p>
    <w:p w:rsidR="0059591F" w:rsidRPr="00D97AF3" w:rsidRDefault="008E3FD1" w:rsidP="0059591F">
      <w:pPr>
        <w:shd w:val="clear" w:color="auto" w:fill="FFFFFF"/>
        <w:ind w:firstLine="540"/>
        <w:jc w:val="both"/>
        <w:rPr>
          <w:szCs w:val="28"/>
        </w:rPr>
      </w:pPr>
      <w:r w:rsidRPr="00D97AF3">
        <w:rPr>
          <w:szCs w:val="28"/>
        </w:rPr>
        <w:t>1.</w:t>
      </w:r>
      <w:r w:rsidR="0059591F" w:rsidRPr="00D97AF3">
        <w:rPr>
          <w:szCs w:val="28"/>
        </w:rPr>
        <w:t>2.2. От имени заявителей могут выступать их представители, уполномоченные в установленном действующим законодательством порядке.</w:t>
      </w:r>
    </w:p>
    <w:p w:rsidR="0059591F" w:rsidRPr="00D97AF3" w:rsidRDefault="008E3FD1" w:rsidP="0059591F">
      <w:pPr>
        <w:shd w:val="clear" w:color="auto" w:fill="FFFFFF"/>
        <w:ind w:firstLine="540"/>
        <w:jc w:val="both"/>
        <w:rPr>
          <w:szCs w:val="28"/>
        </w:rPr>
      </w:pPr>
      <w:r w:rsidRPr="00D97AF3">
        <w:rPr>
          <w:szCs w:val="28"/>
        </w:rPr>
        <w:t>1.</w:t>
      </w:r>
      <w:r w:rsidR="0059591F" w:rsidRPr="00D97AF3">
        <w:rPr>
          <w:szCs w:val="28"/>
        </w:rPr>
        <w:t>2.3.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66AD9" w:rsidRPr="001332FE" w:rsidRDefault="008E3FD1" w:rsidP="007E23F8">
      <w:pPr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1332FE">
        <w:rPr>
          <w:i/>
          <w:szCs w:val="28"/>
        </w:rPr>
        <w:t>1.</w:t>
      </w:r>
      <w:r w:rsidR="00066AD9" w:rsidRPr="001332FE">
        <w:rPr>
          <w:i/>
          <w:szCs w:val="28"/>
        </w:rPr>
        <w:t>3.</w:t>
      </w:r>
      <w:r w:rsidR="00066AD9" w:rsidRPr="001332FE">
        <w:rPr>
          <w:b/>
          <w:i/>
          <w:szCs w:val="28"/>
        </w:rPr>
        <w:t xml:space="preserve"> </w:t>
      </w:r>
      <w:r w:rsidR="00066AD9" w:rsidRPr="001332FE">
        <w:rPr>
          <w:i/>
          <w:szCs w:val="28"/>
        </w:rPr>
        <w:t>Требования к порядку информирования о предоставлении муниципальной услуги.</w:t>
      </w:r>
    </w:p>
    <w:p w:rsidR="002F73DB" w:rsidRPr="00D97AF3" w:rsidRDefault="002F73DB" w:rsidP="002F73DB">
      <w:pPr>
        <w:ind w:firstLine="709"/>
        <w:jc w:val="both"/>
        <w:rPr>
          <w:bCs/>
          <w:szCs w:val="28"/>
        </w:rPr>
      </w:pPr>
      <w:r w:rsidRPr="00D97AF3">
        <w:rPr>
          <w:bCs/>
          <w:szCs w:val="28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</w:t>
      </w:r>
      <w:r w:rsidR="0073564A" w:rsidRPr="00A656F3">
        <w:rPr>
          <w:bCs/>
          <w:color w:val="000000"/>
          <w:szCs w:val="28"/>
        </w:rPr>
        <w:t>Е</w:t>
      </w:r>
      <w:r w:rsidR="0073564A">
        <w:rPr>
          <w:bCs/>
          <w:color w:val="000000"/>
          <w:szCs w:val="28"/>
        </w:rPr>
        <w:t xml:space="preserve">диного портала государственных </w:t>
      </w:r>
      <w:r w:rsidR="0073564A" w:rsidRPr="00A656F3">
        <w:rPr>
          <w:szCs w:val="28"/>
        </w:rPr>
        <w:t xml:space="preserve">и муниципальных услуг </w:t>
      </w:r>
      <w:r w:rsidR="0073564A" w:rsidRPr="00A656F3">
        <w:rPr>
          <w:szCs w:val="28"/>
        </w:rPr>
        <w:lastRenderedPageBreak/>
        <w:t>(функций)</w:t>
      </w:r>
      <w:r w:rsidR="0073564A">
        <w:rPr>
          <w:szCs w:val="28"/>
        </w:rPr>
        <w:t xml:space="preserve"> (далее - ЕПГУ)</w:t>
      </w:r>
      <w:r w:rsidR="0073564A" w:rsidRPr="00A656F3">
        <w:rPr>
          <w:bCs/>
          <w:color w:val="000000"/>
          <w:szCs w:val="28"/>
        </w:rPr>
        <w:t xml:space="preserve"> </w:t>
      </w:r>
      <w:r w:rsidRPr="00D97AF3">
        <w:rPr>
          <w:bCs/>
          <w:szCs w:val="28"/>
        </w:rPr>
        <w:t xml:space="preserve"> или официального сайта</w:t>
      </w:r>
      <w:r w:rsidR="0073564A">
        <w:rPr>
          <w:bCs/>
          <w:szCs w:val="28"/>
        </w:rPr>
        <w:t xml:space="preserve"> </w:t>
      </w:r>
      <w:r w:rsidR="0073564A" w:rsidRPr="00D97AF3">
        <w:rPr>
          <w:szCs w:val="28"/>
        </w:rPr>
        <w:t xml:space="preserve">Администрации </w:t>
      </w:r>
      <w:r w:rsidR="00DB59AC">
        <w:rPr>
          <w:szCs w:val="28"/>
        </w:rPr>
        <w:t>Болдыревского сельского поселения</w:t>
      </w:r>
      <w:r w:rsidRPr="00D97AF3">
        <w:rPr>
          <w:szCs w:val="28"/>
        </w:rPr>
        <w:t>.</w:t>
      </w:r>
    </w:p>
    <w:p w:rsidR="002F73DB" w:rsidRPr="00D97AF3" w:rsidRDefault="002F73DB" w:rsidP="002F73DB">
      <w:pPr>
        <w:ind w:firstLine="708"/>
        <w:jc w:val="both"/>
        <w:rPr>
          <w:szCs w:val="28"/>
        </w:rPr>
      </w:pPr>
      <w:r w:rsidRPr="00D97AF3">
        <w:rPr>
          <w:szCs w:val="28"/>
        </w:rPr>
        <w:t xml:space="preserve">Информация на ЕПГУ/официальном сайте Администрации </w:t>
      </w:r>
      <w:r w:rsidR="00DB59AC">
        <w:rPr>
          <w:szCs w:val="28"/>
        </w:rPr>
        <w:t>Болдыревского сельского поселения</w:t>
      </w:r>
      <w:r w:rsidRPr="00D97AF3">
        <w:rPr>
          <w:szCs w:val="28"/>
        </w:rPr>
        <w:t xml:space="preserve"> о порядке и сроках предоставления </w:t>
      </w:r>
      <w:r w:rsidRPr="00D97AF3">
        <w:rPr>
          <w:bCs/>
          <w:szCs w:val="28"/>
        </w:rPr>
        <w:t>муниципальной</w:t>
      </w:r>
      <w:r w:rsidRPr="00D97AF3">
        <w:rPr>
          <w:szCs w:val="28"/>
        </w:rPr>
        <w:t xml:space="preserve"> услуги предоставляется заявителю бесплатно.</w:t>
      </w:r>
    </w:p>
    <w:p w:rsidR="002F73DB" w:rsidRPr="00D97AF3" w:rsidRDefault="002F73DB" w:rsidP="002F73DB">
      <w:pPr>
        <w:ind w:firstLine="708"/>
        <w:jc w:val="both"/>
        <w:rPr>
          <w:szCs w:val="28"/>
        </w:rPr>
      </w:pPr>
      <w:proofErr w:type="gramStart"/>
      <w:r w:rsidRPr="00D97AF3">
        <w:rPr>
          <w:szCs w:val="28"/>
        </w:rPr>
        <w:t xml:space="preserve">Доступ к информации о сроках и порядке предоставления </w:t>
      </w:r>
      <w:r w:rsidRPr="00D97AF3">
        <w:rPr>
          <w:bCs/>
          <w:szCs w:val="28"/>
        </w:rPr>
        <w:t>муниципальной</w:t>
      </w:r>
      <w:r w:rsidRPr="00D97AF3">
        <w:rPr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D25CCD" w:rsidRPr="00D97AF3" w:rsidRDefault="00D25CCD" w:rsidP="00D25CC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97AF3">
        <w:rPr>
          <w:szCs w:val="28"/>
        </w:rPr>
        <w:t xml:space="preserve">Информация о муниципальной услуге предоставляется непосредственно в помещениях Администрации </w:t>
      </w:r>
      <w:r w:rsidR="00DB59AC">
        <w:rPr>
          <w:szCs w:val="28"/>
        </w:rPr>
        <w:t>Болдыревского сельского поселения</w:t>
      </w:r>
      <w:r w:rsidRPr="00D97AF3">
        <w:rPr>
          <w:szCs w:val="28"/>
        </w:rPr>
        <w:t xml:space="preserve"> (далее - Администрация </w:t>
      </w:r>
      <w:r w:rsidR="007A0531">
        <w:rPr>
          <w:szCs w:val="28"/>
        </w:rPr>
        <w:t xml:space="preserve">сельского </w:t>
      </w:r>
      <w:r w:rsidRPr="00D97AF3">
        <w:rPr>
          <w:szCs w:val="28"/>
        </w:rPr>
        <w:t>поселения) или МАУ «Многофункциональный центр предоставления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D97AF3">
        <w:rPr>
          <w:szCs w:val="28"/>
        </w:rPr>
        <w:t xml:space="preserve"> материалов:</w:t>
      </w:r>
    </w:p>
    <w:p w:rsidR="00586F93" w:rsidRPr="00586F93" w:rsidRDefault="00D25CCD" w:rsidP="00586F93">
      <w:pPr>
        <w:pStyle w:val="af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Cs w:val="28"/>
          <w:u w:val="single"/>
        </w:rPr>
      </w:pPr>
      <w:proofErr w:type="gramStart"/>
      <w:r w:rsidRPr="00586F93">
        <w:rPr>
          <w:szCs w:val="28"/>
        </w:rPr>
        <w:t xml:space="preserve">Администрации  </w:t>
      </w:r>
      <w:r w:rsidR="00DB59AC" w:rsidRPr="00586F93">
        <w:rPr>
          <w:szCs w:val="28"/>
        </w:rPr>
        <w:t xml:space="preserve">Болдыревского </w:t>
      </w:r>
      <w:r w:rsidRPr="00586F93">
        <w:rPr>
          <w:szCs w:val="28"/>
        </w:rPr>
        <w:t xml:space="preserve">сельского  поселения  </w:t>
      </w:r>
      <w:r w:rsidR="00DB59AC" w:rsidRPr="00586F93">
        <w:rPr>
          <w:szCs w:val="28"/>
        </w:rPr>
        <w:t>Родионово-Несветайского</w:t>
      </w:r>
      <w:r w:rsidRPr="00586F93">
        <w:rPr>
          <w:szCs w:val="28"/>
        </w:rPr>
        <w:t xml:space="preserve"> района</w:t>
      </w:r>
      <w:r w:rsidR="00DB59AC" w:rsidRPr="00586F93">
        <w:rPr>
          <w:szCs w:val="28"/>
        </w:rPr>
        <w:t xml:space="preserve"> </w:t>
      </w:r>
      <w:r w:rsidRPr="00586F93">
        <w:rPr>
          <w:spacing w:val="-1"/>
          <w:szCs w:val="28"/>
        </w:rPr>
        <w:t>(346</w:t>
      </w:r>
      <w:r w:rsidR="00DB59AC" w:rsidRPr="00586F93">
        <w:rPr>
          <w:spacing w:val="-1"/>
          <w:szCs w:val="28"/>
        </w:rPr>
        <w:t>598</w:t>
      </w:r>
      <w:r w:rsidRPr="00586F93">
        <w:rPr>
          <w:spacing w:val="-1"/>
          <w:szCs w:val="28"/>
        </w:rPr>
        <w:t xml:space="preserve"> Ростовская область, </w:t>
      </w:r>
      <w:r w:rsidR="00DB59AC" w:rsidRPr="00586F93">
        <w:rPr>
          <w:spacing w:val="-1"/>
          <w:szCs w:val="28"/>
        </w:rPr>
        <w:t>Родионово-Несветайский</w:t>
      </w:r>
      <w:r w:rsidRPr="00586F93">
        <w:rPr>
          <w:spacing w:val="-1"/>
          <w:szCs w:val="28"/>
        </w:rPr>
        <w:t xml:space="preserve"> район, </w:t>
      </w:r>
      <w:r w:rsidR="00DB59AC" w:rsidRPr="00586F93">
        <w:rPr>
          <w:spacing w:val="-1"/>
          <w:szCs w:val="28"/>
        </w:rPr>
        <w:t>х. Болдыревка</w:t>
      </w:r>
      <w:r w:rsidRPr="00586F93">
        <w:rPr>
          <w:spacing w:val="-1"/>
          <w:szCs w:val="28"/>
        </w:rPr>
        <w:t xml:space="preserve"> ул. </w:t>
      </w:r>
      <w:r w:rsidR="00DB59AC" w:rsidRPr="00586F93">
        <w:rPr>
          <w:spacing w:val="-1"/>
          <w:szCs w:val="28"/>
        </w:rPr>
        <w:t>Октябрьская</w:t>
      </w:r>
      <w:r w:rsidRPr="00586F93">
        <w:rPr>
          <w:spacing w:val="-1"/>
          <w:szCs w:val="28"/>
        </w:rPr>
        <w:t xml:space="preserve">, </w:t>
      </w:r>
      <w:r w:rsidR="00DB59AC" w:rsidRPr="00586F93">
        <w:rPr>
          <w:spacing w:val="-1"/>
          <w:szCs w:val="28"/>
        </w:rPr>
        <w:t>26</w:t>
      </w:r>
      <w:r w:rsidRPr="00586F93">
        <w:rPr>
          <w:spacing w:val="1"/>
          <w:szCs w:val="28"/>
        </w:rPr>
        <w:t>, тел./факс 8(8634</w:t>
      </w:r>
      <w:r w:rsidR="00DB59AC" w:rsidRPr="00586F93">
        <w:rPr>
          <w:spacing w:val="1"/>
          <w:szCs w:val="28"/>
        </w:rPr>
        <w:t>0</w:t>
      </w:r>
      <w:r w:rsidRPr="00586F93">
        <w:rPr>
          <w:spacing w:val="1"/>
          <w:szCs w:val="28"/>
        </w:rPr>
        <w:t xml:space="preserve">) </w:t>
      </w:r>
      <w:r w:rsidR="00DB59AC" w:rsidRPr="00586F93">
        <w:rPr>
          <w:spacing w:val="1"/>
          <w:szCs w:val="28"/>
        </w:rPr>
        <w:t>25-3-24</w:t>
      </w:r>
      <w:r w:rsidRPr="00586F93">
        <w:rPr>
          <w:spacing w:val="1"/>
          <w:szCs w:val="28"/>
        </w:rPr>
        <w:t>.</w:t>
      </w:r>
      <w:proofErr w:type="gramEnd"/>
      <w:r w:rsidRPr="00586F93">
        <w:rPr>
          <w:spacing w:val="1"/>
          <w:szCs w:val="28"/>
        </w:rPr>
        <w:t xml:space="preserve"> </w:t>
      </w:r>
      <w:proofErr w:type="gramStart"/>
      <w:r w:rsidRPr="00586F93">
        <w:rPr>
          <w:spacing w:val="1"/>
          <w:szCs w:val="28"/>
        </w:rPr>
        <w:t xml:space="preserve">Время работы: с </w:t>
      </w:r>
      <w:r w:rsidRPr="00586F93">
        <w:rPr>
          <w:szCs w:val="28"/>
        </w:rPr>
        <w:t>понедельника по пятницу с 8-00 до 16-</w:t>
      </w:r>
      <w:r w:rsidR="00DB59AC" w:rsidRPr="00586F93">
        <w:rPr>
          <w:szCs w:val="28"/>
        </w:rPr>
        <w:t>00</w:t>
      </w:r>
      <w:r w:rsidRPr="00586F93">
        <w:rPr>
          <w:szCs w:val="28"/>
        </w:rPr>
        <w:t xml:space="preserve">, перерыв с 12-00 до 13-00), официальный сайт Администрации </w:t>
      </w:r>
      <w:r w:rsidR="00DB59AC" w:rsidRPr="00586F93">
        <w:rPr>
          <w:spacing w:val="3"/>
          <w:szCs w:val="28"/>
        </w:rPr>
        <w:t>Болдыревского</w:t>
      </w:r>
      <w:r w:rsidRPr="00586F93">
        <w:rPr>
          <w:spacing w:val="3"/>
          <w:szCs w:val="28"/>
        </w:rPr>
        <w:t xml:space="preserve">  </w:t>
      </w:r>
      <w:r w:rsidRPr="00586F93">
        <w:rPr>
          <w:szCs w:val="28"/>
        </w:rPr>
        <w:t xml:space="preserve">сельского  поселения </w:t>
      </w:r>
      <w:r w:rsidR="00DB59AC" w:rsidRPr="00586F93">
        <w:rPr>
          <w:szCs w:val="28"/>
        </w:rPr>
        <w:t>Родионово-Несветайского</w:t>
      </w:r>
      <w:r w:rsidRPr="00586F93">
        <w:rPr>
          <w:szCs w:val="28"/>
        </w:rPr>
        <w:t xml:space="preserve"> района в сети Интернет: </w:t>
      </w:r>
      <w:hyperlink r:id="rId8" w:history="1">
        <w:r w:rsidR="00801E2A" w:rsidRPr="00586F93">
          <w:rPr>
            <w:rStyle w:val="aa"/>
            <w:rFonts w:ascii="Times New Roman CYR" w:hAnsi="Times New Roman CYR" w:cs="Times New Roman CYR"/>
            <w:szCs w:val="28"/>
            <w:lang w:val="en-US"/>
          </w:rPr>
          <w:t>http</w:t>
        </w:r>
        <w:r w:rsidR="00801E2A" w:rsidRPr="00586F93">
          <w:rPr>
            <w:rStyle w:val="aa"/>
            <w:rFonts w:ascii="Times New Roman CYR" w:hAnsi="Times New Roman CYR" w:cs="Times New Roman CYR"/>
            <w:szCs w:val="28"/>
          </w:rPr>
          <w:t>://</w:t>
        </w:r>
        <w:proofErr w:type="spellStart"/>
        <w:r w:rsidR="00801E2A" w:rsidRPr="00586F93">
          <w:rPr>
            <w:rStyle w:val="aa"/>
            <w:rFonts w:ascii="Times New Roman CYR" w:hAnsi="Times New Roman CYR" w:cs="Times New Roman CYR"/>
            <w:szCs w:val="28"/>
            <w:lang w:val="en-US"/>
          </w:rPr>
          <w:t>boldirevskoesp</w:t>
        </w:r>
        <w:proofErr w:type="spellEnd"/>
        <w:r w:rsidR="00801E2A" w:rsidRPr="00586F93">
          <w:rPr>
            <w:rStyle w:val="aa"/>
            <w:rFonts w:ascii="Times New Roman CYR" w:hAnsi="Times New Roman CYR" w:cs="Times New Roman CYR"/>
            <w:szCs w:val="28"/>
          </w:rPr>
          <w:t>.</w:t>
        </w:r>
        <w:proofErr w:type="spellStart"/>
        <w:r w:rsidR="00801E2A" w:rsidRPr="00586F93">
          <w:rPr>
            <w:rStyle w:val="aa"/>
            <w:rFonts w:ascii="Times New Roman CYR" w:hAnsi="Times New Roman CYR" w:cs="Times New Roman CYR"/>
            <w:szCs w:val="28"/>
            <w:lang w:val="en-US"/>
          </w:rPr>
          <w:t>ru</w:t>
        </w:r>
        <w:proofErr w:type="spellEnd"/>
      </w:hyperlink>
      <w:r w:rsidRPr="00586F93">
        <w:rPr>
          <w:szCs w:val="28"/>
        </w:rPr>
        <w:t>;</w:t>
      </w:r>
      <w:proofErr w:type="gramEnd"/>
    </w:p>
    <w:p w:rsidR="00D25CCD" w:rsidRPr="00586F93" w:rsidRDefault="00D25CCD" w:rsidP="00586F93">
      <w:pPr>
        <w:pStyle w:val="af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Cs w:val="28"/>
          <w:u w:val="single"/>
        </w:rPr>
      </w:pPr>
      <w:r w:rsidRPr="00586F93">
        <w:rPr>
          <w:szCs w:val="28"/>
        </w:rPr>
        <w:t xml:space="preserve">на базе муниципального автономного учреждения «Многофункциональный центр предоставления государственных и муниципальных услуг» </w:t>
      </w:r>
      <w:r w:rsidR="009C528E" w:rsidRPr="00586F93">
        <w:rPr>
          <w:szCs w:val="28"/>
        </w:rPr>
        <w:t>Родионово-Несветайского</w:t>
      </w:r>
      <w:r w:rsidRPr="00586F93">
        <w:rPr>
          <w:szCs w:val="28"/>
        </w:rPr>
        <w:t xml:space="preserve"> района по адресу: 346</w:t>
      </w:r>
      <w:r w:rsidR="009C528E" w:rsidRPr="00586F93">
        <w:rPr>
          <w:szCs w:val="28"/>
        </w:rPr>
        <w:t>580</w:t>
      </w:r>
      <w:r w:rsidRPr="00586F93">
        <w:rPr>
          <w:szCs w:val="28"/>
        </w:rPr>
        <w:t xml:space="preserve">, Ростовская область, </w:t>
      </w:r>
      <w:r w:rsidR="009C528E" w:rsidRPr="00586F93">
        <w:rPr>
          <w:spacing w:val="-1"/>
          <w:szCs w:val="28"/>
        </w:rPr>
        <w:t>Родионово-Несветайский</w:t>
      </w:r>
      <w:r w:rsidR="009C528E" w:rsidRPr="00586F93">
        <w:rPr>
          <w:szCs w:val="28"/>
        </w:rPr>
        <w:t xml:space="preserve"> </w:t>
      </w:r>
      <w:r w:rsidRPr="00586F93">
        <w:rPr>
          <w:szCs w:val="28"/>
        </w:rPr>
        <w:t xml:space="preserve">район, </w:t>
      </w:r>
      <w:r w:rsidR="009C528E" w:rsidRPr="00586F93">
        <w:rPr>
          <w:szCs w:val="28"/>
        </w:rPr>
        <w:t>сл. Родионово-Несветайская</w:t>
      </w:r>
      <w:r w:rsidRPr="00586F93">
        <w:rPr>
          <w:szCs w:val="28"/>
        </w:rPr>
        <w:t xml:space="preserve">, ул. </w:t>
      </w:r>
      <w:r w:rsidR="009C528E" w:rsidRPr="00586F93">
        <w:rPr>
          <w:szCs w:val="28"/>
        </w:rPr>
        <w:t>Пушкинская</w:t>
      </w:r>
      <w:r w:rsidRPr="00586F93">
        <w:rPr>
          <w:szCs w:val="28"/>
        </w:rPr>
        <w:t xml:space="preserve">, д. </w:t>
      </w:r>
      <w:r w:rsidR="001332FE" w:rsidRPr="00586F93">
        <w:rPr>
          <w:szCs w:val="28"/>
        </w:rPr>
        <w:t>26</w:t>
      </w:r>
      <w:r w:rsidRPr="00586F93">
        <w:rPr>
          <w:szCs w:val="28"/>
        </w:rPr>
        <w:t xml:space="preserve">, </w:t>
      </w:r>
      <w:r w:rsidRPr="002D4826">
        <w:rPr>
          <w:szCs w:val="28"/>
        </w:rPr>
        <w:t>тел.: (8634</w:t>
      </w:r>
      <w:r w:rsidR="001332FE" w:rsidRPr="002D4826">
        <w:rPr>
          <w:szCs w:val="28"/>
        </w:rPr>
        <w:t>0</w:t>
      </w:r>
      <w:r w:rsidRPr="002D4826">
        <w:rPr>
          <w:szCs w:val="28"/>
        </w:rPr>
        <w:t>)</w:t>
      </w:r>
      <w:r w:rsidR="002D4826" w:rsidRPr="002D4826">
        <w:rPr>
          <w:szCs w:val="28"/>
        </w:rPr>
        <w:t>31-5-31</w:t>
      </w:r>
      <w:r w:rsidRPr="002D4826">
        <w:rPr>
          <w:szCs w:val="28"/>
        </w:rPr>
        <w:t xml:space="preserve">, </w:t>
      </w:r>
      <w:r w:rsidR="002D4826" w:rsidRPr="002D4826">
        <w:rPr>
          <w:szCs w:val="28"/>
        </w:rPr>
        <w:t xml:space="preserve">факс: </w:t>
      </w:r>
      <w:r w:rsidRPr="002D4826">
        <w:rPr>
          <w:szCs w:val="28"/>
        </w:rPr>
        <w:t>(8634</w:t>
      </w:r>
      <w:r w:rsidR="002D4826" w:rsidRPr="002D4826">
        <w:rPr>
          <w:szCs w:val="28"/>
        </w:rPr>
        <w:t>0</w:t>
      </w:r>
      <w:r w:rsidRPr="002D4826">
        <w:rPr>
          <w:szCs w:val="28"/>
        </w:rPr>
        <w:t xml:space="preserve">) </w:t>
      </w:r>
      <w:r w:rsidR="002D4826" w:rsidRPr="002D4826">
        <w:rPr>
          <w:szCs w:val="28"/>
        </w:rPr>
        <w:t>31-5-69</w:t>
      </w:r>
      <w:r w:rsidRPr="002D4826">
        <w:rPr>
          <w:szCs w:val="28"/>
        </w:rPr>
        <w:t xml:space="preserve">, официальный сайт МФЦ в сети «Интернет»: </w:t>
      </w:r>
      <w:hyperlink r:id="rId9" w:history="1">
        <w:r w:rsidR="00080909" w:rsidRPr="00080909">
          <w:rPr>
            <w:rStyle w:val="aa"/>
            <w:szCs w:val="28"/>
          </w:rPr>
          <w:t>www.</w:t>
        </w:r>
        <w:r w:rsidR="00080909" w:rsidRPr="00080909">
          <w:rPr>
            <w:rStyle w:val="aa"/>
            <w:szCs w:val="28"/>
            <w:lang w:val="en-US"/>
          </w:rPr>
          <w:t>rn</w:t>
        </w:r>
        <w:r w:rsidR="00080909" w:rsidRPr="00080909">
          <w:rPr>
            <w:rStyle w:val="aa"/>
            <w:szCs w:val="28"/>
          </w:rPr>
          <w:t>.mfc61.ru</w:t>
        </w:r>
      </w:hyperlink>
      <w:r w:rsidRPr="00080909">
        <w:rPr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5812"/>
        <w:gridCol w:w="4148"/>
      </w:tblGrid>
      <w:tr w:rsidR="00D25CCD" w:rsidRPr="002D4826" w:rsidTr="004F188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CD" w:rsidRPr="002D4826" w:rsidRDefault="00D25CCD" w:rsidP="00566F42">
            <w:pPr>
              <w:jc w:val="both"/>
              <w:rPr>
                <w:szCs w:val="28"/>
              </w:rPr>
            </w:pPr>
            <w:r w:rsidRPr="002D4826">
              <w:rPr>
                <w:szCs w:val="28"/>
              </w:rPr>
              <w:t xml:space="preserve">График работы органа, предоставляющего муниципальную услугу - МАУ МФЦ   </w:t>
            </w:r>
            <w:r w:rsidR="00566F42" w:rsidRPr="002D4826">
              <w:rPr>
                <w:szCs w:val="28"/>
              </w:rPr>
              <w:t>Родионово-Несветайского</w:t>
            </w:r>
            <w:r w:rsidRPr="002D4826">
              <w:rPr>
                <w:szCs w:val="28"/>
              </w:rPr>
              <w:t xml:space="preserve">  района: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CD" w:rsidRPr="002D4826" w:rsidRDefault="002D4826" w:rsidP="002D4826">
            <w:pPr>
              <w:jc w:val="both"/>
              <w:rPr>
                <w:szCs w:val="28"/>
              </w:rPr>
            </w:pPr>
            <w:r w:rsidRPr="002D4826">
              <w:rPr>
                <w:szCs w:val="28"/>
              </w:rPr>
              <w:t>понедельник</w:t>
            </w:r>
            <w:r w:rsidR="00D25CCD" w:rsidRPr="002D4826">
              <w:rPr>
                <w:szCs w:val="28"/>
              </w:rPr>
              <w:t xml:space="preserve"> </w:t>
            </w:r>
            <w:r w:rsidRPr="002D4826">
              <w:rPr>
                <w:szCs w:val="28"/>
              </w:rPr>
              <w:t xml:space="preserve"> – пятница с 8:00 до 17:00</w:t>
            </w:r>
          </w:p>
          <w:p w:rsidR="00D25CCD" w:rsidRPr="002D4826" w:rsidRDefault="00D25CCD" w:rsidP="002D4826">
            <w:pPr>
              <w:jc w:val="both"/>
              <w:rPr>
                <w:szCs w:val="28"/>
              </w:rPr>
            </w:pPr>
          </w:p>
        </w:tc>
      </w:tr>
      <w:tr w:rsidR="00D25CCD" w:rsidRPr="002D4826" w:rsidTr="004F188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CD" w:rsidRPr="002D4826" w:rsidRDefault="00D25CCD" w:rsidP="001332FE">
            <w:pPr>
              <w:jc w:val="both"/>
              <w:rPr>
                <w:szCs w:val="28"/>
              </w:rPr>
            </w:pPr>
            <w:r w:rsidRPr="002D4826">
              <w:rPr>
                <w:szCs w:val="28"/>
              </w:rPr>
              <w:t>Перерыв: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CD" w:rsidRPr="002D4826" w:rsidRDefault="002D4826" w:rsidP="002D4826">
            <w:pPr>
              <w:jc w:val="both"/>
              <w:rPr>
                <w:szCs w:val="28"/>
              </w:rPr>
            </w:pPr>
            <w:r w:rsidRPr="002D4826">
              <w:rPr>
                <w:szCs w:val="28"/>
              </w:rPr>
              <w:t>б</w:t>
            </w:r>
            <w:r w:rsidR="00D25CCD" w:rsidRPr="002D4826">
              <w:rPr>
                <w:szCs w:val="28"/>
              </w:rPr>
              <w:t>ез перерыва</w:t>
            </w:r>
          </w:p>
        </w:tc>
      </w:tr>
      <w:tr w:rsidR="00D25CCD" w:rsidRPr="00D97AF3" w:rsidTr="004F188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CD" w:rsidRPr="002D4826" w:rsidRDefault="00D25CCD" w:rsidP="001332FE">
            <w:pPr>
              <w:jc w:val="both"/>
              <w:rPr>
                <w:szCs w:val="28"/>
              </w:rPr>
            </w:pPr>
            <w:r w:rsidRPr="002D4826">
              <w:rPr>
                <w:szCs w:val="28"/>
              </w:rPr>
              <w:t>Выходные дни: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CD" w:rsidRPr="00D97AF3" w:rsidRDefault="002D4826" w:rsidP="002D4826">
            <w:pPr>
              <w:jc w:val="both"/>
              <w:rPr>
                <w:szCs w:val="28"/>
              </w:rPr>
            </w:pPr>
            <w:r w:rsidRPr="002D4826">
              <w:rPr>
                <w:szCs w:val="28"/>
              </w:rPr>
              <w:t xml:space="preserve">суббота, </w:t>
            </w:r>
            <w:r w:rsidR="00D25CCD" w:rsidRPr="002D4826">
              <w:rPr>
                <w:szCs w:val="28"/>
              </w:rPr>
              <w:t>воскресенье</w:t>
            </w:r>
          </w:p>
        </w:tc>
      </w:tr>
    </w:tbl>
    <w:p w:rsidR="00D25CCD" w:rsidRPr="00D97AF3" w:rsidRDefault="00D25CCD" w:rsidP="00D25CCD">
      <w:pPr>
        <w:ind w:firstLine="709"/>
        <w:jc w:val="both"/>
        <w:rPr>
          <w:szCs w:val="28"/>
        </w:rPr>
      </w:pPr>
      <w:r w:rsidRPr="00D97AF3">
        <w:rPr>
          <w:szCs w:val="28"/>
        </w:rPr>
        <w:t>Адреса официальных сайтов органов муниципальной власти,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услуги, адреса их электронной почты: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111"/>
      </w:tblGrid>
      <w:tr w:rsidR="00D25CCD" w:rsidRPr="00D97AF3" w:rsidTr="001332FE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5CCD" w:rsidRPr="00D97AF3" w:rsidRDefault="00D25CCD" w:rsidP="001332FE">
            <w:pPr>
              <w:rPr>
                <w:szCs w:val="28"/>
              </w:rPr>
            </w:pPr>
            <w:r w:rsidRPr="00D97AF3">
              <w:rPr>
                <w:szCs w:val="28"/>
              </w:rPr>
              <w:t>Единый портал государственных и муниципальных услуг (функций):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CCD" w:rsidRPr="0073564A" w:rsidRDefault="00906EBA" w:rsidP="001332FE">
            <w:pPr>
              <w:ind w:left="254"/>
              <w:rPr>
                <w:szCs w:val="28"/>
              </w:rPr>
            </w:pPr>
            <w:hyperlink r:id="rId10" w:anchor="_blank" w:history="1">
              <w:r w:rsidR="00D25CCD" w:rsidRPr="0073564A">
                <w:rPr>
                  <w:szCs w:val="28"/>
                  <w:lang w:val="en-US"/>
                </w:rPr>
                <w:t>www.gosuslugi.ru</w:t>
              </w:r>
            </w:hyperlink>
          </w:p>
        </w:tc>
      </w:tr>
      <w:tr w:rsidR="00D25CCD" w:rsidRPr="00D97AF3" w:rsidTr="001332FE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5CCD" w:rsidRPr="00D97AF3" w:rsidRDefault="00D25CCD" w:rsidP="001332FE">
            <w:pPr>
              <w:rPr>
                <w:szCs w:val="28"/>
              </w:rPr>
            </w:pPr>
            <w:r w:rsidRPr="00D97AF3">
              <w:rPr>
                <w:szCs w:val="28"/>
              </w:rPr>
              <w:t>Портал государственных и муниципальных услуг Ростовской области: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CCD" w:rsidRPr="0073564A" w:rsidRDefault="00D25CCD" w:rsidP="001332FE">
            <w:pPr>
              <w:ind w:left="254"/>
              <w:rPr>
                <w:szCs w:val="28"/>
              </w:rPr>
            </w:pPr>
            <w:r w:rsidRPr="0073564A">
              <w:rPr>
                <w:szCs w:val="28"/>
                <w:lang w:val="en-US"/>
              </w:rPr>
              <w:t>http://61.gosuslugi.ru</w:t>
            </w:r>
          </w:p>
        </w:tc>
      </w:tr>
      <w:tr w:rsidR="00D25CCD" w:rsidRPr="00D97AF3" w:rsidTr="001332FE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5CCD" w:rsidRPr="00D97AF3" w:rsidRDefault="00D25CCD" w:rsidP="001332FE">
            <w:pPr>
              <w:rPr>
                <w:szCs w:val="28"/>
              </w:rPr>
            </w:pPr>
            <w:r w:rsidRPr="00D97AF3">
              <w:rPr>
                <w:szCs w:val="28"/>
              </w:rPr>
              <w:t xml:space="preserve">Официальный сайт Администрации </w:t>
            </w:r>
            <w:r w:rsidR="00DB59AC">
              <w:rPr>
                <w:szCs w:val="28"/>
              </w:rPr>
              <w:lastRenderedPageBreak/>
              <w:t>Болдыревского сельского поселения</w:t>
            </w:r>
            <w:r w:rsidRPr="00D97AF3">
              <w:rPr>
                <w:szCs w:val="28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CCD" w:rsidRPr="0073564A" w:rsidRDefault="00906EBA" w:rsidP="001332FE">
            <w:pPr>
              <w:ind w:left="254"/>
              <w:rPr>
                <w:szCs w:val="28"/>
                <w:lang w:val="en-US"/>
              </w:rPr>
            </w:pPr>
            <w:hyperlink r:id="rId11" w:history="1">
              <w:r w:rsidR="009C528E" w:rsidRPr="00BC0DCE">
                <w:rPr>
                  <w:rStyle w:val="aa"/>
                  <w:rFonts w:ascii="Times New Roman CYR" w:hAnsi="Times New Roman CYR" w:cs="Times New Roman CYR"/>
                  <w:szCs w:val="28"/>
                  <w:lang w:val="en-US"/>
                </w:rPr>
                <w:t>http</w:t>
              </w:r>
              <w:r w:rsidR="009C528E" w:rsidRPr="00BC0DCE">
                <w:rPr>
                  <w:rStyle w:val="aa"/>
                  <w:rFonts w:ascii="Times New Roman CYR" w:hAnsi="Times New Roman CYR" w:cs="Times New Roman CYR"/>
                  <w:szCs w:val="28"/>
                </w:rPr>
                <w:t>://</w:t>
              </w:r>
              <w:proofErr w:type="spellStart"/>
              <w:r w:rsidR="009C528E" w:rsidRPr="00BC0DCE">
                <w:rPr>
                  <w:rStyle w:val="aa"/>
                  <w:rFonts w:ascii="Times New Roman CYR" w:hAnsi="Times New Roman CYR" w:cs="Times New Roman CYR"/>
                  <w:szCs w:val="28"/>
                  <w:lang w:val="en-US"/>
                </w:rPr>
                <w:t>boldirevskoesp</w:t>
              </w:r>
              <w:proofErr w:type="spellEnd"/>
              <w:r w:rsidR="009C528E" w:rsidRPr="00BC0DCE">
                <w:rPr>
                  <w:rStyle w:val="aa"/>
                  <w:rFonts w:ascii="Times New Roman CYR" w:hAnsi="Times New Roman CYR" w:cs="Times New Roman CYR"/>
                  <w:szCs w:val="28"/>
                </w:rPr>
                <w:t>.</w:t>
              </w:r>
              <w:proofErr w:type="spellStart"/>
              <w:r w:rsidR="009C528E" w:rsidRPr="00BC0DCE">
                <w:rPr>
                  <w:rStyle w:val="aa"/>
                  <w:rFonts w:ascii="Times New Roman CYR" w:hAnsi="Times New Roman CYR" w:cs="Times New Roman CYR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25CCD" w:rsidRPr="00D97AF3" w:rsidTr="001332FE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5CCD" w:rsidRPr="00D97AF3" w:rsidRDefault="00D25CCD" w:rsidP="001332FE">
            <w:pPr>
              <w:rPr>
                <w:szCs w:val="28"/>
              </w:rPr>
            </w:pPr>
            <w:r w:rsidRPr="00D97AF3">
              <w:rPr>
                <w:szCs w:val="28"/>
              </w:rPr>
              <w:lastRenderedPageBreak/>
              <w:t xml:space="preserve">Электронная почта Администрации </w:t>
            </w:r>
            <w:r w:rsidR="00DB59AC">
              <w:rPr>
                <w:szCs w:val="28"/>
              </w:rPr>
              <w:t>Болдыревского сельского поселения</w:t>
            </w:r>
            <w:r w:rsidRPr="00D97AF3">
              <w:rPr>
                <w:szCs w:val="28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CCD" w:rsidRPr="0073564A" w:rsidRDefault="009C528E" w:rsidP="001332FE">
            <w:pPr>
              <w:ind w:left="25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sp33350@donpac.ru  </w:t>
            </w:r>
          </w:p>
        </w:tc>
      </w:tr>
      <w:tr w:rsidR="00D25CCD" w:rsidRPr="00D97AF3" w:rsidTr="001332FE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5CCD" w:rsidRPr="00D97AF3" w:rsidRDefault="00D25CCD" w:rsidP="00566F42">
            <w:pPr>
              <w:rPr>
                <w:szCs w:val="28"/>
              </w:rPr>
            </w:pPr>
            <w:r w:rsidRPr="00080909">
              <w:rPr>
                <w:szCs w:val="28"/>
              </w:rPr>
              <w:t xml:space="preserve">Официальный сайт МАУ МФЦ </w:t>
            </w:r>
            <w:r w:rsidR="00566F42" w:rsidRPr="00080909">
              <w:rPr>
                <w:szCs w:val="28"/>
              </w:rPr>
              <w:t>Родионово-Несветайского</w:t>
            </w:r>
            <w:r w:rsidRPr="00080909">
              <w:rPr>
                <w:szCs w:val="28"/>
              </w:rPr>
              <w:t xml:space="preserve"> района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CD" w:rsidRPr="0073564A" w:rsidRDefault="00906EBA" w:rsidP="001332FE">
            <w:pPr>
              <w:ind w:left="254"/>
              <w:rPr>
                <w:szCs w:val="28"/>
              </w:rPr>
            </w:pPr>
            <w:hyperlink r:id="rId12" w:history="1">
              <w:r w:rsidR="00080909" w:rsidRPr="00080909">
                <w:rPr>
                  <w:rStyle w:val="aa"/>
                  <w:szCs w:val="28"/>
                </w:rPr>
                <w:t>www.</w:t>
              </w:r>
              <w:r w:rsidR="00080909" w:rsidRPr="00080909">
                <w:rPr>
                  <w:rStyle w:val="aa"/>
                  <w:szCs w:val="28"/>
                  <w:lang w:val="en-US"/>
                </w:rPr>
                <w:t>rn</w:t>
              </w:r>
              <w:r w:rsidR="00080909" w:rsidRPr="00080909">
                <w:rPr>
                  <w:rStyle w:val="aa"/>
                  <w:szCs w:val="28"/>
                </w:rPr>
                <w:t>.mfc61.ru</w:t>
              </w:r>
            </w:hyperlink>
            <w:r w:rsidR="00080909" w:rsidRPr="00080909">
              <w:rPr>
                <w:szCs w:val="28"/>
              </w:rPr>
              <w:t>.</w:t>
            </w:r>
          </w:p>
        </w:tc>
      </w:tr>
    </w:tbl>
    <w:p w:rsidR="0087315F" w:rsidRPr="00F950F6" w:rsidRDefault="0087315F" w:rsidP="00D97AF3">
      <w:pPr>
        <w:ind w:firstLine="709"/>
        <w:jc w:val="both"/>
        <w:rPr>
          <w:szCs w:val="28"/>
        </w:rPr>
      </w:pPr>
      <w:r w:rsidRPr="00F950F6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="00282556" w:rsidRPr="00022BB1">
        <w:rPr>
          <w:szCs w:val="28"/>
        </w:rPr>
        <w:t>Администрации</w:t>
      </w:r>
      <w:r w:rsidR="0082383E">
        <w:rPr>
          <w:szCs w:val="28"/>
        </w:rPr>
        <w:t xml:space="preserve"> </w:t>
      </w:r>
      <w:r w:rsidR="00145C0E">
        <w:rPr>
          <w:szCs w:val="28"/>
        </w:rPr>
        <w:t xml:space="preserve">сельского </w:t>
      </w:r>
      <w:r w:rsidR="0082383E">
        <w:rPr>
          <w:szCs w:val="28"/>
        </w:rPr>
        <w:t>поселения</w:t>
      </w:r>
      <w:r w:rsidRPr="00184AFF">
        <w:rPr>
          <w:szCs w:val="28"/>
        </w:rPr>
        <w:t>, сотрудниками МФЦ.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по электронной почте должно осуществляться не позднее </w:t>
      </w:r>
      <w:r w:rsidR="00AA3C34">
        <w:rPr>
          <w:szCs w:val="28"/>
        </w:rPr>
        <w:t xml:space="preserve">5 </w:t>
      </w:r>
      <w:r w:rsidRPr="00184AFF">
        <w:rPr>
          <w:szCs w:val="28"/>
        </w:rPr>
        <w:t xml:space="preserve">дней с момента </w:t>
      </w:r>
      <w:r>
        <w:rPr>
          <w:szCs w:val="28"/>
        </w:rPr>
        <w:t>получения сообщения. Письменные</w:t>
      </w:r>
      <w:r w:rsidRPr="00184AFF">
        <w:rPr>
          <w:szCs w:val="28"/>
        </w:rPr>
        <w:t xml:space="preserve"> обращения</w:t>
      </w:r>
      <w:r w:rsidR="001332FE">
        <w:rPr>
          <w:szCs w:val="28"/>
        </w:rPr>
        <w:t xml:space="preserve"> </w:t>
      </w:r>
      <w:r w:rsidRPr="00184AFF">
        <w:rPr>
          <w:szCs w:val="28"/>
        </w:rPr>
        <w:t>заяв</w:t>
      </w:r>
      <w:r>
        <w:rPr>
          <w:szCs w:val="28"/>
        </w:rPr>
        <w:t>ителей о</w:t>
      </w:r>
      <w:r w:rsidRPr="00184AFF">
        <w:rPr>
          <w:szCs w:val="28"/>
        </w:rPr>
        <w:t xml:space="preserve"> порядке предоставления муниципальных услуг рассматриваются должностным лицом </w:t>
      </w:r>
      <w:r w:rsidR="00282556" w:rsidRPr="00022BB1">
        <w:rPr>
          <w:szCs w:val="28"/>
        </w:rPr>
        <w:t>Администрации</w:t>
      </w:r>
      <w:r w:rsidR="003D47E1">
        <w:rPr>
          <w:szCs w:val="28"/>
        </w:rPr>
        <w:t xml:space="preserve"> сельского поселения</w:t>
      </w:r>
      <w:r w:rsidRPr="00184AFF">
        <w:rPr>
          <w:szCs w:val="28"/>
        </w:rPr>
        <w:t xml:space="preserve">, сотрудниками МФЦ, с учетом времени подготовки ответа заявителю, в срок, не превышающий </w:t>
      </w:r>
      <w:r w:rsidR="002E0D34">
        <w:rPr>
          <w:szCs w:val="28"/>
        </w:rPr>
        <w:t>21</w:t>
      </w:r>
      <w:r w:rsidRPr="00184AFF">
        <w:rPr>
          <w:szCs w:val="28"/>
        </w:rPr>
        <w:t xml:space="preserve"> де</w:t>
      </w:r>
      <w:r w:rsidR="002E0D34">
        <w:rPr>
          <w:szCs w:val="28"/>
        </w:rPr>
        <w:t>нь</w:t>
      </w:r>
      <w:r w:rsidRPr="00184AFF">
        <w:rPr>
          <w:szCs w:val="28"/>
        </w:rPr>
        <w:t xml:space="preserve"> с момента получения обращения.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2B6D49" w:rsidRPr="00751EFD" w:rsidRDefault="002B6D49" w:rsidP="00586F93">
      <w:pPr>
        <w:ind w:firstLine="567"/>
        <w:jc w:val="both"/>
        <w:rPr>
          <w:szCs w:val="28"/>
        </w:rPr>
      </w:pPr>
      <w:r w:rsidRPr="00751EFD">
        <w:rPr>
          <w:szCs w:val="28"/>
        </w:rPr>
        <w:t>На информационных стендах содержится следующая информация:</w:t>
      </w:r>
    </w:p>
    <w:p w:rsidR="002B6D49" w:rsidRPr="00586F93" w:rsidRDefault="002B6D49" w:rsidP="00586F93">
      <w:pPr>
        <w:pStyle w:val="af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bCs/>
          <w:szCs w:val="28"/>
        </w:rPr>
      </w:pPr>
      <w:r w:rsidRPr="00586F93">
        <w:rPr>
          <w:bCs/>
          <w:szCs w:val="28"/>
        </w:rPr>
        <w:t>круг заявителей;</w:t>
      </w:r>
    </w:p>
    <w:p w:rsidR="002B6D49" w:rsidRPr="00586F93" w:rsidRDefault="002B6D49" w:rsidP="00586F93">
      <w:pPr>
        <w:pStyle w:val="af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bCs/>
          <w:szCs w:val="28"/>
        </w:rPr>
      </w:pPr>
      <w:r w:rsidRPr="00586F93">
        <w:rPr>
          <w:bCs/>
          <w:szCs w:val="28"/>
        </w:rPr>
        <w:t xml:space="preserve">исчерпывающий перечень документов, необходимых для предоставления </w:t>
      </w:r>
      <w:r w:rsidR="00F770F6" w:rsidRPr="00586F93">
        <w:rPr>
          <w:szCs w:val="28"/>
        </w:rPr>
        <w:t xml:space="preserve">муниципальной </w:t>
      </w:r>
      <w:r w:rsidRPr="00586F93">
        <w:rPr>
          <w:bCs/>
          <w:szCs w:val="28"/>
        </w:rPr>
        <w:t>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B6D49" w:rsidRPr="00586F93" w:rsidRDefault="00F770F6" w:rsidP="00586F93">
      <w:pPr>
        <w:pStyle w:val="af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bCs/>
          <w:szCs w:val="28"/>
        </w:rPr>
      </w:pPr>
      <w:r w:rsidRPr="00586F93">
        <w:rPr>
          <w:bCs/>
          <w:szCs w:val="28"/>
        </w:rPr>
        <w:t xml:space="preserve">результаты предоставления </w:t>
      </w:r>
      <w:r w:rsidRPr="00586F93">
        <w:rPr>
          <w:szCs w:val="28"/>
        </w:rPr>
        <w:t xml:space="preserve"> муниципальной</w:t>
      </w:r>
      <w:r w:rsidR="002B6D49" w:rsidRPr="00586F93">
        <w:rPr>
          <w:bCs/>
          <w:szCs w:val="28"/>
        </w:rPr>
        <w:t xml:space="preserve"> услуги, порядок выдачи документа, являющегося результатом предоставления </w:t>
      </w:r>
      <w:r w:rsidRPr="00586F93">
        <w:rPr>
          <w:szCs w:val="28"/>
        </w:rPr>
        <w:t>муниципальной</w:t>
      </w:r>
      <w:r w:rsidR="002B6D49" w:rsidRPr="00586F93">
        <w:rPr>
          <w:bCs/>
          <w:szCs w:val="28"/>
        </w:rPr>
        <w:t xml:space="preserve"> услуги;</w:t>
      </w:r>
    </w:p>
    <w:p w:rsidR="002B6D49" w:rsidRPr="00586F93" w:rsidRDefault="002B6D49" w:rsidP="00586F93">
      <w:pPr>
        <w:pStyle w:val="af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bCs/>
          <w:szCs w:val="28"/>
        </w:rPr>
      </w:pPr>
      <w:r w:rsidRPr="00586F93">
        <w:rPr>
          <w:bCs/>
          <w:szCs w:val="28"/>
        </w:rPr>
        <w:t xml:space="preserve">срок предоставления </w:t>
      </w:r>
      <w:r w:rsidR="00F770F6" w:rsidRPr="00586F93">
        <w:rPr>
          <w:szCs w:val="28"/>
        </w:rPr>
        <w:t>муниципальной</w:t>
      </w:r>
      <w:r w:rsidRPr="00586F93">
        <w:rPr>
          <w:bCs/>
          <w:szCs w:val="28"/>
        </w:rPr>
        <w:t xml:space="preserve"> услуги;</w:t>
      </w:r>
    </w:p>
    <w:p w:rsidR="002B6D49" w:rsidRPr="00586F93" w:rsidRDefault="002B6D49" w:rsidP="00586F93">
      <w:pPr>
        <w:pStyle w:val="af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bCs/>
          <w:szCs w:val="28"/>
        </w:rPr>
      </w:pPr>
      <w:r w:rsidRPr="00586F93">
        <w:rPr>
          <w:bCs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F770F6" w:rsidRPr="00586F93">
        <w:rPr>
          <w:szCs w:val="28"/>
        </w:rPr>
        <w:t xml:space="preserve">муниципальной </w:t>
      </w:r>
      <w:r w:rsidRPr="00586F93">
        <w:rPr>
          <w:bCs/>
          <w:szCs w:val="28"/>
        </w:rPr>
        <w:t>услуги;</w:t>
      </w:r>
    </w:p>
    <w:p w:rsidR="002B6D49" w:rsidRPr="00586F93" w:rsidRDefault="002B6D49" w:rsidP="00586F93">
      <w:pPr>
        <w:pStyle w:val="af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bCs/>
          <w:szCs w:val="28"/>
        </w:rPr>
      </w:pPr>
      <w:r w:rsidRPr="00586F93">
        <w:rPr>
          <w:bCs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F770F6" w:rsidRPr="00586F93">
        <w:rPr>
          <w:szCs w:val="28"/>
        </w:rPr>
        <w:t>муниципальной</w:t>
      </w:r>
      <w:r w:rsidRPr="00586F93">
        <w:rPr>
          <w:bCs/>
          <w:szCs w:val="28"/>
        </w:rPr>
        <w:t xml:space="preserve"> услуги;</w:t>
      </w:r>
    </w:p>
    <w:p w:rsidR="002B6D49" w:rsidRPr="00586F93" w:rsidRDefault="002B6D49" w:rsidP="00586F93">
      <w:pPr>
        <w:pStyle w:val="af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bCs/>
          <w:szCs w:val="28"/>
        </w:rPr>
      </w:pPr>
      <w:r w:rsidRPr="00586F93">
        <w:rPr>
          <w:bCs/>
          <w:szCs w:val="28"/>
        </w:rPr>
        <w:t xml:space="preserve">формы заявлений (уведомлений, сообщений), используемые при предоставлении </w:t>
      </w:r>
      <w:r w:rsidR="00F770F6" w:rsidRPr="00586F93">
        <w:rPr>
          <w:szCs w:val="28"/>
        </w:rPr>
        <w:t xml:space="preserve">муниципальной </w:t>
      </w:r>
      <w:r w:rsidRPr="00586F93">
        <w:rPr>
          <w:bCs/>
          <w:szCs w:val="28"/>
        </w:rPr>
        <w:t>услуги.</w:t>
      </w:r>
    </w:p>
    <w:p w:rsidR="002B6D49" w:rsidRPr="00586F93" w:rsidRDefault="002B6D49" w:rsidP="00586F93">
      <w:pPr>
        <w:pStyle w:val="af"/>
        <w:tabs>
          <w:tab w:val="left" w:pos="709"/>
        </w:tabs>
        <w:ind w:left="0" w:firstLine="567"/>
        <w:jc w:val="both"/>
        <w:rPr>
          <w:szCs w:val="28"/>
        </w:rPr>
      </w:pPr>
      <w:r w:rsidRPr="00586F93">
        <w:rPr>
          <w:szCs w:val="28"/>
        </w:rPr>
        <w:t xml:space="preserve">На Интернет-сайте, а также на </w:t>
      </w:r>
      <w:r w:rsidR="0073564A" w:rsidRPr="00586F93">
        <w:rPr>
          <w:szCs w:val="28"/>
        </w:rPr>
        <w:t>ЕПГУ</w:t>
      </w:r>
      <w:r w:rsidRPr="00586F93">
        <w:rPr>
          <w:szCs w:val="28"/>
        </w:rPr>
        <w:t xml:space="preserve"> содержится следующая информация: </w:t>
      </w:r>
    </w:p>
    <w:p w:rsidR="002B6D49" w:rsidRPr="00586F93" w:rsidRDefault="002B6D49" w:rsidP="00586F93">
      <w:pPr>
        <w:pStyle w:val="af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586F93">
        <w:rPr>
          <w:szCs w:val="28"/>
        </w:rPr>
        <w:t>схема проезда, график (режим) работы, номера телефонов, адрес электронной почты;</w:t>
      </w:r>
    </w:p>
    <w:p w:rsidR="002B6D49" w:rsidRPr="00586F93" w:rsidRDefault="002B6D49" w:rsidP="00586F93">
      <w:pPr>
        <w:pStyle w:val="af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586F93">
        <w:rPr>
          <w:szCs w:val="28"/>
        </w:rPr>
        <w:t>процедура предоставления муниципальной услуги;</w:t>
      </w:r>
    </w:p>
    <w:p w:rsidR="002B6D49" w:rsidRPr="00586F93" w:rsidRDefault="002B6D49" w:rsidP="00586F93">
      <w:pPr>
        <w:pStyle w:val="af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586F93">
        <w:rPr>
          <w:szCs w:val="28"/>
        </w:rPr>
        <w:t>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B6D49" w:rsidRPr="00586F93" w:rsidRDefault="002B6D49" w:rsidP="00586F93">
      <w:pPr>
        <w:pStyle w:val="af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586F93">
        <w:rPr>
          <w:szCs w:val="28"/>
        </w:rPr>
        <w:lastRenderedPageBreak/>
        <w:t>перечень документов, необходимых для получения муниципальной услуги.</w:t>
      </w:r>
    </w:p>
    <w:p w:rsidR="002B6D49" w:rsidRDefault="002B6D49" w:rsidP="002B6D49">
      <w:pPr>
        <w:autoSpaceDE w:val="0"/>
        <w:autoSpaceDN w:val="0"/>
        <w:adjustRightInd w:val="0"/>
        <w:ind w:left="786"/>
        <w:rPr>
          <w:b/>
          <w:szCs w:val="28"/>
        </w:rPr>
      </w:pPr>
    </w:p>
    <w:p w:rsidR="00066AD9" w:rsidRPr="00222043" w:rsidRDefault="00066AD9" w:rsidP="008E3FD1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22043">
        <w:rPr>
          <w:b/>
          <w:sz w:val="32"/>
          <w:szCs w:val="32"/>
        </w:rPr>
        <w:t>Стандарт пред</w:t>
      </w:r>
      <w:r w:rsidR="00222043" w:rsidRPr="00222043">
        <w:rPr>
          <w:b/>
          <w:sz w:val="32"/>
          <w:szCs w:val="32"/>
        </w:rPr>
        <w:t>оставления муниципальной услуги</w:t>
      </w:r>
    </w:p>
    <w:p w:rsidR="0094166D" w:rsidRPr="00D25CCD" w:rsidRDefault="0094166D" w:rsidP="0094166D">
      <w:pPr>
        <w:autoSpaceDE w:val="0"/>
        <w:autoSpaceDN w:val="0"/>
        <w:adjustRightInd w:val="0"/>
        <w:ind w:left="360"/>
        <w:jc w:val="center"/>
        <w:rPr>
          <w:b/>
          <w:szCs w:val="28"/>
          <w:u w:val="single"/>
        </w:rPr>
      </w:pPr>
    </w:p>
    <w:p w:rsidR="00066AD9" w:rsidRPr="00222043" w:rsidRDefault="008E3FD1" w:rsidP="00D97AF3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222043">
        <w:rPr>
          <w:i/>
          <w:szCs w:val="28"/>
        </w:rPr>
        <w:t>2.1</w:t>
      </w:r>
      <w:r w:rsidR="00066AD9" w:rsidRPr="00222043">
        <w:rPr>
          <w:i/>
          <w:szCs w:val="28"/>
        </w:rPr>
        <w:t>. Наименование муниципальной услуги.</w:t>
      </w:r>
    </w:p>
    <w:p w:rsidR="0049620F" w:rsidRPr="001927A2" w:rsidRDefault="00066AD9" w:rsidP="00D97A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27A2">
        <w:rPr>
          <w:szCs w:val="28"/>
        </w:rPr>
        <w:t>Наименование муниципальной услуги</w:t>
      </w:r>
      <w:r w:rsidR="0049620F" w:rsidRPr="001927A2">
        <w:rPr>
          <w:szCs w:val="28"/>
        </w:rPr>
        <w:t>: «</w:t>
      </w:r>
      <w:r w:rsidR="002E0D34" w:rsidRPr="001927A2">
        <w:rPr>
          <w:szCs w:val="28"/>
        </w:rPr>
        <w:t>Присвоение, изменение и аннулирование адреса объекта адресации</w:t>
      </w:r>
      <w:r w:rsidR="0049620F" w:rsidRPr="001927A2">
        <w:rPr>
          <w:szCs w:val="28"/>
        </w:rPr>
        <w:t>»</w:t>
      </w:r>
      <w:r w:rsidRPr="001927A2">
        <w:rPr>
          <w:szCs w:val="28"/>
        </w:rPr>
        <w:t xml:space="preserve"> </w:t>
      </w:r>
      <w:r w:rsidRPr="001927A2">
        <w:rPr>
          <w:szCs w:val="28"/>
        </w:rPr>
        <w:tab/>
      </w:r>
    </w:p>
    <w:p w:rsidR="00066AD9" w:rsidRPr="001927A2" w:rsidRDefault="008E3FD1" w:rsidP="00D97A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27A2">
        <w:rPr>
          <w:szCs w:val="28"/>
        </w:rPr>
        <w:t>2.2</w:t>
      </w:r>
      <w:r w:rsidR="00066AD9" w:rsidRPr="001927A2">
        <w:rPr>
          <w:szCs w:val="28"/>
        </w:rPr>
        <w:t>. Наименование органа, предоставляющего муниципальную услугу.</w:t>
      </w:r>
    </w:p>
    <w:p w:rsidR="00066AD9" w:rsidRPr="001927A2" w:rsidRDefault="00066AD9" w:rsidP="00D97A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27A2">
        <w:rPr>
          <w:szCs w:val="28"/>
        </w:rPr>
        <w:t xml:space="preserve">Муниципальную услугу </w:t>
      </w:r>
      <w:r w:rsidR="0049620F" w:rsidRPr="001927A2">
        <w:rPr>
          <w:szCs w:val="28"/>
        </w:rPr>
        <w:t>«</w:t>
      </w:r>
      <w:r w:rsidR="002E0D34" w:rsidRPr="001927A2">
        <w:rPr>
          <w:szCs w:val="28"/>
        </w:rPr>
        <w:t>Присвоение, изменение и аннулирование адреса объекта адресации</w:t>
      </w:r>
      <w:r w:rsidR="0049620F" w:rsidRPr="001927A2">
        <w:rPr>
          <w:szCs w:val="28"/>
        </w:rPr>
        <w:t>»</w:t>
      </w:r>
      <w:r w:rsidRPr="001927A2">
        <w:rPr>
          <w:szCs w:val="28"/>
        </w:rPr>
        <w:t xml:space="preserve"> предоставляет </w:t>
      </w:r>
      <w:r w:rsidR="00282556" w:rsidRPr="001927A2">
        <w:rPr>
          <w:szCs w:val="28"/>
        </w:rPr>
        <w:t>Администрация</w:t>
      </w:r>
      <w:r w:rsidR="00D203AA" w:rsidRPr="001927A2">
        <w:rPr>
          <w:szCs w:val="28"/>
        </w:rPr>
        <w:t xml:space="preserve"> </w:t>
      </w:r>
      <w:r w:rsidR="00DB59AC">
        <w:rPr>
          <w:szCs w:val="28"/>
        </w:rPr>
        <w:t>Болдыревского сельского поселения</w:t>
      </w:r>
      <w:r w:rsidR="007A0531">
        <w:rPr>
          <w:szCs w:val="28"/>
        </w:rPr>
        <w:t xml:space="preserve"> (далее Администрация сельского </w:t>
      </w:r>
      <w:r w:rsidR="00D203AA" w:rsidRPr="001927A2">
        <w:rPr>
          <w:szCs w:val="28"/>
        </w:rPr>
        <w:t>поселения</w:t>
      </w:r>
      <w:r w:rsidR="007A0531">
        <w:rPr>
          <w:szCs w:val="28"/>
        </w:rPr>
        <w:t>)</w:t>
      </w:r>
      <w:r w:rsidRPr="001927A2">
        <w:rPr>
          <w:szCs w:val="28"/>
        </w:rPr>
        <w:t>.</w:t>
      </w:r>
    </w:p>
    <w:p w:rsidR="008803A3" w:rsidRPr="00D97AF3" w:rsidRDefault="008803A3" w:rsidP="00D97A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7AF3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7315F" w:rsidRPr="00222043" w:rsidRDefault="0087315F" w:rsidP="00222043">
      <w:pPr>
        <w:pStyle w:val="af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22043">
        <w:rPr>
          <w:szCs w:val="28"/>
        </w:rPr>
        <w:t>МФЦ;</w:t>
      </w:r>
    </w:p>
    <w:p w:rsidR="0087315F" w:rsidRPr="00222043" w:rsidRDefault="0087315F" w:rsidP="00222043">
      <w:pPr>
        <w:pStyle w:val="af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22043">
        <w:rPr>
          <w:szCs w:val="28"/>
        </w:rPr>
        <w:t>филиал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</w:t>
      </w:r>
      <w:r w:rsidR="007A0531" w:rsidRPr="00222043">
        <w:rPr>
          <w:szCs w:val="28"/>
        </w:rPr>
        <w:t xml:space="preserve"> (далее ФГБУ «ФКП </w:t>
      </w:r>
      <w:proofErr w:type="spellStart"/>
      <w:r w:rsidR="007A0531" w:rsidRPr="00222043">
        <w:rPr>
          <w:szCs w:val="28"/>
        </w:rPr>
        <w:t>Росреестра</w:t>
      </w:r>
      <w:proofErr w:type="spellEnd"/>
      <w:r w:rsidR="007A0531" w:rsidRPr="00222043">
        <w:rPr>
          <w:szCs w:val="28"/>
        </w:rPr>
        <w:t>» по Ростовской области)</w:t>
      </w:r>
      <w:r w:rsidRPr="00222043">
        <w:rPr>
          <w:szCs w:val="28"/>
        </w:rPr>
        <w:t>;</w:t>
      </w:r>
    </w:p>
    <w:p w:rsidR="00EC08F2" w:rsidRPr="00D97AF3" w:rsidRDefault="00222043" w:rsidP="00222043">
      <w:pPr>
        <w:pStyle w:val="ab"/>
        <w:numPr>
          <w:ilvl w:val="0"/>
          <w:numId w:val="17"/>
        </w:numPr>
        <w:tabs>
          <w:tab w:val="left" w:pos="709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</w:t>
      </w:r>
      <w:r w:rsidR="00EC08F2" w:rsidRPr="00D97AF3">
        <w:rPr>
          <w:rFonts w:ascii="Times New Roman" w:hAnsi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Ростовской области</w:t>
      </w:r>
      <w:r w:rsidR="007A0531">
        <w:rPr>
          <w:rFonts w:ascii="Times New Roman" w:hAnsi="Times New Roman"/>
          <w:sz w:val="28"/>
          <w:szCs w:val="28"/>
        </w:rPr>
        <w:t xml:space="preserve"> (далее Управление </w:t>
      </w:r>
      <w:proofErr w:type="spellStart"/>
      <w:r w:rsidR="007A053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7A0531">
        <w:rPr>
          <w:rFonts w:ascii="Times New Roman" w:hAnsi="Times New Roman"/>
          <w:sz w:val="28"/>
          <w:szCs w:val="28"/>
        </w:rPr>
        <w:t xml:space="preserve"> по Ростовской области)</w:t>
      </w:r>
      <w:r w:rsidR="00EC08F2" w:rsidRPr="00D97AF3">
        <w:rPr>
          <w:rFonts w:ascii="Times New Roman" w:hAnsi="Times New Roman"/>
          <w:sz w:val="28"/>
          <w:szCs w:val="28"/>
        </w:rPr>
        <w:t>;</w:t>
      </w:r>
    </w:p>
    <w:p w:rsidR="0087315F" w:rsidRPr="00222043" w:rsidRDefault="0087315F" w:rsidP="00222043">
      <w:pPr>
        <w:pStyle w:val="af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22043">
        <w:rPr>
          <w:szCs w:val="28"/>
        </w:rPr>
        <w:t>Межрайонная инспекция Федеральной налоговой службы №1 по Ростовской области</w:t>
      </w:r>
      <w:r w:rsidR="007A0531" w:rsidRPr="00222043">
        <w:rPr>
          <w:szCs w:val="28"/>
        </w:rPr>
        <w:t xml:space="preserve"> (далее МИФНС России)</w:t>
      </w:r>
      <w:r w:rsidR="0049620F" w:rsidRPr="00222043">
        <w:rPr>
          <w:szCs w:val="28"/>
        </w:rPr>
        <w:t>.</w:t>
      </w:r>
    </w:p>
    <w:p w:rsidR="00C42747" w:rsidRPr="00D97AF3" w:rsidRDefault="00C42747" w:rsidP="00C427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4340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066AD9" w:rsidRPr="00B54ABE" w:rsidRDefault="008E3FD1" w:rsidP="00D97AF3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B54ABE">
        <w:rPr>
          <w:i/>
          <w:szCs w:val="28"/>
        </w:rPr>
        <w:t>2.3</w:t>
      </w:r>
      <w:r w:rsidR="008803A3" w:rsidRPr="00B54ABE">
        <w:rPr>
          <w:i/>
          <w:szCs w:val="28"/>
        </w:rPr>
        <w:t>.</w:t>
      </w:r>
      <w:r w:rsidR="00066AD9" w:rsidRPr="00B54ABE">
        <w:rPr>
          <w:i/>
          <w:szCs w:val="28"/>
        </w:rPr>
        <w:t xml:space="preserve"> </w:t>
      </w:r>
      <w:r w:rsidR="00C66DC7" w:rsidRPr="00B54ABE">
        <w:rPr>
          <w:i/>
          <w:szCs w:val="28"/>
        </w:rPr>
        <w:t>Р</w:t>
      </w:r>
      <w:r w:rsidR="00066AD9" w:rsidRPr="00B54ABE">
        <w:rPr>
          <w:i/>
          <w:szCs w:val="28"/>
        </w:rPr>
        <w:t xml:space="preserve">езультат предоставления </w:t>
      </w:r>
      <w:r w:rsidR="00C66DC7" w:rsidRPr="00B54ABE">
        <w:rPr>
          <w:i/>
          <w:szCs w:val="28"/>
        </w:rPr>
        <w:t xml:space="preserve">муниципальной </w:t>
      </w:r>
      <w:r w:rsidR="00066AD9" w:rsidRPr="00B54ABE">
        <w:rPr>
          <w:i/>
          <w:szCs w:val="28"/>
        </w:rPr>
        <w:t>услуги.</w:t>
      </w:r>
    </w:p>
    <w:p w:rsidR="00EC08F2" w:rsidRPr="00D97AF3" w:rsidRDefault="00EC08F2" w:rsidP="00D97AF3">
      <w:pPr>
        <w:autoSpaceDE w:val="0"/>
        <w:ind w:firstLine="709"/>
        <w:jc w:val="both"/>
        <w:rPr>
          <w:szCs w:val="28"/>
        </w:rPr>
      </w:pPr>
      <w:r w:rsidRPr="00D97AF3">
        <w:rPr>
          <w:szCs w:val="28"/>
        </w:rPr>
        <w:t>Результатом предоставления муниципальной услуги является принятие решения:</w:t>
      </w:r>
    </w:p>
    <w:p w:rsidR="00EC08F2" w:rsidRPr="00B54ABE" w:rsidRDefault="002E0D34" w:rsidP="00B54ABE">
      <w:pPr>
        <w:pStyle w:val="af"/>
        <w:numPr>
          <w:ilvl w:val="0"/>
          <w:numId w:val="18"/>
        </w:numPr>
        <w:tabs>
          <w:tab w:val="left" w:pos="1134"/>
        </w:tabs>
        <w:autoSpaceDE w:val="0"/>
        <w:ind w:left="0" w:firstLine="851"/>
        <w:jc w:val="both"/>
        <w:rPr>
          <w:szCs w:val="28"/>
        </w:rPr>
      </w:pPr>
      <w:r w:rsidRPr="00B54ABE">
        <w:rPr>
          <w:szCs w:val="28"/>
        </w:rPr>
        <w:t>о присвоении, изменении и аннулировании адреса объекта адресации</w:t>
      </w:r>
      <w:r w:rsidR="00EC08F2" w:rsidRPr="00B54ABE">
        <w:rPr>
          <w:szCs w:val="28"/>
        </w:rPr>
        <w:t xml:space="preserve">; </w:t>
      </w:r>
    </w:p>
    <w:p w:rsidR="00EC08F2" w:rsidRPr="00B54ABE" w:rsidRDefault="00EC08F2" w:rsidP="00B54ABE">
      <w:pPr>
        <w:pStyle w:val="af"/>
        <w:numPr>
          <w:ilvl w:val="0"/>
          <w:numId w:val="18"/>
        </w:numPr>
        <w:tabs>
          <w:tab w:val="left" w:pos="1134"/>
        </w:tabs>
        <w:autoSpaceDE w:val="0"/>
        <w:ind w:left="0" w:firstLine="851"/>
        <w:jc w:val="both"/>
        <w:rPr>
          <w:szCs w:val="28"/>
        </w:rPr>
      </w:pPr>
      <w:r w:rsidRPr="00B54ABE">
        <w:rPr>
          <w:szCs w:val="28"/>
        </w:rPr>
        <w:t>об отказе в</w:t>
      </w:r>
      <w:r w:rsidR="002E0D34" w:rsidRPr="00B54ABE">
        <w:rPr>
          <w:szCs w:val="28"/>
        </w:rPr>
        <w:t xml:space="preserve"> присвоении, изменении и аннулировании адреса объекта адресации</w:t>
      </w:r>
      <w:r w:rsidRPr="00B54ABE">
        <w:rPr>
          <w:szCs w:val="28"/>
        </w:rPr>
        <w:t xml:space="preserve">. </w:t>
      </w:r>
    </w:p>
    <w:p w:rsidR="00EC08F2" w:rsidRPr="00D97AF3" w:rsidRDefault="00EC08F2" w:rsidP="00D97AF3">
      <w:pPr>
        <w:autoSpaceDE w:val="0"/>
        <w:ind w:firstLine="709"/>
        <w:jc w:val="both"/>
        <w:rPr>
          <w:szCs w:val="28"/>
        </w:rPr>
      </w:pPr>
      <w:r w:rsidRPr="00D97AF3">
        <w:rPr>
          <w:szCs w:val="28"/>
        </w:rPr>
        <w:t>Процедура предоставления муниципальной услуги завершается получением  заявителем:</w:t>
      </w:r>
    </w:p>
    <w:p w:rsidR="00EC08F2" w:rsidRPr="00B54ABE" w:rsidRDefault="00EC08F2" w:rsidP="00B54ABE">
      <w:pPr>
        <w:pStyle w:val="af"/>
        <w:numPr>
          <w:ilvl w:val="0"/>
          <w:numId w:val="19"/>
        </w:numPr>
        <w:tabs>
          <w:tab w:val="left" w:pos="1134"/>
        </w:tabs>
        <w:autoSpaceDE w:val="0"/>
        <w:ind w:left="0" w:firstLine="851"/>
        <w:jc w:val="both"/>
        <w:rPr>
          <w:szCs w:val="28"/>
        </w:rPr>
      </w:pPr>
      <w:r w:rsidRPr="00B54ABE">
        <w:rPr>
          <w:szCs w:val="28"/>
        </w:rPr>
        <w:t xml:space="preserve">постановления Администрации </w:t>
      </w:r>
      <w:r w:rsidR="00232825" w:rsidRPr="00B54ABE">
        <w:rPr>
          <w:szCs w:val="28"/>
        </w:rPr>
        <w:t xml:space="preserve">сельского </w:t>
      </w:r>
      <w:r w:rsidRPr="00B54ABE">
        <w:rPr>
          <w:szCs w:val="28"/>
        </w:rPr>
        <w:t>поселения о</w:t>
      </w:r>
      <w:r w:rsidR="002E0D34" w:rsidRPr="00B54ABE">
        <w:rPr>
          <w:szCs w:val="28"/>
        </w:rPr>
        <w:t xml:space="preserve"> присвоении, изменении и аннулировании адреса объекта адресации</w:t>
      </w:r>
      <w:r w:rsidR="00656344" w:rsidRPr="00B54ABE">
        <w:rPr>
          <w:szCs w:val="28"/>
        </w:rPr>
        <w:t>;</w:t>
      </w:r>
      <w:r w:rsidRPr="00B54ABE">
        <w:rPr>
          <w:szCs w:val="28"/>
        </w:rPr>
        <w:t xml:space="preserve"> </w:t>
      </w:r>
    </w:p>
    <w:p w:rsidR="00656344" w:rsidRPr="00B54ABE" w:rsidRDefault="007140BE" w:rsidP="00B54ABE">
      <w:pPr>
        <w:pStyle w:val="af"/>
        <w:numPr>
          <w:ilvl w:val="0"/>
          <w:numId w:val="19"/>
        </w:numPr>
        <w:tabs>
          <w:tab w:val="left" w:pos="1134"/>
        </w:tabs>
        <w:autoSpaceDE w:val="0"/>
        <w:ind w:left="0" w:firstLine="851"/>
        <w:jc w:val="both"/>
        <w:rPr>
          <w:szCs w:val="28"/>
        </w:rPr>
      </w:pPr>
      <w:r w:rsidRPr="00B54ABE">
        <w:rPr>
          <w:szCs w:val="28"/>
        </w:rPr>
        <w:t>уведомления об отказе в предоставлении муниципальной услуги.</w:t>
      </w:r>
    </w:p>
    <w:p w:rsidR="00066AD9" w:rsidRPr="00B54ABE" w:rsidRDefault="008E3FD1" w:rsidP="00D97AF3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B54ABE">
        <w:rPr>
          <w:i/>
          <w:szCs w:val="28"/>
        </w:rPr>
        <w:t>2.4</w:t>
      </w:r>
      <w:r w:rsidR="008803A3" w:rsidRPr="00B54ABE">
        <w:rPr>
          <w:i/>
          <w:szCs w:val="28"/>
        </w:rPr>
        <w:t>. Срок предоставления муниципальной услуги.</w:t>
      </w:r>
    </w:p>
    <w:p w:rsidR="00232825" w:rsidRDefault="00232825" w:rsidP="002328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232825" w:rsidRDefault="00232825" w:rsidP="002328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случае представления заявления через многофункциональный центр, указанный срок исчисляется со дня передачи многофункциональным центром </w:t>
      </w:r>
      <w:r>
        <w:rPr>
          <w:szCs w:val="28"/>
        </w:rPr>
        <w:lastRenderedPageBreak/>
        <w:t xml:space="preserve">заявления и документов, указанных в </w:t>
      </w:r>
      <w:hyperlink w:anchor="Par131" w:history="1">
        <w:r w:rsidRPr="003D5D56">
          <w:rPr>
            <w:color w:val="000000"/>
            <w:szCs w:val="28"/>
          </w:rPr>
          <w:t xml:space="preserve">пункте </w:t>
        </w:r>
      </w:hyperlink>
      <w:r>
        <w:rPr>
          <w:color w:val="000000"/>
          <w:szCs w:val="28"/>
        </w:rPr>
        <w:t>2.6.</w:t>
      </w:r>
      <w:r>
        <w:rPr>
          <w:szCs w:val="28"/>
        </w:rPr>
        <w:t xml:space="preserve"> настоящего Регламента, в Администрацию </w:t>
      </w:r>
      <w:r w:rsidR="00DB59AC">
        <w:rPr>
          <w:szCs w:val="28"/>
        </w:rPr>
        <w:t>Болдыревского сельского поселения</w:t>
      </w:r>
      <w:r>
        <w:rPr>
          <w:szCs w:val="28"/>
        </w:rPr>
        <w:t>.</w:t>
      </w:r>
    </w:p>
    <w:p w:rsidR="0003076C" w:rsidRDefault="0003076C" w:rsidP="000307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7AF3">
        <w:rPr>
          <w:bCs/>
          <w:color w:val="000000"/>
          <w:szCs w:val="28"/>
        </w:rPr>
        <w:t xml:space="preserve">Срок предоставления услуги в электронном виде начинается с момента приема и регистрации в Администрации </w:t>
      </w:r>
      <w:r>
        <w:rPr>
          <w:bCs/>
          <w:color w:val="000000"/>
          <w:szCs w:val="28"/>
        </w:rPr>
        <w:t xml:space="preserve"> сельского </w:t>
      </w:r>
      <w:r w:rsidRPr="00D97AF3">
        <w:rPr>
          <w:bCs/>
          <w:color w:val="000000"/>
          <w:szCs w:val="28"/>
        </w:rPr>
        <w:t>поселения электронных документов, необходимых для предоставления услуги (за исключением случая, если для</w:t>
      </w:r>
      <w:r w:rsidRPr="00BD77C8">
        <w:rPr>
          <w:bCs/>
          <w:color w:val="000000"/>
          <w:szCs w:val="28"/>
        </w:rPr>
        <w:t xml:space="preserve"> начала процедуры предоставления услуги в соответствии с законодательством требуется личная явка)</w:t>
      </w:r>
      <w:r>
        <w:rPr>
          <w:bCs/>
          <w:color w:val="000000"/>
          <w:szCs w:val="28"/>
        </w:rPr>
        <w:t>.</w:t>
      </w:r>
    </w:p>
    <w:p w:rsidR="00232825" w:rsidRDefault="00232825" w:rsidP="0023282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03076C">
        <w:rPr>
          <w:szCs w:val="28"/>
        </w:rPr>
        <w:t>А</w:t>
      </w:r>
      <w:r>
        <w:rPr>
          <w:szCs w:val="28"/>
        </w:rPr>
        <w:t>дминистрация сельского поселения обеспечивает передачу документа в многофункциональный центр для выдачи заявителю не позднее рабочего дня, следующего за днем истечения  установленного срока.</w:t>
      </w:r>
      <w:proofErr w:type="gramEnd"/>
    </w:p>
    <w:p w:rsidR="00521407" w:rsidRDefault="00521407" w:rsidP="005214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сельского поселения заявителю (представителю заявителя) одним из способов, указанным в заявлении:</w:t>
      </w:r>
    </w:p>
    <w:p w:rsidR="00521407" w:rsidRPr="00B54ABE" w:rsidRDefault="00521407" w:rsidP="00B54ABE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B54ABE">
        <w:rPr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срока;</w:t>
      </w:r>
    </w:p>
    <w:p w:rsidR="00521407" w:rsidRPr="00B54ABE" w:rsidRDefault="00521407" w:rsidP="00B54ABE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B54ABE">
        <w:rPr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срока посредством почтового отправления по указанному в заявлении почтовому адресу.</w:t>
      </w:r>
    </w:p>
    <w:p w:rsidR="00232825" w:rsidRDefault="00232825" w:rsidP="002328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Решение о присвоении объекту адресации адреса или аннулировании его адреса подлежат обязательному внесению в государственный адресный реестр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3 рабочих дней со дня принятия такого решения.</w:t>
      </w:r>
    </w:p>
    <w:p w:rsidR="00232825" w:rsidRPr="001927A2" w:rsidRDefault="00232825" w:rsidP="000307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Общий срок предоставления муниципальной услуги не должен превышать 21 рабочих дней со дня регистрации заявления о предоставлении муниципальной услуги».</w:t>
      </w:r>
    </w:p>
    <w:p w:rsidR="007B5C8E" w:rsidRPr="00B54ABE" w:rsidRDefault="007B5C8E" w:rsidP="00D97AF3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B54ABE">
        <w:rPr>
          <w:i/>
          <w:szCs w:val="28"/>
        </w:rPr>
        <w:t>2.5.</w:t>
      </w:r>
      <w:r w:rsidR="00482A68" w:rsidRPr="00B54ABE">
        <w:rPr>
          <w:i/>
          <w:szCs w:val="28"/>
        </w:rPr>
        <w:t xml:space="preserve"> </w:t>
      </w:r>
      <w:r w:rsidRPr="00B54ABE">
        <w:rPr>
          <w:i/>
          <w:szCs w:val="28"/>
        </w:rPr>
        <w:t>Правовые основания для предоставления муниципальной услуги.</w:t>
      </w:r>
    </w:p>
    <w:p w:rsidR="003E68BA" w:rsidRPr="00D97AF3" w:rsidRDefault="003E68BA" w:rsidP="00D97A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7AF3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07A6A" w:rsidRPr="00B54ABE" w:rsidRDefault="00D07A6A" w:rsidP="00B54ABE">
      <w:pPr>
        <w:pStyle w:val="af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B54ABE">
        <w:rPr>
          <w:szCs w:val="28"/>
        </w:rPr>
        <w:t>Градостроительный кодекс РФ от 29.12.2004 № 190-ФЗ;</w:t>
      </w:r>
    </w:p>
    <w:p w:rsidR="007B5C8E" w:rsidRPr="00B54ABE" w:rsidRDefault="00D07A6A" w:rsidP="00B54ABE">
      <w:pPr>
        <w:pStyle w:val="af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Cs w:val="28"/>
          <w:lang w:eastAsia="en-US"/>
        </w:rPr>
      </w:pPr>
      <w:r w:rsidRPr="00B54ABE">
        <w:rPr>
          <w:szCs w:val="28"/>
          <w:lang w:eastAsia="en-US"/>
        </w:rPr>
        <w:t>Федеральный закон от 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7B5C8E" w:rsidRPr="00B54ABE" w:rsidRDefault="007B5C8E" w:rsidP="00B54ABE">
      <w:pPr>
        <w:pStyle w:val="af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B54ABE">
        <w:rPr>
          <w:szCs w:val="28"/>
        </w:rPr>
        <w:t>Федеральный закон от 24.11.1995 №181-ФЗ «О социальной защите инвалидов Российской Федерации» («Российская газета», 02.12.1995, №234, «Собрание законодательства Российской Федерации», 27.11.1995, №48, ст. 4563);</w:t>
      </w:r>
    </w:p>
    <w:p w:rsidR="000D7109" w:rsidRPr="00B54ABE" w:rsidRDefault="000D7109" w:rsidP="00B54ABE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B54ABE">
        <w:rPr>
          <w:szCs w:val="28"/>
        </w:rPr>
        <w:t xml:space="preserve">Федеральный закон от 27.07.2010 №210-ФЗ «Об организации предоставления государственных и муниципальных услуг» («Российская </w:t>
      </w:r>
      <w:r w:rsidRPr="00B54ABE">
        <w:rPr>
          <w:szCs w:val="28"/>
        </w:rPr>
        <w:lastRenderedPageBreak/>
        <w:t>газета», 30.07.2010, №168, «Собрание законодательства Российской Федерации», 02.08.2010, №31, ст. 4179);</w:t>
      </w:r>
    </w:p>
    <w:p w:rsidR="000D7109" w:rsidRPr="00B54ABE" w:rsidRDefault="000D7109" w:rsidP="00B54ABE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  <w:shd w:val="clear" w:color="auto" w:fill="FFFFFF"/>
        </w:rPr>
      </w:pPr>
      <w:r w:rsidRPr="00B54ABE">
        <w:rPr>
          <w:bCs/>
          <w:iCs/>
          <w:szCs w:val="28"/>
        </w:rPr>
        <w:t>Федеральный закон от 06.04.2011 №63-ФЗ «Об электронной подписи» («</w:t>
      </w:r>
      <w:r w:rsidRPr="00B54ABE">
        <w:rPr>
          <w:szCs w:val="28"/>
          <w:shd w:val="clear" w:color="auto" w:fill="FFFFFF"/>
        </w:rPr>
        <w:t>Российская газета», 08.04.2011, №75, «Собрание законодательства</w:t>
      </w:r>
      <w:r w:rsidRPr="00B54ABE">
        <w:rPr>
          <w:color w:val="464C55"/>
          <w:szCs w:val="28"/>
          <w:shd w:val="clear" w:color="auto" w:fill="FFFFFF"/>
        </w:rPr>
        <w:t xml:space="preserve"> </w:t>
      </w:r>
      <w:r w:rsidRPr="00B54ABE">
        <w:rPr>
          <w:szCs w:val="28"/>
          <w:shd w:val="clear" w:color="auto" w:fill="FFFFFF"/>
        </w:rPr>
        <w:t>Российской Федерации», 11.04.2011, №15, ст. 2036, «Парламентская газета», 08.04.2011, №17);</w:t>
      </w:r>
    </w:p>
    <w:p w:rsidR="000D7109" w:rsidRPr="00B54ABE" w:rsidRDefault="00D97AF3" w:rsidP="00B54ABE">
      <w:pPr>
        <w:pStyle w:val="af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Cs w:val="28"/>
          <w:lang w:eastAsia="en-US"/>
        </w:rPr>
      </w:pPr>
      <w:r w:rsidRPr="00B54ABE">
        <w:rPr>
          <w:bCs/>
          <w:color w:val="000000"/>
          <w:szCs w:val="28"/>
        </w:rPr>
        <w:t>П</w:t>
      </w:r>
      <w:r w:rsidR="000D7109" w:rsidRPr="00B54ABE">
        <w:rPr>
          <w:bCs/>
          <w:color w:val="000000"/>
          <w:szCs w:val="28"/>
        </w:rPr>
        <w:t xml:space="preserve">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</w:t>
      </w:r>
      <w:r w:rsidR="000D7109" w:rsidRPr="00B54ABE">
        <w:rPr>
          <w:bCs/>
          <w:szCs w:val="28"/>
        </w:rPr>
        <w:t>(«Собрание законодательства Российской Федерации», 11.04.2016, №15, ст. 2084)</w:t>
      </w:r>
    </w:p>
    <w:p w:rsidR="00D07A6A" w:rsidRPr="00B54ABE" w:rsidRDefault="00D07A6A" w:rsidP="00B54ABE">
      <w:pPr>
        <w:pStyle w:val="af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Cs w:val="28"/>
          <w:lang w:eastAsia="en-US"/>
        </w:rPr>
      </w:pPr>
      <w:r w:rsidRPr="00B54ABE">
        <w:rPr>
          <w:szCs w:val="28"/>
          <w:lang w:eastAsia="en-US"/>
        </w:rPr>
        <w:t>Постановление Правительства РФ от 19.11.2014 № 1221 «Об утверждении Правил присвоения, изменения и аннулирования адресов»;</w:t>
      </w:r>
    </w:p>
    <w:p w:rsidR="000D7109" w:rsidRPr="00B54ABE" w:rsidRDefault="000D7109" w:rsidP="00B54ABE">
      <w:pPr>
        <w:pStyle w:val="af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Cs w:val="28"/>
          <w:lang w:eastAsia="en-US"/>
        </w:rPr>
      </w:pPr>
      <w:r w:rsidRPr="00B54ABE">
        <w:rPr>
          <w:szCs w:val="28"/>
        </w:rPr>
        <w:t>Постановление  Правительства</w:t>
      </w:r>
      <w:r w:rsidRPr="00D97AF3">
        <w:t xml:space="preserve"> </w:t>
      </w:r>
      <w:r w:rsidRPr="00B54ABE">
        <w:rPr>
          <w:szCs w:val="28"/>
        </w:rPr>
        <w:t>Российской Федерации от 30.04.2014 №403 «Об исчерпывающем перечне процедур в сфере жилищного строительства»;</w:t>
      </w:r>
    </w:p>
    <w:p w:rsidR="00D07A6A" w:rsidRPr="00B54ABE" w:rsidRDefault="00B54ABE" w:rsidP="00B54ABE">
      <w:pPr>
        <w:pStyle w:val="af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Cs w:val="28"/>
        </w:rPr>
      </w:pPr>
      <w:r>
        <w:rPr>
          <w:szCs w:val="28"/>
        </w:rPr>
        <w:t>П</w:t>
      </w:r>
      <w:r w:rsidR="00D07A6A" w:rsidRPr="00B54ABE">
        <w:rPr>
          <w:szCs w:val="28"/>
        </w:rPr>
        <w:t>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="00CD180F" w:rsidRPr="00B54ABE">
        <w:rPr>
          <w:szCs w:val="28"/>
        </w:rPr>
        <w:t>;</w:t>
      </w:r>
    </w:p>
    <w:p w:rsidR="00614AF0" w:rsidRPr="00B54ABE" w:rsidRDefault="00614AF0" w:rsidP="00B54ABE">
      <w:pPr>
        <w:pStyle w:val="af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B54ABE">
        <w:rPr>
          <w:rStyle w:val="FontStyle46"/>
          <w:sz w:val="28"/>
          <w:szCs w:val="28"/>
        </w:rPr>
        <w:t xml:space="preserve">Устав  </w:t>
      </w:r>
      <w:r w:rsidR="00DB59AC" w:rsidRPr="00B54ABE">
        <w:rPr>
          <w:rStyle w:val="FontStyle46"/>
          <w:sz w:val="28"/>
          <w:szCs w:val="28"/>
        </w:rPr>
        <w:t>Болдыревского сельского поселения</w:t>
      </w:r>
      <w:r w:rsidRPr="00B54ABE">
        <w:rPr>
          <w:rStyle w:val="FontStyle46"/>
          <w:sz w:val="28"/>
          <w:szCs w:val="28"/>
        </w:rPr>
        <w:t>.</w:t>
      </w:r>
    </w:p>
    <w:p w:rsidR="00370C19" w:rsidRPr="00887423" w:rsidRDefault="00370C19" w:rsidP="00370C19">
      <w:pPr>
        <w:autoSpaceDE w:val="0"/>
        <w:autoSpaceDN w:val="0"/>
        <w:adjustRightInd w:val="0"/>
        <w:ind w:firstLine="709"/>
        <w:jc w:val="both"/>
        <w:rPr>
          <w:i/>
          <w:color w:val="FF0000"/>
          <w:szCs w:val="28"/>
        </w:rPr>
      </w:pPr>
      <w:r w:rsidRPr="00887423">
        <w:rPr>
          <w:i/>
          <w:szCs w:val="28"/>
        </w:rPr>
        <w:t xml:space="preserve">2.6. </w:t>
      </w:r>
      <w:r w:rsidRPr="00887423">
        <w:rPr>
          <w:i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70C19" w:rsidRPr="00A656F3" w:rsidRDefault="00370C19" w:rsidP="00370C19">
      <w:pPr>
        <w:ind w:firstLine="709"/>
        <w:jc w:val="both"/>
        <w:rPr>
          <w:szCs w:val="28"/>
        </w:rPr>
      </w:pPr>
      <w:r w:rsidRPr="00A656F3">
        <w:rPr>
          <w:szCs w:val="28"/>
        </w:rPr>
        <w:t>Перечень документов</w:t>
      </w:r>
      <w:r>
        <w:rPr>
          <w:szCs w:val="28"/>
        </w:rPr>
        <w:t>,</w:t>
      </w:r>
      <w:r w:rsidRPr="00B012E0">
        <w:rPr>
          <w:b/>
        </w:rPr>
        <w:t xml:space="preserve"> </w:t>
      </w:r>
      <w:r w:rsidRPr="00B012E0">
        <w:t xml:space="preserve">которые заявитель должен </w:t>
      </w:r>
      <w:proofErr w:type="gramStart"/>
      <w:r w:rsidRPr="00B012E0">
        <w:t>представить самостоятельно</w:t>
      </w:r>
      <w:r w:rsidRPr="00A656F3">
        <w:rPr>
          <w:szCs w:val="28"/>
        </w:rPr>
        <w:t xml:space="preserve"> указан</w:t>
      </w:r>
      <w:proofErr w:type="gramEnd"/>
      <w:r w:rsidRPr="00A656F3">
        <w:rPr>
          <w:szCs w:val="28"/>
        </w:rPr>
        <w:t xml:space="preserve"> в Приложении №1 к настоящему административному регламенту.</w:t>
      </w:r>
    </w:p>
    <w:p w:rsidR="00370C19" w:rsidRPr="00A656F3" w:rsidRDefault="00370C19" w:rsidP="00370C19">
      <w:pPr>
        <w:widowControl w:val="0"/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656F3">
        <w:rPr>
          <w:iCs/>
          <w:szCs w:val="28"/>
        </w:rPr>
        <w:t xml:space="preserve">Заявление (запрос) и необходимые документы могут быть представлены в </w:t>
      </w:r>
      <w:r w:rsidRPr="00A656F3">
        <w:rPr>
          <w:bCs/>
          <w:color w:val="000000"/>
          <w:szCs w:val="28"/>
        </w:rPr>
        <w:t xml:space="preserve">Администрацию </w:t>
      </w:r>
      <w:r w:rsidR="005B3FF8">
        <w:rPr>
          <w:bCs/>
          <w:color w:val="000000"/>
          <w:szCs w:val="28"/>
        </w:rPr>
        <w:t xml:space="preserve">сельского </w:t>
      </w:r>
      <w:r w:rsidRPr="00A656F3">
        <w:rPr>
          <w:bCs/>
          <w:color w:val="000000"/>
          <w:szCs w:val="28"/>
        </w:rPr>
        <w:t xml:space="preserve">поселения </w:t>
      </w:r>
      <w:r w:rsidRPr="00A656F3">
        <w:rPr>
          <w:iCs/>
          <w:szCs w:val="28"/>
        </w:rPr>
        <w:t>следующими способами:</w:t>
      </w:r>
    </w:p>
    <w:p w:rsidR="00370C19" w:rsidRPr="00A962C5" w:rsidRDefault="00370C19" w:rsidP="00A962C5">
      <w:pPr>
        <w:pStyle w:val="af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iCs/>
          <w:szCs w:val="28"/>
        </w:rPr>
      </w:pPr>
      <w:r w:rsidRPr="00A962C5">
        <w:rPr>
          <w:iCs/>
          <w:szCs w:val="28"/>
        </w:rPr>
        <w:t xml:space="preserve">посредством обращения в </w:t>
      </w:r>
      <w:r w:rsidRPr="00A962C5">
        <w:rPr>
          <w:bCs/>
          <w:color w:val="000000"/>
          <w:szCs w:val="28"/>
        </w:rPr>
        <w:t>Администрацию</w:t>
      </w:r>
      <w:r w:rsidR="005B3FF8" w:rsidRPr="00A962C5">
        <w:rPr>
          <w:bCs/>
          <w:color w:val="000000"/>
          <w:szCs w:val="28"/>
        </w:rPr>
        <w:t xml:space="preserve"> сельского поселения</w:t>
      </w:r>
      <w:r w:rsidRPr="00A962C5">
        <w:rPr>
          <w:iCs/>
          <w:szCs w:val="28"/>
        </w:rPr>
        <w:t>;</w:t>
      </w:r>
    </w:p>
    <w:p w:rsidR="00370C19" w:rsidRPr="00A962C5" w:rsidRDefault="00370C19" w:rsidP="00A962C5">
      <w:pPr>
        <w:pStyle w:val="af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iCs/>
          <w:szCs w:val="28"/>
        </w:rPr>
      </w:pPr>
      <w:r w:rsidRPr="00A962C5">
        <w:rPr>
          <w:iCs/>
          <w:szCs w:val="28"/>
        </w:rPr>
        <w:t>через МФЦ;</w:t>
      </w:r>
    </w:p>
    <w:p w:rsidR="00370C19" w:rsidRPr="00A962C5" w:rsidRDefault="00370C19" w:rsidP="00A962C5">
      <w:pPr>
        <w:pStyle w:val="af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iCs/>
          <w:szCs w:val="28"/>
        </w:rPr>
      </w:pPr>
      <w:r w:rsidRPr="00A962C5">
        <w:rPr>
          <w:iCs/>
          <w:szCs w:val="28"/>
        </w:rPr>
        <w:t>посредством ЕПГУ;</w:t>
      </w:r>
    </w:p>
    <w:p w:rsidR="00370C19" w:rsidRPr="00A962C5" w:rsidRDefault="00370C19" w:rsidP="00A962C5">
      <w:pPr>
        <w:pStyle w:val="af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iCs/>
          <w:szCs w:val="28"/>
        </w:rPr>
      </w:pPr>
      <w:r w:rsidRPr="00A962C5">
        <w:rPr>
          <w:iCs/>
          <w:szCs w:val="28"/>
        </w:rPr>
        <w:t>посредством почтовой связи.</w:t>
      </w:r>
    </w:p>
    <w:p w:rsidR="00370C19" w:rsidRPr="00A656F3" w:rsidRDefault="00370C19" w:rsidP="00370C19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A656F3">
        <w:rPr>
          <w:bCs/>
          <w:color w:val="000000"/>
          <w:szCs w:val="28"/>
        </w:rPr>
        <w:t xml:space="preserve">В случае если подача документов происходит посредством ЕПГУ, официального сайта Администрацию </w:t>
      </w:r>
      <w:r w:rsidR="005B3FF8">
        <w:rPr>
          <w:bCs/>
          <w:color w:val="000000"/>
          <w:szCs w:val="28"/>
        </w:rPr>
        <w:t>сельского</w:t>
      </w:r>
      <w:r w:rsidR="005B3FF8" w:rsidRPr="00A656F3">
        <w:rPr>
          <w:bCs/>
          <w:color w:val="000000"/>
          <w:szCs w:val="28"/>
        </w:rPr>
        <w:t xml:space="preserve"> </w:t>
      </w:r>
      <w:r w:rsidRPr="00A656F3">
        <w:rPr>
          <w:bCs/>
          <w:color w:val="000000"/>
          <w:szCs w:val="28"/>
        </w:rPr>
        <w:t>поселения дополнительная подача таких документов в какой-либо иной форме не требуется.</w:t>
      </w:r>
    </w:p>
    <w:p w:rsidR="00370C19" w:rsidRPr="00A656F3" w:rsidRDefault="00370C19" w:rsidP="00370C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56F3">
        <w:rPr>
          <w:szCs w:val="28"/>
        </w:rPr>
        <w:t>Перечень документов</w:t>
      </w:r>
      <w:r>
        <w:rPr>
          <w:szCs w:val="28"/>
        </w:rPr>
        <w:t>,</w:t>
      </w:r>
      <w:r w:rsidRPr="00B012E0">
        <w:rPr>
          <w:b/>
        </w:rPr>
        <w:t xml:space="preserve"> </w:t>
      </w:r>
      <w:r w:rsidRPr="00B012E0">
        <w:t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t>,</w:t>
      </w:r>
      <w:r w:rsidRPr="00A656F3">
        <w:rPr>
          <w:szCs w:val="28"/>
        </w:rPr>
        <w:t xml:space="preserve"> указан в Приложении №2 к настоящему административному регламенту.</w:t>
      </w:r>
    </w:p>
    <w:p w:rsidR="00370C19" w:rsidRPr="00A656F3" w:rsidRDefault="00370C19" w:rsidP="00370C19">
      <w:pPr>
        <w:ind w:firstLine="709"/>
        <w:jc w:val="both"/>
        <w:rPr>
          <w:szCs w:val="28"/>
        </w:rPr>
      </w:pPr>
      <w:proofErr w:type="gramStart"/>
      <w:r w:rsidRPr="00A656F3">
        <w:rPr>
          <w:szCs w:val="28"/>
        </w:rPr>
        <w:t xml:space="preserve">Орган, предоставляющий муниципальную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</w:t>
      </w:r>
      <w:r w:rsidRPr="00A656F3">
        <w:rPr>
          <w:szCs w:val="28"/>
        </w:rPr>
        <w:lastRenderedPageBreak/>
        <w:t>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</w:t>
      </w:r>
      <w:proofErr w:type="gramEnd"/>
      <w:r w:rsidRPr="00A656F3">
        <w:rPr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70C19" w:rsidRPr="00A656F3" w:rsidRDefault="00370C19" w:rsidP="00370C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56F3">
        <w:rPr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70C19" w:rsidRPr="00A656F3" w:rsidRDefault="00370C19" w:rsidP="00370C1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656F3">
        <w:rPr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A656F3"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A656F3">
          <w:rPr>
            <w:szCs w:val="28"/>
          </w:rPr>
          <w:t>части 6 статьи 7</w:t>
        </w:r>
      </w:hyperlink>
      <w:r w:rsidRPr="00A656F3">
        <w:rPr>
          <w:szCs w:val="28"/>
        </w:rPr>
        <w:t xml:space="preserve"> Федерального закона от 27.07.2010                </w:t>
      </w:r>
      <w:r>
        <w:rPr>
          <w:szCs w:val="28"/>
        </w:rPr>
        <w:t xml:space="preserve">№ </w:t>
      </w:r>
      <w:r w:rsidRPr="00A656F3">
        <w:rPr>
          <w:szCs w:val="28"/>
        </w:rPr>
        <w:t>210-ФЗ «Об организации предоставления государственных и муниципальных услуг».</w:t>
      </w:r>
    </w:p>
    <w:p w:rsidR="002442D6" w:rsidRPr="00A962C5" w:rsidRDefault="000D7109" w:rsidP="00D97AF3">
      <w:pPr>
        <w:ind w:firstLine="709"/>
        <w:jc w:val="both"/>
        <w:rPr>
          <w:i/>
          <w:szCs w:val="28"/>
        </w:rPr>
      </w:pPr>
      <w:r w:rsidRPr="00A962C5">
        <w:rPr>
          <w:i/>
          <w:szCs w:val="28"/>
        </w:rPr>
        <w:t>2.</w:t>
      </w:r>
      <w:r w:rsidR="00370C19" w:rsidRPr="00A962C5">
        <w:rPr>
          <w:i/>
          <w:szCs w:val="28"/>
        </w:rPr>
        <w:t>7</w:t>
      </w:r>
      <w:r w:rsidR="002442D6" w:rsidRPr="00A962C5">
        <w:rPr>
          <w:i/>
          <w:szCs w:val="28"/>
        </w:rPr>
        <w:t>.</w:t>
      </w:r>
      <w:r w:rsidR="00A962C5" w:rsidRPr="00A962C5">
        <w:rPr>
          <w:i/>
          <w:szCs w:val="28"/>
        </w:rPr>
        <w:t xml:space="preserve"> </w:t>
      </w:r>
      <w:r w:rsidRPr="00A962C5">
        <w:rPr>
          <w:i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442D6" w:rsidRPr="007F287D" w:rsidRDefault="002442D6" w:rsidP="00D97AF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F287D">
        <w:rPr>
          <w:bCs/>
          <w:szCs w:val="28"/>
        </w:rPr>
        <w:t>Основаниями для отказа в приёме документов являются:</w:t>
      </w:r>
    </w:p>
    <w:p w:rsidR="002442D6" w:rsidRPr="00A962C5" w:rsidRDefault="002442D6" w:rsidP="00A962C5">
      <w:pPr>
        <w:pStyle w:val="af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szCs w:val="28"/>
        </w:rPr>
      </w:pPr>
      <w:r w:rsidRPr="00A962C5">
        <w:rPr>
          <w:bCs/>
          <w:szCs w:val="28"/>
        </w:rPr>
        <w:t xml:space="preserve">отсутствие хотя бы одного из документов, указанных в Приложении </w:t>
      </w:r>
      <w:r w:rsidR="00207581" w:rsidRPr="00A962C5">
        <w:rPr>
          <w:bCs/>
          <w:szCs w:val="28"/>
        </w:rPr>
        <w:t>№1</w:t>
      </w:r>
      <w:r w:rsidRPr="00A962C5">
        <w:rPr>
          <w:bCs/>
          <w:szCs w:val="28"/>
        </w:rPr>
        <w:t xml:space="preserve"> к  </w:t>
      </w:r>
      <w:r w:rsidR="0037667B" w:rsidRPr="00A962C5">
        <w:rPr>
          <w:bCs/>
          <w:szCs w:val="28"/>
        </w:rPr>
        <w:t>а</w:t>
      </w:r>
      <w:r w:rsidRPr="00A962C5">
        <w:rPr>
          <w:bCs/>
          <w:szCs w:val="28"/>
        </w:rPr>
        <w:t>дминистративному регламенту</w:t>
      </w:r>
      <w:r w:rsidR="00207581" w:rsidRPr="00A962C5">
        <w:rPr>
          <w:bCs/>
          <w:szCs w:val="28"/>
        </w:rPr>
        <w:t xml:space="preserve"> (с учётом п. </w:t>
      </w:r>
      <w:r w:rsidR="00194C2D" w:rsidRPr="00A962C5">
        <w:rPr>
          <w:bCs/>
          <w:szCs w:val="28"/>
        </w:rPr>
        <w:t>2.6.</w:t>
      </w:r>
      <w:r w:rsidR="00207581" w:rsidRPr="00A962C5">
        <w:rPr>
          <w:bCs/>
          <w:szCs w:val="28"/>
        </w:rPr>
        <w:t xml:space="preserve"> </w:t>
      </w:r>
      <w:r w:rsidR="0037667B" w:rsidRPr="00A962C5">
        <w:rPr>
          <w:bCs/>
          <w:szCs w:val="28"/>
        </w:rPr>
        <w:t>а</w:t>
      </w:r>
      <w:r w:rsidR="00207581" w:rsidRPr="00A962C5">
        <w:rPr>
          <w:bCs/>
          <w:szCs w:val="28"/>
        </w:rPr>
        <w:t>дминистративного регламента);</w:t>
      </w:r>
    </w:p>
    <w:p w:rsidR="002442D6" w:rsidRPr="00A962C5" w:rsidRDefault="002442D6" w:rsidP="00A962C5">
      <w:pPr>
        <w:pStyle w:val="af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szCs w:val="28"/>
        </w:rPr>
      </w:pPr>
      <w:r w:rsidRPr="00A962C5">
        <w:rPr>
          <w:bCs/>
          <w:szCs w:val="28"/>
        </w:rPr>
        <w:t>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E3EC4" w:rsidRPr="00A962C5" w:rsidRDefault="002442D6" w:rsidP="00A962C5">
      <w:pPr>
        <w:pStyle w:val="af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szCs w:val="28"/>
        </w:rPr>
      </w:pPr>
      <w:r w:rsidRPr="00A962C5">
        <w:rPr>
          <w:bCs/>
          <w:szCs w:val="28"/>
        </w:rPr>
        <w:t>обращение за получением муниципа</w:t>
      </w:r>
      <w:r w:rsidR="00003CD9" w:rsidRPr="00A962C5">
        <w:rPr>
          <w:bCs/>
          <w:szCs w:val="28"/>
        </w:rPr>
        <w:t>льной услуги ненадлежащего лица</w:t>
      </w:r>
      <w:r w:rsidR="00F6649F" w:rsidRPr="00A962C5">
        <w:rPr>
          <w:bCs/>
          <w:szCs w:val="28"/>
        </w:rPr>
        <w:t>.</w:t>
      </w:r>
    </w:p>
    <w:p w:rsidR="002442D6" w:rsidRPr="00A962C5" w:rsidRDefault="002442D6" w:rsidP="00A962C5">
      <w:pPr>
        <w:pStyle w:val="a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962C5">
        <w:rPr>
          <w:szCs w:val="28"/>
        </w:rPr>
        <w:t xml:space="preserve">Решение об отказе </w:t>
      </w:r>
      <w:r w:rsidR="00B44B12" w:rsidRPr="00A962C5">
        <w:rPr>
          <w:szCs w:val="28"/>
        </w:rPr>
        <w:t>в приеме документов</w:t>
      </w:r>
      <w:r w:rsidRPr="00A962C5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803A3" w:rsidRPr="00A962C5" w:rsidRDefault="00194C2D" w:rsidP="00D97AF3">
      <w:pPr>
        <w:autoSpaceDE w:val="0"/>
        <w:ind w:firstLine="709"/>
        <w:jc w:val="both"/>
        <w:rPr>
          <w:bCs/>
          <w:i/>
          <w:szCs w:val="28"/>
        </w:rPr>
      </w:pPr>
      <w:r w:rsidRPr="00A962C5">
        <w:rPr>
          <w:i/>
          <w:szCs w:val="28"/>
        </w:rPr>
        <w:t>2.</w:t>
      </w:r>
      <w:r w:rsidR="00370C19" w:rsidRPr="00A962C5">
        <w:rPr>
          <w:i/>
          <w:szCs w:val="28"/>
        </w:rPr>
        <w:t>8</w:t>
      </w:r>
      <w:r w:rsidR="008C4743" w:rsidRPr="00A962C5">
        <w:rPr>
          <w:i/>
          <w:szCs w:val="28"/>
        </w:rPr>
        <w:t xml:space="preserve">. </w:t>
      </w:r>
      <w:r w:rsidRPr="00A962C5">
        <w:rPr>
          <w:i/>
          <w:szCs w:val="28"/>
        </w:rPr>
        <w:t xml:space="preserve">Исчерпывающий перечень оснований </w:t>
      </w:r>
      <w:r w:rsidRPr="00A962C5">
        <w:rPr>
          <w:bCs/>
          <w:i/>
          <w:szCs w:val="28"/>
        </w:rPr>
        <w:t>для отказа в предоставлении муниципальной услуги.</w:t>
      </w:r>
    </w:p>
    <w:p w:rsidR="00256DF9" w:rsidRPr="007F287D" w:rsidRDefault="00256DF9" w:rsidP="00D97AF3">
      <w:pPr>
        <w:ind w:firstLine="709"/>
        <w:jc w:val="both"/>
        <w:rPr>
          <w:szCs w:val="28"/>
        </w:rPr>
      </w:pPr>
      <w:r w:rsidRPr="007F287D">
        <w:rPr>
          <w:szCs w:val="28"/>
        </w:rPr>
        <w:t>Основаниями для отказа  в предоставлении муниципальной услуги являются:</w:t>
      </w:r>
    </w:p>
    <w:p w:rsidR="00256DF9" w:rsidRPr="00A962C5" w:rsidRDefault="00256DF9" w:rsidP="00A962C5">
      <w:pPr>
        <w:pStyle w:val="af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A962C5">
        <w:rPr>
          <w:szCs w:val="28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256DF9" w:rsidRPr="00A962C5" w:rsidRDefault="00256DF9" w:rsidP="00A962C5">
      <w:pPr>
        <w:pStyle w:val="af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A962C5">
        <w:rPr>
          <w:szCs w:val="28"/>
        </w:rPr>
        <w:t xml:space="preserve">непредставление документов, указанных в </w:t>
      </w:r>
      <w:r w:rsidR="000355AE" w:rsidRPr="00A962C5">
        <w:rPr>
          <w:szCs w:val="28"/>
        </w:rPr>
        <w:t xml:space="preserve">п.2.6. </w:t>
      </w:r>
      <w:r w:rsidRPr="00A962C5">
        <w:rPr>
          <w:szCs w:val="28"/>
        </w:rPr>
        <w:t>настоящем Административном регламенте;</w:t>
      </w:r>
    </w:p>
    <w:p w:rsidR="00D97AF3" w:rsidRPr="00A962C5" w:rsidRDefault="00256DF9" w:rsidP="00A962C5">
      <w:pPr>
        <w:pStyle w:val="af"/>
        <w:numPr>
          <w:ilvl w:val="0"/>
          <w:numId w:val="25"/>
        </w:numPr>
        <w:tabs>
          <w:tab w:val="left" w:pos="1134"/>
        </w:tabs>
        <w:autoSpaceDE w:val="0"/>
        <w:ind w:left="0" w:firstLine="851"/>
        <w:jc w:val="both"/>
        <w:rPr>
          <w:szCs w:val="28"/>
        </w:rPr>
      </w:pPr>
      <w:r w:rsidRPr="00A962C5">
        <w:rPr>
          <w:szCs w:val="28"/>
        </w:rPr>
        <w:t xml:space="preserve">отсутствие у Администрации </w:t>
      </w:r>
      <w:r w:rsidR="00F6649F" w:rsidRPr="00A962C5">
        <w:rPr>
          <w:bCs/>
          <w:color w:val="000000"/>
          <w:szCs w:val="28"/>
        </w:rPr>
        <w:t>сельского</w:t>
      </w:r>
      <w:r w:rsidR="00F6649F" w:rsidRPr="00A962C5">
        <w:rPr>
          <w:szCs w:val="28"/>
        </w:rPr>
        <w:t xml:space="preserve"> </w:t>
      </w:r>
      <w:r w:rsidRPr="00A962C5">
        <w:rPr>
          <w:szCs w:val="28"/>
        </w:rPr>
        <w:t xml:space="preserve">поселения правовых оснований  </w:t>
      </w:r>
    </w:p>
    <w:p w:rsidR="00256DF9" w:rsidRPr="00A962C5" w:rsidRDefault="00256DF9" w:rsidP="00A962C5">
      <w:pPr>
        <w:pStyle w:val="af"/>
        <w:numPr>
          <w:ilvl w:val="0"/>
          <w:numId w:val="25"/>
        </w:numPr>
        <w:tabs>
          <w:tab w:val="left" w:pos="1134"/>
        </w:tabs>
        <w:autoSpaceDE w:val="0"/>
        <w:ind w:left="0" w:firstLine="851"/>
        <w:jc w:val="both"/>
        <w:rPr>
          <w:szCs w:val="28"/>
        </w:rPr>
      </w:pPr>
      <w:r w:rsidRPr="00A962C5">
        <w:rPr>
          <w:szCs w:val="28"/>
        </w:rPr>
        <w:lastRenderedPageBreak/>
        <w:t xml:space="preserve">выявление Администрацией </w:t>
      </w:r>
      <w:r w:rsidR="00F6649F" w:rsidRPr="00A962C5">
        <w:rPr>
          <w:bCs/>
          <w:color w:val="000000"/>
          <w:szCs w:val="28"/>
        </w:rPr>
        <w:t>сельского</w:t>
      </w:r>
      <w:r w:rsidR="00F6649F" w:rsidRPr="00A962C5">
        <w:rPr>
          <w:szCs w:val="28"/>
        </w:rPr>
        <w:t xml:space="preserve"> </w:t>
      </w:r>
      <w:r w:rsidRPr="00A962C5">
        <w:rPr>
          <w:szCs w:val="28"/>
        </w:rPr>
        <w:t>поселения ложных сведений, предоставленных заказчиком при оформлении муниципальной услуги.</w:t>
      </w:r>
    </w:p>
    <w:p w:rsidR="008C4743" w:rsidRPr="007F287D" w:rsidRDefault="00B76FB8" w:rsidP="00D97A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87D">
        <w:rPr>
          <w:szCs w:val="28"/>
        </w:rPr>
        <w:t xml:space="preserve"> </w:t>
      </w:r>
      <w:r w:rsidR="008C4743" w:rsidRPr="007F287D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194C2D" w:rsidRPr="00A962C5" w:rsidRDefault="00194C2D" w:rsidP="00D97AF3">
      <w:pPr>
        <w:widowControl w:val="0"/>
        <w:ind w:firstLine="709"/>
        <w:jc w:val="both"/>
        <w:rPr>
          <w:i/>
          <w:szCs w:val="28"/>
        </w:rPr>
      </w:pPr>
      <w:r w:rsidRPr="00A962C5">
        <w:rPr>
          <w:i/>
          <w:szCs w:val="28"/>
        </w:rPr>
        <w:t>2.</w:t>
      </w:r>
      <w:r w:rsidR="00370C19" w:rsidRPr="00A962C5">
        <w:rPr>
          <w:i/>
          <w:szCs w:val="28"/>
        </w:rPr>
        <w:t>9</w:t>
      </w:r>
      <w:r w:rsidR="0048383C" w:rsidRPr="00A962C5">
        <w:rPr>
          <w:i/>
          <w:szCs w:val="28"/>
        </w:rPr>
        <w:t xml:space="preserve">. </w:t>
      </w:r>
      <w:r w:rsidRPr="00A962C5">
        <w:rPr>
          <w:i/>
          <w:szCs w:val="28"/>
        </w:rPr>
        <w:t>Размер платы, взимаемой с заявителя при предоставлении муниципальной услуги, и способы ее взимания с заявителя в случаях, предусмотренных федеральными законами, принимаемыми в соответствии с ними муниципальными нормативными актами.</w:t>
      </w:r>
    </w:p>
    <w:p w:rsidR="006D1D45" w:rsidRPr="001927A2" w:rsidRDefault="006D1D45" w:rsidP="00D97AF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927A2">
        <w:rPr>
          <w:szCs w:val="28"/>
        </w:rPr>
        <w:t>Взимание платы за действия, связанные с организацией предоставления муниципальной услуги, в Администрации</w:t>
      </w:r>
      <w:r w:rsidR="006236B5" w:rsidRPr="006236B5">
        <w:rPr>
          <w:bCs/>
          <w:color w:val="000000"/>
          <w:szCs w:val="28"/>
        </w:rPr>
        <w:t xml:space="preserve"> </w:t>
      </w:r>
      <w:r w:rsidR="006236B5">
        <w:rPr>
          <w:bCs/>
          <w:color w:val="000000"/>
          <w:szCs w:val="28"/>
        </w:rPr>
        <w:t>сельского</w:t>
      </w:r>
      <w:r w:rsidRPr="001927A2">
        <w:rPr>
          <w:szCs w:val="28"/>
        </w:rPr>
        <w:t xml:space="preserve"> поселения и в МФЦ запрещается.</w:t>
      </w:r>
    </w:p>
    <w:p w:rsidR="005E46E7" w:rsidRPr="001927A2" w:rsidRDefault="006D1D45" w:rsidP="006236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27A2">
        <w:rPr>
          <w:szCs w:val="28"/>
        </w:rPr>
        <w:t>2.1</w:t>
      </w:r>
      <w:r w:rsidR="00370C19" w:rsidRPr="001927A2">
        <w:rPr>
          <w:szCs w:val="28"/>
        </w:rPr>
        <w:t>0</w:t>
      </w:r>
      <w:r w:rsidR="005E46E7" w:rsidRPr="001927A2">
        <w:rPr>
          <w:szCs w:val="28"/>
        </w:rPr>
        <w:t xml:space="preserve">. </w:t>
      </w:r>
      <w:r w:rsidRPr="001927A2">
        <w:rPr>
          <w:szCs w:val="28"/>
        </w:rPr>
        <w:t>Максимальный срок ожидания в очереди при подаче запроса о предоставлении муниципальной услуги, и при получении результата предо</w:t>
      </w:r>
      <w:r w:rsidR="006236B5">
        <w:rPr>
          <w:szCs w:val="28"/>
        </w:rPr>
        <w:t xml:space="preserve">ставления  муниципальной услуги </w:t>
      </w:r>
      <w:r w:rsidR="005E46E7" w:rsidRPr="001927A2">
        <w:rPr>
          <w:szCs w:val="28"/>
        </w:rPr>
        <w:t>составляет 15 минут.</w:t>
      </w:r>
    </w:p>
    <w:p w:rsidR="006D1D45" w:rsidRPr="00A962C5" w:rsidRDefault="006D1D45" w:rsidP="00D97AF3">
      <w:pPr>
        <w:ind w:firstLine="709"/>
        <w:jc w:val="both"/>
        <w:rPr>
          <w:i/>
          <w:szCs w:val="28"/>
        </w:rPr>
      </w:pPr>
      <w:r w:rsidRPr="00A962C5">
        <w:rPr>
          <w:i/>
          <w:szCs w:val="28"/>
        </w:rPr>
        <w:t>2.1</w:t>
      </w:r>
      <w:r w:rsidR="00370C19" w:rsidRPr="00A962C5">
        <w:rPr>
          <w:i/>
          <w:szCs w:val="28"/>
        </w:rPr>
        <w:t>1</w:t>
      </w:r>
      <w:r w:rsidR="005E46E7" w:rsidRPr="00A962C5">
        <w:rPr>
          <w:i/>
          <w:szCs w:val="28"/>
        </w:rPr>
        <w:t xml:space="preserve">. </w:t>
      </w:r>
      <w:r w:rsidRPr="00A962C5">
        <w:rPr>
          <w:i/>
          <w:szCs w:val="28"/>
        </w:rPr>
        <w:t>Срок регистрации запроса заявителя о предоставлении муниципальной услуги.</w:t>
      </w:r>
    </w:p>
    <w:p w:rsidR="005E46E7" w:rsidRPr="007F287D" w:rsidRDefault="005E46E7" w:rsidP="00D97A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87D">
        <w:rPr>
          <w:szCs w:val="28"/>
        </w:rPr>
        <w:t xml:space="preserve">Запрос заявителя о предоставлении муниципальной услуги регистрируется </w:t>
      </w:r>
      <w:r w:rsidR="008C66FF" w:rsidRPr="007F287D">
        <w:rPr>
          <w:szCs w:val="28"/>
        </w:rPr>
        <w:t xml:space="preserve">в </w:t>
      </w:r>
      <w:r w:rsidR="00A059D7" w:rsidRPr="007F287D">
        <w:rPr>
          <w:szCs w:val="28"/>
        </w:rPr>
        <w:t xml:space="preserve">Администрации </w:t>
      </w:r>
      <w:r w:rsidR="006236B5">
        <w:rPr>
          <w:bCs/>
          <w:color w:val="000000"/>
          <w:szCs w:val="28"/>
        </w:rPr>
        <w:t>сельского</w:t>
      </w:r>
      <w:r w:rsidR="006236B5" w:rsidRPr="007F287D">
        <w:rPr>
          <w:szCs w:val="28"/>
        </w:rPr>
        <w:t xml:space="preserve"> </w:t>
      </w:r>
      <w:r w:rsidR="006D1D45" w:rsidRPr="007F287D">
        <w:rPr>
          <w:szCs w:val="28"/>
        </w:rPr>
        <w:t xml:space="preserve">поселения </w:t>
      </w:r>
      <w:r w:rsidR="008C66FF" w:rsidRPr="007F287D">
        <w:rPr>
          <w:szCs w:val="28"/>
        </w:rPr>
        <w:t xml:space="preserve">или МФЦ </w:t>
      </w:r>
      <w:r w:rsidRPr="007F287D">
        <w:rPr>
          <w:szCs w:val="28"/>
        </w:rPr>
        <w:t>в день поступления запроса.</w:t>
      </w:r>
    </w:p>
    <w:p w:rsidR="006D1D45" w:rsidRPr="007F287D" w:rsidRDefault="006D1D45" w:rsidP="00D97AF3">
      <w:pPr>
        <w:ind w:firstLine="709"/>
        <w:jc w:val="both"/>
        <w:rPr>
          <w:szCs w:val="28"/>
        </w:rPr>
      </w:pPr>
      <w:r w:rsidRPr="007F287D">
        <w:rPr>
          <w:szCs w:val="28"/>
        </w:rPr>
        <w:t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6D1D45" w:rsidRPr="00D97AF3" w:rsidRDefault="006D1D45" w:rsidP="00D97AF3">
      <w:pPr>
        <w:ind w:firstLine="709"/>
        <w:jc w:val="both"/>
        <w:rPr>
          <w:szCs w:val="28"/>
        </w:rPr>
      </w:pPr>
      <w:r w:rsidRPr="007F287D">
        <w:rPr>
          <w:szCs w:val="28"/>
        </w:rPr>
        <w:t xml:space="preserve">При отправке документов по почте в адрес Администрации </w:t>
      </w:r>
      <w:r w:rsidR="006236B5">
        <w:rPr>
          <w:bCs/>
          <w:color w:val="000000"/>
          <w:szCs w:val="28"/>
        </w:rPr>
        <w:t>сельского</w:t>
      </w:r>
      <w:r w:rsidR="006236B5" w:rsidRPr="007F287D">
        <w:rPr>
          <w:szCs w:val="28"/>
        </w:rPr>
        <w:t xml:space="preserve"> </w:t>
      </w:r>
      <w:r w:rsidRPr="007F287D">
        <w:rPr>
          <w:szCs w:val="28"/>
        </w:rPr>
        <w:t>поселения</w:t>
      </w:r>
      <w:r w:rsidR="006236B5">
        <w:rPr>
          <w:szCs w:val="28"/>
        </w:rPr>
        <w:t>,</w:t>
      </w:r>
      <w:r w:rsidRPr="007F287D">
        <w:rPr>
          <w:szCs w:val="28"/>
        </w:rPr>
        <w:t xml:space="preserve"> заявление регистрируется в день поступления документов </w:t>
      </w:r>
      <w:r w:rsidRPr="00D97AF3">
        <w:rPr>
          <w:szCs w:val="28"/>
        </w:rPr>
        <w:t xml:space="preserve">с присвоением регистрационного номера. </w:t>
      </w:r>
    </w:p>
    <w:p w:rsidR="006D1D45" w:rsidRPr="00D97AF3" w:rsidRDefault="006D1D45" w:rsidP="00D97AF3">
      <w:pPr>
        <w:ind w:firstLine="709"/>
        <w:jc w:val="both"/>
        <w:rPr>
          <w:szCs w:val="28"/>
        </w:rPr>
      </w:pPr>
      <w:r w:rsidRPr="00D97AF3">
        <w:rPr>
          <w:szCs w:val="28"/>
        </w:rPr>
        <w:t xml:space="preserve">При направлении документов с использованием </w:t>
      </w:r>
      <w:r w:rsidR="00D97AF3">
        <w:rPr>
          <w:szCs w:val="28"/>
        </w:rPr>
        <w:t>ЕПГУ</w:t>
      </w:r>
      <w:r w:rsidRPr="00D97AF3">
        <w:rPr>
          <w:szCs w:val="28"/>
        </w:rPr>
        <w:t xml:space="preserve"> регистрация электронного заявления производится в системе электронного документооборота «Дело» в день его поступления, а в случае направления электронного заявления в праздничный или выходной дни - регистрация заявления производится в первый рабочий день, следующий за праздничным или выходным днем.</w:t>
      </w:r>
    </w:p>
    <w:p w:rsidR="006D1D45" w:rsidRPr="00D97AF3" w:rsidRDefault="006D1D45" w:rsidP="00D97AF3">
      <w:pPr>
        <w:ind w:firstLine="709"/>
        <w:jc w:val="both"/>
        <w:rPr>
          <w:szCs w:val="28"/>
        </w:rPr>
      </w:pPr>
      <w:r w:rsidRPr="00D97AF3">
        <w:rPr>
          <w:szCs w:val="28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B90F8B" w:rsidRPr="001927A2" w:rsidRDefault="00B90F8B" w:rsidP="00D97AF3">
      <w:pPr>
        <w:shd w:val="clear" w:color="auto" w:fill="FFFFFF"/>
        <w:tabs>
          <w:tab w:val="left" w:pos="907"/>
        </w:tabs>
        <w:ind w:firstLine="709"/>
        <w:jc w:val="both"/>
        <w:rPr>
          <w:szCs w:val="28"/>
        </w:rPr>
      </w:pPr>
      <w:r w:rsidRPr="00A962C5">
        <w:rPr>
          <w:i/>
          <w:szCs w:val="28"/>
        </w:rPr>
        <w:t>2.1</w:t>
      </w:r>
      <w:r w:rsidR="00370C19" w:rsidRPr="00A962C5">
        <w:rPr>
          <w:i/>
          <w:szCs w:val="28"/>
        </w:rPr>
        <w:t>2</w:t>
      </w:r>
      <w:r w:rsidR="005E46E7" w:rsidRPr="00A962C5">
        <w:rPr>
          <w:i/>
          <w:szCs w:val="28"/>
        </w:rPr>
        <w:t xml:space="preserve">. </w:t>
      </w:r>
      <w:proofErr w:type="gramStart"/>
      <w:r w:rsidRPr="00A962C5">
        <w:rPr>
          <w:i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 в соответствии с законодательством Российской Федерации о социальной защите инвалидов</w:t>
      </w:r>
      <w:r w:rsidRPr="001927A2">
        <w:rPr>
          <w:szCs w:val="28"/>
        </w:rPr>
        <w:t>.</w:t>
      </w:r>
      <w:proofErr w:type="gramEnd"/>
    </w:p>
    <w:p w:rsidR="00B90F8B" w:rsidRPr="00C27F6E" w:rsidRDefault="00B90F8B" w:rsidP="00D97AF3">
      <w:pPr>
        <w:ind w:firstLine="709"/>
        <w:jc w:val="both"/>
        <w:rPr>
          <w:szCs w:val="28"/>
        </w:rPr>
      </w:pPr>
      <w:proofErr w:type="gramStart"/>
      <w:r w:rsidRPr="00C27F6E">
        <w:rPr>
          <w:szCs w:val="28"/>
        </w:rPr>
        <w:t xml:space="preserve">Помещения для предоставления муниципальной услуги преимущественно должны размещаться на нижних этажах зданий или в </w:t>
      </w:r>
      <w:r w:rsidRPr="00C27F6E">
        <w:rPr>
          <w:szCs w:val="28"/>
        </w:rPr>
        <w:lastRenderedPageBreak/>
        <w:t xml:space="preserve">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к объектам и предоставляемым в них услугам инвалидов и граждан с ограниченными возможностями в соответствии с правилами доступности зданий и сооружений для </w:t>
      </w:r>
      <w:proofErr w:type="spellStart"/>
      <w:r w:rsidRPr="00C27F6E">
        <w:rPr>
          <w:szCs w:val="28"/>
        </w:rPr>
        <w:t>маломобильных</w:t>
      </w:r>
      <w:proofErr w:type="spellEnd"/>
      <w:r w:rsidRPr="00C27F6E">
        <w:rPr>
          <w:szCs w:val="28"/>
        </w:rPr>
        <w:t xml:space="preserve"> групп населения (</w:t>
      </w:r>
      <w:proofErr w:type="spellStart"/>
      <w:r w:rsidRPr="00C27F6E">
        <w:rPr>
          <w:szCs w:val="28"/>
        </w:rPr>
        <w:t>СНиП</w:t>
      </w:r>
      <w:proofErr w:type="spellEnd"/>
      <w:r w:rsidRPr="00C27F6E">
        <w:rPr>
          <w:szCs w:val="28"/>
        </w:rPr>
        <w:t xml:space="preserve"> 35-01-2001</w:t>
      </w:r>
      <w:r>
        <w:rPr>
          <w:szCs w:val="28"/>
        </w:rPr>
        <w:t xml:space="preserve"> </w:t>
      </w:r>
      <w:r w:rsidRPr="00C27F6E">
        <w:rPr>
          <w:szCs w:val="28"/>
        </w:rPr>
        <w:t>от 01.01.2013), обеспечивать возможность самостоятельного</w:t>
      </w:r>
      <w:proofErr w:type="gramEnd"/>
      <w:r w:rsidRPr="00C27F6E">
        <w:rPr>
          <w:szCs w:val="28"/>
        </w:rPr>
        <w:t xml:space="preserve"> или с помощью сотрудников, представляющих услугу, передвижения по территории, на которой расположены объекты, входа в такие объекты и выхода из них и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сотрудника, предоставляющего услугу.</w:t>
      </w:r>
    </w:p>
    <w:p w:rsidR="00B90F8B" w:rsidRPr="00C27F6E" w:rsidRDefault="00B90F8B" w:rsidP="00D97AF3">
      <w:pPr>
        <w:ind w:firstLine="709"/>
        <w:jc w:val="both"/>
        <w:rPr>
          <w:szCs w:val="28"/>
        </w:rPr>
      </w:pPr>
      <w:r w:rsidRPr="00C27F6E">
        <w:rPr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B90F8B" w:rsidRPr="00C27F6E" w:rsidRDefault="00B90F8B" w:rsidP="00D97AF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C27F6E">
        <w:rPr>
          <w:iCs/>
          <w:szCs w:val="28"/>
        </w:rPr>
        <w:t>Требования к помещению МФЦ, в котором организуется предоставление муниципальной услуги:</w:t>
      </w:r>
    </w:p>
    <w:p w:rsidR="00B90F8B" w:rsidRPr="0070641A" w:rsidRDefault="00B90F8B" w:rsidP="0070641A">
      <w:pPr>
        <w:pStyle w:val="af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iCs/>
          <w:szCs w:val="28"/>
        </w:rPr>
      </w:pPr>
      <w:proofErr w:type="gramStart"/>
      <w:r w:rsidRPr="0070641A">
        <w:rPr>
          <w:iCs/>
          <w:szCs w:val="28"/>
        </w:rPr>
        <w:t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№384-ФЗ, а также кнопкой вызова специалиста 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  <w:proofErr w:type="gramEnd"/>
    </w:p>
    <w:p w:rsidR="00B90F8B" w:rsidRPr="0070641A" w:rsidRDefault="00B90F8B" w:rsidP="0070641A">
      <w:pPr>
        <w:pStyle w:val="af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iCs/>
          <w:szCs w:val="28"/>
        </w:rPr>
      </w:pPr>
      <w:r w:rsidRPr="0070641A">
        <w:rPr>
          <w:iCs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B90F8B" w:rsidRPr="0070641A" w:rsidRDefault="00B90F8B" w:rsidP="0070641A">
      <w:pPr>
        <w:pStyle w:val="af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iCs/>
          <w:szCs w:val="28"/>
        </w:rPr>
      </w:pPr>
      <w:r w:rsidRPr="0070641A">
        <w:rPr>
          <w:iCs/>
          <w:szCs w:val="28"/>
        </w:rPr>
        <w:t>оборудование помещения для получения муниципальной услуги посетителями с детьми (наличие детской комнаты или детского уголка);</w:t>
      </w:r>
    </w:p>
    <w:p w:rsidR="00B90F8B" w:rsidRPr="0070641A" w:rsidRDefault="00B90F8B" w:rsidP="0070641A">
      <w:pPr>
        <w:pStyle w:val="af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iCs/>
          <w:szCs w:val="28"/>
        </w:rPr>
      </w:pPr>
      <w:r w:rsidRPr="0070641A">
        <w:rPr>
          <w:iCs/>
          <w:szCs w:val="28"/>
        </w:rPr>
        <w:t>наличие бесплатного опрятного туалета для посетителей;</w:t>
      </w:r>
    </w:p>
    <w:p w:rsidR="00B90F8B" w:rsidRPr="0070641A" w:rsidRDefault="00B90F8B" w:rsidP="0070641A">
      <w:pPr>
        <w:pStyle w:val="af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iCs/>
          <w:szCs w:val="28"/>
        </w:rPr>
      </w:pPr>
      <w:r w:rsidRPr="0070641A">
        <w:rPr>
          <w:iCs/>
          <w:szCs w:val="28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B90F8B" w:rsidRPr="0070641A" w:rsidRDefault="00B90F8B" w:rsidP="0070641A">
      <w:pPr>
        <w:pStyle w:val="af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iCs/>
          <w:szCs w:val="28"/>
        </w:rPr>
      </w:pPr>
      <w:r w:rsidRPr="0070641A">
        <w:rPr>
          <w:iCs/>
          <w:szCs w:val="28"/>
        </w:rPr>
        <w:t>наличие пункта оплаты: банкомат, платежный терминал, касса банка (в случае, если предусмотрена государственная пошлина или иные платежи);</w:t>
      </w:r>
    </w:p>
    <w:p w:rsidR="00B90F8B" w:rsidRPr="0070641A" w:rsidRDefault="00B90F8B" w:rsidP="0070641A">
      <w:pPr>
        <w:pStyle w:val="af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iCs/>
          <w:szCs w:val="28"/>
        </w:rPr>
      </w:pPr>
      <w:proofErr w:type="gramStart"/>
      <w:r w:rsidRPr="0070641A">
        <w:rPr>
          <w:iCs/>
          <w:szCs w:val="28"/>
        </w:rPr>
        <w:t xml:space="preserve">наличие </w:t>
      </w:r>
      <w:proofErr w:type="spellStart"/>
      <w:r w:rsidRPr="0070641A">
        <w:rPr>
          <w:iCs/>
          <w:szCs w:val="28"/>
        </w:rPr>
        <w:t>кулера</w:t>
      </w:r>
      <w:proofErr w:type="spellEnd"/>
      <w:r w:rsidRPr="0070641A">
        <w:rPr>
          <w:iCs/>
          <w:szCs w:val="28"/>
        </w:rPr>
        <w:t xml:space="preserve"> с питьевой водой, предназначенного для безвозмездного пользования заявителями;</w:t>
      </w:r>
      <w:proofErr w:type="gramEnd"/>
    </w:p>
    <w:p w:rsidR="00B90F8B" w:rsidRPr="0070641A" w:rsidRDefault="00B90F8B" w:rsidP="0070641A">
      <w:pPr>
        <w:pStyle w:val="af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iCs/>
          <w:szCs w:val="28"/>
        </w:rPr>
      </w:pPr>
      <w:r w:rsidRPr="0070641A">
        <w:rPr>
          <w:iCs/>
          <w:szCs w:val="28"/>
        </w:rPr>
        <w:t xml:space="preserve">наличие недорогого пункта питания (в помещении расположен буфет или </w:t>
      </w:r>
      <w:proofErr w:type="spellStart"/>
      <w:r w:rsidRPr="0070641A">
        <w:rPr>
          <w:iCs/>
          <w:szCs w:val="28"/>
        </w:rPr>
        <w:t>вендинговый</w:t>
      </w:r>
      <w:proofErr w:type="spellEnd"/>
      <w:r w:rsidRPr="0070641A">
        <w:rPr>
          <w:iCs/>
          <w:szCs w:val="28"/>
        </w:rPr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B90F8B" w:rsidRPr="0070641A" w:rsidRDefault="00B90F8B" w:rsidP="0070641A">
      <w:pPr>
        <w:pStyle w:val="af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iCs/>
          <w:szCs w:val="28"/>
        </w:rPr>
      </w:pPr>
      <w:r w:rsidRPr="0070641A">
        <w:rPr>
          <w:iCs/>
          <w:szCs w:val="28"/>
        </w:rPr>
        <w:t>соблюдение чистоты и опрятности помещения, отсутствие неисправной мебели, инвентаря;</w:t>
      </w:r>
    </w:p>
    <w:p w:rsidR="00B90F8B" w:rsidRPr="0070641A" w:rsidRDefault="00B90F8B" w:rsidP="0070641A">
      <w:pPr>
        <w:pStyle w:val="af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iCs/>
          <w:szCs w:val="28"/>
        </w:rPr>
      </w:pPr>
      <w:r w:rsidRPr="0070641A">
        <w:rPr>
          <w:iCs/>
          <w:szCs w:val="28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B90F8B" w:rsidRPr="00C27F6E" w:rsidRDefault="00B90F8B" w:rsidP="00D97AF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C27F6E">
        <w:rPr>
          <w:iCs/>
          <w:szCs w:val="28"/>
        </w:rPr>
        <w:t xml:space="preserve">Определенные настоящим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</w:t>
      </w:r>
      <w:r w:rsidRPr="00C27F6E">
        <w:rPr>
          <w:iCs/>
          <w:szCs w:val="28"/>
        </w:rPr>
        <w:lastRenderedPageBreak/>
        <w:t>законодательством Российской Федерации не установлены иные более высокие требования.</w:t>
      </w:r>
    </w:p>
    <w:p w:rsidR="00B90F8B" w:rsidRPr="00D97AF3" w:rsidRDefault="00B90F8B" w:rsidP="00D97AF3">
      <w:pPr>
        <w:widowControl w:val="0"/>
        <w:ind w:firstLine="709"/>
        <w:jc w:val="both"/>
        <w:rPr>
          <w:szCs w:val="28"/>
        </w:rPr>
      </w:pPr>
      <w:r w:rsidRPr="00D97AF3">
        <w:rPr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документов;</w:t>
      </w:r>
    </w:p>
    <w:p w:rsidR="00B90F8B" w:rsidRPr="00D97AF3" w:rsidRDefault="00B90F8B" w:rsidP="00D97AF3">
      <w:pPr>
        <w:widowControl w:val="0"/>
        <w:ind w:firstLine="709"/>
        <w:jc w:val="both"/>
        <w:rPr>
          <w:szCs w:val="28"/>
        </w:rPr>
      </w:pPr>
      <w:r w:rsidRPr="00D97AF3">
        <w:rPr>
          <w:szCs w:val="28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B90F8B" w:rsidRPr="00D97AF3" w:rsidRDefault="00B90F8B" w:rsidP="00D97AF3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D97AF3">
        <w:rPr>
          <w:sz w:val="28"/>
          <w:szCs w:val="28"/>
        </w:rPr>
        <w:t>Стенды с информационными материалами должны быть максимально заметны, хорошо просматриваемы и функциональны, обеспечены беспрепятственным доступом инвалидов к объектам и услугам с учетом ограничений их жизнедеятельности. Информационные стенды могут быть оборудованы карманами формата А</w:t>
      </w:r>
      <w:proofErr w:type="gramStart"/>
      <w:r w:rsidRPr="00D97AF3">
        <w:rPr>
          <w:sz w:val="28"/>
          <w:szCs w:val="28"/>
        </w:rPr>
        <w:t>4</w:t>
      </w:r>
      <w:proofErr w:type="gramEnd"/>
      <w:r w:rsidRPr="00D97AF3">
        <w:rPr>
          <w:sz w:val="28"/>
          <w:szCs w:val="28"/>
        </w:rPr>
        <w:t>, в которых размещаются информационные листки.</w:t>
      </w:r>
    </w:p>
    <w:p w:rsidR="00B90F8B" w:rsidRPr="00D97AF3" w:rsidRDefault="00B90F8B" w:rsidP="00D97AF3">
      <w:pPr>
        <w:pStyle w:val="ac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D97AF3">
        <w:rPr>
          <w:sz w:val="28"/>
          <w:szCs w:val="28"/>
        </w:rPr>
        <w:t>На информационных стендах размещаются:</w:t>
      </w:r>
    </w:p>
    <w:p w:rsidR="00B90F8B" w:rsidRPr="0070641A" w:rsidRDefault="00B90F8B" w:rsidP="0070641A">
      <w:pPr>
        <w:pStyle w:val="af"/>
        <w:widowControl w:val="0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70641A">
        <w:rPr>
          <w:szCs w:val="28"/>
        </w:rPr>
        <w:t>блок-схема предоставления муниципальной услуги (приложение №3 к настоящему административному регламенту);</w:t>
      </w:r>
    </w:p>
    <w:p w:rsidR="00B90F8B" w:rsidRPr="0070641A" w:rsidRDefault="00B90F8B" w:rsidP="0070641A">
      <w:pPr>
        <w:pStyle w:val="af"/>
        <w:widowControl w:val="0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70641A">
        <w:rPr>
          <w:szCs w:val="28"/>
        </w:rPr>
        <w:t xml:space="preserve">перечень документов, необходимых для получения муниципальной услуги; </w:t>
      </w:r>
    </w:p>
    <w:p w:rsidR="00B90F8B" w:rsidRPr="0070641A" w:rsidRDefault="00B90F8B" w:rsidP="0070641A">
      <w:pPr>
        <w:pStyle w:val="af"/>
        <w:widowControl w:val="0"/>
        <w:numPr>
          <w:ilvl w:val="0"/>
          <w:numId w:val="27"/>
        </w:numPr>
        <w:tabs>
          <w:tab w:val="left" w:pos="540"/>
          <w:tab w:val="left" w:pos="1134"/>
        </w:tabs>
        <w:ind w:left="0" w:firstLine="851"/>
        <w:jc w:val="both"/>
        <w:rPr>
          <w:szCs w:val="28"/>
        </w:rPr>
      </w:pPr>
      <w:r w:rsidRPr="0070641A">
        <w:rPr>
          <w:szCs w:val="28"/>
        </w:rPr>
        <w:t xml:space="preserve">образцы оформления заявления, необходимые для предоставления муниципальной услуги и требования к ним; </w:t>
      </w:r>
    </w:p>
    <w:p w:rsidR="00B90F8B" w:rsidRPr="0070641A" w:rsidRDefault="00B90F8B" w:rsidP="0070641A">
      <w:pPr>
        <w:pStyle w:val="af"/>
        <w:widowControl w:val="0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70641A">
        <w:rPr>
          <w:szCs w:val="28"/>
        </w:rPr>
        <w:t xml:space="preserve">основания для отказа в предоставлении муниципальной услуги; </w:t>
      </w:r>
    </w:p>
    <w:p w:rsidR="00B90F8B" w:rsidRPr="0070641A" w:rsidRDefault="00B90F8B" w:rsidP="0070641A">
      <w:pPr>
        <w:pStyle w:val="af"/>
        <w:widowControl w:val="0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70641A">
        <w:rPr>
          <w:szCs w:val="28"/>
        </w:rPr>
        <w:t xml:space="preserve">сроки предоставления муниципальной услуги; </w:t>
      </w:r>
    </w:p>
    <w:p w:rsidR="00B90F8B" w:rsidRPr="0070641A" w:rsidRDefault="00B90F8B" w:rsidP="0070641A">
      <w:pPr>
        <w:pStyle w:val="af"/>
        <w:widowControl w:val="0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70641A">
        <w:rPr>
          <w:szCs w:val="28"/>
        </w:rPr>
        <w:t xml:space="preserve">порядок получения консультаций; </w:t>
      </w:r>
    </w:p>
    <w:p w:rsidR="00B90F8B" w:rsidRPr="0070641A" w:rsidRDefault="00B90F8B" w:rsidP="0070641A">
      <w:pPr>
        <w:pStyle w:val="af"/>
        <w:widowControl w:val="0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70641A">
        <w:rPr>
          <w:szCs w:val="28"/>
        </w:rPr>
        <w:t>порядок обжалования решения, действий (бездействия) органа, предоставляющего муниципальную услугу, а также должностных лиц.</w:t>
      </w:r>
    </w:p>
    <w:p w:rsidR="00B90F8B" w:rsidRPr="00D97AF3" w:rsidRDefault="00B90F8B" w:rsidP="00D97AF3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D97AF3">
        <w:rPr>
          <w:sz w:val="28"/>
          <w:szCs w:val="28"/>
        </w:rPr>
        <w:t>Помещения обозначаются соответствующими табличками с указанием номера и названия кабинета.</w:t>
      </w:r>
    </w:p>
    <w:p w:rsidR="00B90F8B" w:rsidRPr="0070641A" w:rsidRDefault="00B90F8B" w:rsidP="00D97AF3">
      <w:pPr>
        <w:ind w:firstLine="709"/>
        <w:jc w:val="both"/>
        <w:rPr>
          <w:i/>
          <w:szCs w:val="28"/>
        </w:rPr>
      </w:pPr>
      <w:r w:rsidRPr="0070641A">
        <w:rPr>
          <w:i/>
          <w:szCs w:val="28"/>
        </w:rPr>
        <w:t>2.1</w:t>
      </w:r>
      <w:r w:rsidR="00370C19" w:rsidRPr="0070641A">
        <w:rPr>
          <w:i/>
          <w:szCs w:val="28"/>
        </w:rPr>
        <w:t>3</w:t>
      </w:r>
      <w:r w:rsidR="00CE613C" w:rsidRPr="0070641A">
        <w:rPr>
          <w:i/>
          <w:szCs w:val="28"/>
        </w:rPr>
        <w:t>.</w:t>
      </w:r>
      <w:r w:rsidR="00CE613C" w:rsidRPr="0070641A">
        <w:rPr>
          <w:b/>
          <w:i/>
          <w:szCs w:val="28"/>
        </w:rPr>
        <w:t xml:space="preserve">  </w:t>
      </w:r>
      <w:r w:rsidRPr="0070641A">
        <w:rPr>
          <w:i/>
          <w:szCs w:val="28"/>
        </w:rPr>
        <w:t>Показатели доступности и качества муниципальной услуги.</w:t>
      </w:r>
    </w:p>
    <w:p w:rsidR="00CE613C" w:rsidRPr="00D97AF3" w:rsidRDefault="00CE613C" w:rsidP="00D97AF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97AF3">
        <w:rPr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том числе с использованием информационно-телекоммуникационных</w:t>
      </w:r>
      <w:proofErr w:type="gramEnd"/>
      <w:r w:rsidRPr="00D97AF3">
        <w:rPr>
          <w:szCs w:val="28"/>
        </w:rPr>
        <w:t xml:space="preserve"> технологий и доступности услуги для инвалидов:</w:t>
      </w:r>
    </w:p>
    <w:p w:rsidR="00CE613C" w:rsidRPr="0070641A" w:rsidRDefault="00CE613C" w:rsidP="0070641A">
      <w:pPr>
        <w:pStyle w:val="af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70641A">
        <w:rPr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CE613C" w:rsidRPr="0070641A" w:rsidRDefault="00CE613C" w:rsidP="0070641A">
      <w:pPr>
        <w:pStyle w:val="af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70641A">
        <w:rPr>
          <w:szCs w:val="28"/>
        </w:rPr>
        <w:t xml:space="preserve">допуск на объекты </w:t>
      </w:r>
      <w:proofErr w:type="spellStart"/>
      <w:r w:rsidRPr="0070641A">
        <w:rPr>
          <w:szCs w:val="28"/>
        </w:rPr>
        <w:t>сурдопереводчика</w:t>
      </w:r>
      <w:proofErr w:type="spellEnd"/>
      <w:r w:rsidRPr="0070641A">
        <w:rPr>
          <w:szCs w:val="28"/>
        </w:rPr>
        <w:t xml:space="preserve"> и </w:t>
      </w:r>
      <w:proofErr w:type="spellStart"/>
      <w:r w:rsidRPr="0070641A">
        <w:rPr>
          <w:szCs w:val="28"/>
        </w:rPr>
        <w:t>тифлосурдопереводчика</w:t>
      </w:r>
      <w:proofErr w:type="spellEnd"/>
      <w:r w:rsidRPr="0070641A">
        <w:rPr>
          <w:szCs w:val="28"/>
        </w:rPr>
        <w:t>;</w:t>
      </w:r>
    </w:p>
    <w:p w:rsidR="00CE613C" w:rsidRPr="0070641A" w:rsidRDefault="00CE613C" w:rsidP="0070641A">
      <w:pPr>
        <w:pStyle w:val="af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70641A">
        <w:rPr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CE613C" w:rsidRPr="0070641A" w:rsidRDefault="00CE613C" w:rsidP="0070641A">
      <w:pPr>
        <w:pStyle w:val="af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70641A">
        <w:rPr>
          <w:szCs w:val="28"/>
        </w:rPr>
        <w:lastRenderedPageBreak/>
        <w:t>-оказание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лицами.</w:t>
      </w:r>
    </w:p>
    <w:p w:rsidR="00CE613C" w:rsidRPr="00D97AF3" w:rsidRDefault="00CE613C" w:rsidP="00D97AF3">
      <w:pPr>
        <w:ind w:firstLine="709"/>
        <w:jc w:val="both"/>
        <w:rPr>
          <w:szCs w:val="28"/>
        </w:rPr>
      </w:pPr>
      <w:r w:rsidRPr="00D97AF3">
        <w:rPr>
          <w:szCs w:val="28"/>
        </w:rPr>
        <w:t xml:space="preserve">Показатели доступности муниципальной услуги - это обеспечение открытости деятельности Администрации </w:t>
      </w:r>
      <w:r w:rsidR="00DF7316">
        <w:rPr>
          <w:bCs/>
          <w:color w:val="000000"/>
          <w:szCs w:val="28"/>
        </w:rPr>
        <w:t>сельского</w:t>
      </w:r>
      <w:r w:rsidR="00DF7316" w:rsidRPr="00D97AF3">
        <w:rPr>
          <w:szCs w:val="28"/>
        </w:rPr>
        <w:t xml:space="preserve"> </w:t>
      </w:r>
      <w:r w:rsidRPr="00D97AF3">
        <w:rPr>
          <w:szCs w:val="28"/>
        </w:rPr>
        <w:t>поселения и общедоступности муниципальных информационных ресурсов, создание условий для эффективного взаи</w:t>
      </w:r>
      <w:r w:rsidR="00C66407">
        <w:rPr>
          <w:szCs w:val="28"/>
        </w:rPr>
        <w:t xml:space="preserve">модействия между Администрацией </w:t>
      </w:r>
      <w:r w:rsidR="00DF7316">
        <w:rPr>
          <w:bCs/>
          <w:color w:val="000000"/>
          <w:szCs w:val="28"/>
        </w:rPr>
        <w:t>сельского</w:t>
      </w:r>
      <w:r w:rsidR="00DF7316" w:rsidRPr="00D97AF3">
        <w:rPr>
          <w:szCs w:val="28"/>
        </w:rPr>
        <w:t xml:space="preserve"> </w:t>
      </w:r>
      <w:r w:rsidRPr="00D97AF3">
        <w:rPr>
          <w:szCs w:val="28"/>
        </w:rPr>
        <w:t>поселения  и получателями муниципальной услуги.</w:t>
      </w:r>
    </w:p>
    <w:p w:rsidR="005E46E7" w:rsidRPr="00D97AF3" w:rsidRDefault="00CE613C" w:rsidP="00D97AF3">
      <w:pPr>
        <w:ind w:firstLine="709"/>
        <w:jc w:val="both"/>
        <w:rPr>
          <w:szCs w:val="28"/>
        </w:rPr>
      </w:pPr>
      <w:r w:rsidRPr="00D97AF3">
        <w:rPr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</w:t>
      </w:r>
      <w:r w:rsidR="005E46E7" w:rsidRPr="00D97AF3">
        <w:rPr>
          <w:szCs w:val="28"/>
        </w:rPr>
        <w:t>.</w:t>
      </w:r>
    </w:p>
    <w:p w:rsidR="00B90F8B" w:rsidRPr="00D97AF3" w:rsidRDefault="00B90F8B" w:rsidP="00D97AF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97AF3">
        <w:rPr>
          <w:rFonts w:ascii="Times New Roman" w:hAnsi="Times New Roman"/>
          <w:sz w:val="28"/>
          <w:szCs w:val="28"/>
        </w:rPr>
        <w:t>При обращении заявителей в МФЦ обеспечивается предоставление муниципальной услуги по принципу «одного окна» по месту обращения в порядке и сроки, установленные настоящим административным регламентом.</w:t>
      </w:r>
    </w:p>
    <w:p w:rsidR="00B90F8B" w:rsidRPr="0070641A" w:rsidRDefault="00B90F8B" w:rsidP="00D97AF3">
      <w:pPr>
        <w:ind w:firstLine="709"/>
        <w:jc w:val="both"/>
        <w:rPr>
          <w:i/>
          <w:szCs w:val="28"/>
        </w:rPr>
      </w:pPr>
      <w:r w:rsidRPr="0070641A">
        <w:rPr>
          <w:bCs/>
          <w:i/>
          <w:szCs w:val="28"/>
        </w:rPr>
        <w:t>2.1</w:t>
      </w:r>
      <w:r w:rsidR="00370C19" w:rsidRPr="0070641A">
        <w:rPr>
          <w:bCs/>
          <w:i/>
          <w:szCs w:val="28"/>
        </w:rPr>
        <w:t>4</w:t>
      </w:r>
      <w:r w:rsidRPr="0070641A">
        <w:rPr>
          <w:bCs/>
          <w:i/>
          <w:szCs w:val="28"/>
        </w:rPr>
        <w:t xml:space="preserve">. </w:t>
      </w:r>
      <w:r w:rsidRPr="0070641A">
        <w:rPr>
          <w:i/>
          <w:szCs w:val="28"/>
        </w:rPr>
        <w:t>Иные требования, в том числе учитывающие особенности предоставления муниципальн</w:t>
      </w:r>
      <w:r w:rsidR="00C66407" w:rsidRPr="0070641A">
        <w:rPr>
          <w:i/>
          <w:szCs w:val="28"/>
        </w:rPr>
        <w:t>ой</w:t>
      </w:r>
      <w:r w:rsidRPr="0070641A">
        <w:rPr>
          <w:i/>
          <w:szCs w:val="28"/>
        </w:rPr>
        <w:t xml:space="preserve"> услуг</w:t>
      </w:r>
      <w:r w:rsidR="00C66407" w:rsidRPr="0070641A">
        <w:rPr>
          <w:i/>
          <w:szCs w:val="28"/>
        </w:rPr>
        <w:t>и</w:t>
      </w:r>
      <w:r w:rsidRPr="0070641A">
        <w:rPr>
          <w:i/>
          <w:szCs w:val="28"/>
        </w:rPr>
        <w:t xml:space="preserve"> в многофункциональных центрах и особенности предоставления муниципальн</w:t>
      </w:r>
      <w:r w:rsidR="00C66407" w:rsidRPr="0070641A">
        <w:rPr>
          <w:i/>
          <w:szCs w:val="28"/>
        </w:rPr>
        <w:t>ой</w:t>
      </w:r>
      <w:r w:rsidRPr="0070641A">
        <w:rPr>
          <w:i/>
          <w:szCs w:val="28"/>
        </w:rPr>
        <w:t xml:space="preserve"> услуг</w:t>
      </w:r>
      <w:r w:rsidR="00C66407" w:rsidRPr="0070641A">
        <w:rPr>
          <w:i/>
          <w:szCs w:val="28"/>
        </w:rPr>
        <w:t>и</w:t>
      </w:r>
      <w:r w:rsidRPr="0070641A">
        <w:rPr>
          <w:i/>
          <w:szCs w:val="28"/>
        </w:rPr>
        <w:t xml:space="preserve"> в электронной форме.</w:t>
      </w:r>
    </w:p>
    <w:p w:rsidR="00B90F8B" w:rsidRPr="00D97AF3" w:rsidRDefault="00370C19" w:rsidP="00D97AF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sub_1047"/>
      <w:r>
        <w:rPr>
          <w:szCs w:val="28"/>
        </w:rPr>
        <w:t>2.14</w:t>
      </w:r>
      <w:r w:rsidR="00B90F8B" w:rsidRPr="00D97AF3">
        <w:rPr>
          <w:szCs w:val="28"/>
        </w:rPr>
        <w:t>.1. Заявитель имеет право представить заявление в Администрацию:</w:t>
      </w:r>
    </w:p>
    <w:p w:rsidR="00B90F8B" w:rsidRPr="0070641A" w:rsidRDefault="00B90F8B" w:rsidP="0070641A">
      <w:pPr>
        <w:pStyle w:val="af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70641A">
        <w:rPr>
          <w:szCs w:val="28"/>
        </w:rPr>
        <w:t>лично;</w:t>
      </w:r>
    </w:p>
    <w:bookmarkEnd w:id="1"/>
    <w:p w:rsidR="00B90F8B" w:rsidRPr="0070641A" w:rsidRDefault="00B90F8B" w:rsidP="0070641A">
      <w:pPr>
        <w:pStyle w:val="af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70641A">
        <w:rPr>
          <w:szCs w:val="28"/>
        </w:rPr>
        <w:t>через МФЦ;</w:t>
      </w:r>
    </w:p>
    <w:p w:rsidR="00B90F8B" w:rsidRPr="0070641A" w:rsidRDefault="00B90F8B" w:rsidP="0070641A">
      <w:pPr>
        <w:pStyle w:val="af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70641A">
        <w:rPr>
          <w:szCs w:val="28"/>
        </w:rPr>
        <w:t>по почте;</w:t>
      </w:r>
    </w:p>
    <w:p w:rsidR="00B90F8B" w:rsidRPr="0070641A" w:rsidRDefault="00B90F8B" w:rsidP="0070641A">
      <w:pPr>
        <w:pStyle w:val="af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70641A">
        <w:rPr>
          <w:szCs w:val="28"/>
        </w:rPr>
        <w:t>с использованием ЕПГУ;</w:t>
      </w:r>
    </w:p>
    <w:p w:rsidR="00B90F8B" w:rsidRPr="0070641A" w:rsidRDefault="00B90F8B" w:rsidP="0070641A">
      <w:pPr>
        <w:pStyle w:val="af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70641A">
        <w:rPr>
          <w:szCs w:val="28"/>
        </w:rPr>
        <w:t>посредством электронной почты.</w:t>
      </w:r>
    </w:p>
    <w:p w:rsidR="00B90F8B" w:rsidRPr="00D97AF3" w:rsidRDefault="00370C19" w:rsidP="00D97A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2.14</w:t>
      </w:r>
      <w:r w:rsidR="00B90F8B" w:rsidRPr="00D97AF3">
        <w:rPr>
          <w:szCs w:val="28"/>
        </w:rPr>
        <w:t xml:space="preserve">.1.1. В Администрации </w:t>
      </w:r>
      <w:r w:rsidR="00DF7316">
        <w:rPr>
          <w:bCs/>
          <w:color w:val="000000"/>
          <w:szCs w:val="28"/>
        </w:rPr>
        <w:t>сельского</w:t>
      </w:r>
      <w:r w:rsidR="00DF7316" w:rsidRPr="00D97AF3">
        <w:rPr>
          <w:szCs w:val="28"/>
        </w:rPr>
        <w:t xml:space="preserve"> </w:t>
      </w:r>
      <w:r w:rsidR="00B90F8B" w:rsidRPr="00D97AF3">
        <w:rPr>
          <w:szCs w:val="28"/>
        </w:rPr>
        <w:t xml:space="preserve">поселения заявление и пакет документов принимает специалист Администрации </w:t>
      </w:r>
      <w:r w:rsidR="00DF7316">
        <w:rPr>
          <w:bCs/>
          <w:color w:val="000000"/>
          <w:szCs w:val="28"/>
        </w:rPr>
        <w:t>сельского</w:t>
      </w:r>
      <w:r w:rsidR="00DF7316" w:rsidRPr="00D97AF3">
        <w:rPr>
          <w:szCs w:val="28"/>
        </w:rPr>
        <w:t xml:space="preserve"> </w:t>
      </w:r>
      <w:r w:rsidR="00B90F8B" w:rsidRPr="00D97AF3">
        <w:rPr>
          <w:szCs w:val="28"/>
        </w:rPr>
        <w:t>поселения, ответственный за прием документов.</w:t>
      </w:r>
    </w:p>
    <w:p w:rsidR="00B90F8B" w:rsidRPr="00D97AF3" w:rsidRDefault="00B90F8B" w:rsidP="00D97A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7AF3">
        <w:rPr>
          <w:szCs w:val="28"/>
        </w:rPr>
        <w:t xml:space="preserve">При предоставлении документов в Администрации </w:t>
      </w:r>
      <w:r w:rsidR="00DF7316">
        <w:rPr>
          <w:bCs/>
          <w:color w:val="000000"/>
          <w:szCs w:val="28"/>
        </w:rPr>
        <w:t>сельского</w:t>
      </w:r>
      <w:r w:rsidR="00DF7316" w:rsidRPr="00D97AF3">
        <w:rPr>
          <w:szCs w:val="28"/>
        </w:rPr>
        <w:t xml:space="preserve"> </w:t>
      </w:r>
      <w:r w:rsidRPr="00D97AF3">
        <w:rPr>
          <w:szCs w:val="28"/>
        </w:rPr>
        <w:t>поселения копии заверяются специалистом, принимающим документ, при предъявлении оригиналов.</w:t>
      </w:r>
    </w:p>
    <w:p w:rsidR="00B90F8B" w:rsidRPr="00D97AF3" w:rsidRDefault="00370C19" w:rsidP="00D97A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2.14</w:t>
      </w:r>
      <w:r w:rsidR="00B90F8B" w:rsidRPr="00D97AF3">
        <w:rPr>
          <w:szCs w:val="28"/>
        </w:rPr>
        <w:t>.1.2. Предоставление муниципальной услуги через МФЦ осуществляется при наличии соглашения о взаимодействии.</w:t>
      </w:r>
    </w:p>
    <w:p w:rsidR="00B90F8B" w:rsidRPr="00D97AF3" w:rsidRDefault="00B90F8B" w:rsidP="00D97A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7AF3">
        <w:rPr>
          <w:szCs w:val="28"/>
        </w:rPr>
        <w:t>В МФЦ заявление и пакет документов принимает специалист МФЦ.</w:t>
      </w:r>
    </w:p>
    <w:p w:rsidR="00B90F8B" w:rsidRPr="00D97AF3" w:rsidRDefault="00B90F8B" w:rsidP="00D97A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7AF3">
        <w:rPr>
          <w:szCs w:val="28"/>
        </w:rPr>
        <w:t>При предоставлении документов в МФЦ копии заверяются специалистом, принимающим документ, при предъявлении оригиналов.</w:t>
      </w:r>
    </w:p>
    <w:p w:rsidR="00B90F8B" w:rsidRPr="00D97AF3" w:rsidRDefault="00370C19" w:rsidP="00D97A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2.14</w:t>
      </w:r>
      <w:r w:rsidR="00B90F8B" w:rsidRPr="00D97AF3">
        <w:rPr>
          <w:szCs w:val="28"/>
        </w:rPr>
        <w:t xml:space="preserve">.1.3. При отправке по почте заявление и пакет документов в адрес Администрации </w:t>
      </w:r>
      <w:r w:rsidR="00DF7316">
        <w:rPr>
          <w:bCs/>
          <w:color w:val="000000"/>
          <w:szCs w:val="28"/>
        </w:rPr>
        <w:t>сельского</w:t>
      </w:r>
      <w:r w:rsidR="00DF7316">
        <w:rPr>
          <w:szCs w:val="28"/>
        </w:rPr>
        <w:t xml:space="preserve"> </w:t>
      </w:r>
      <w:r w:rsidR="00E26323">
        <w:rPr>
          <w:szCs w:val="28"/>
        </w:rPr>
        <w:t xml:space="preserve">поселения </w:t>
      </w:r>
      <w:r w:rsidR="00B90F8B" w:rsidRPr="00D97AF3">
        <w:rPr>
          <w:szCs w:val="28"/>
        </w:rPr>
        <w:t>почтовым отправлением с уведомлением о вручении.</w:t>
      </w:r>
    </w:p>
    <w:p w:rsidR="00B90F8B" w:rsidRPr="00D97AF3" w:rsidRDefault="00B90F8B" w:rsidP="00D97A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7AF3">
        <w:rPr>
          <w:szCs w:val="28"/>
        </w:rPr>
        <w:t>Направляемые по почте документы подлежат обязательному нотариальному заверению либо заверению органом (организацией), выдавшим документ.</w:t>
      </w:r>
    </w:p>
    <w:p w:rsidR="00B90F8B" w:rsidRPr="00231CD8" w:rsidRDefault="00370C19" w:rsidP="00D97A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2.14</w:t>
      </w:r>
      <w:r w:rsidR="00B90F8B" w:rsidRPr="00D97AF3">
        <w:rPr>
          <w:szCs w:val="28"/>
        </w:rPr>
        <w:t>.1.4. Предоставление муниципальной услуги с использованием  ЕПГУ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 в инфраструктуре,</w:t>
      </w:r>
      <w:r w:rsidR="00B90F8B" w:rsidRPr="00231CD8">
        <w:rPr>
          <w:szCs w:val="28"/>
        </w:rPr>
        <w:t xml:space="preserve"> обеспечивающей информационно-технологическое взаимодействие </w:t>
      </w:r>
      <w:r w:rsidR="00B90F8B" w:rsidRPr="00231CD8">
        <w:rPr>
          <w:szCs w:val="28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</w:t>
      </w:r>
      <w:r w:rsidR="00B90F8B">
        <w:rPr>
          <w:szCs w:val="28"/>
        </w:rPr>
        <w:t>»</w:t>
      </w:r>
      <w:r w:rsidR="00B90F8B" w:rsidRPr="00231CD8">
        <w:rPr>
          <w:szCs w:val="28"/>
        </w:rPr>
        <w:t>.</w:t>
      </w:r>
    </w:p>
    <w:p w:rsidR="00B90F8B" w:rsidRPr="00231CD8" w:rsidRDefault="00B90F8B" w:rsidP="00D97A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1CD8">
        <w:rPr>
          <w:szCs w:val="28"/>
        </w:rPr>
        <w:t>2.1</w:t>
      </w:r>
      <w:r w:rsidR="00370C19">
        <w:rPr>
          <w:szCs w:val="28"/>
        </w:rPr>
        <w:t>4</w:t>
      </w:r>
      <w:r w:rsidRPr="00231CD8">
        <w:rPr>
          <w:szCs w:val="28"/>
        </w:rPr>
        <w:t xml:space="preserve">.1.5. Электронное заявление на предоставление муниципальной услуги направляется на адрес электронной почты, указанный в </w:t>
      </w:r>
      <w:hyperlink w:anchor="sub_1004" w:history="1">
        <w:r w:rsidRPr="00231CD8">
          <w:rPr>
            <w:szCs w:val="28"/>
          </w:rPr>
          <w:t xml:space="preserve"> пункт</w:t>
        </w:r>
        <w:r>
          <w:rPr>
            <w:szCs w:val="28"/>
          </w:rPr>
          <w:t>е</w:t>
        </w:r>
        <w:r w:rsidRPr="00231CD8">
          <w:rPr>
            <w:szCs w:val="28"/>
          </w:rPr>
          <w:t xml:space="preserve"> 1.</w:t>
        </w:r>
        <w:r>
          <w:rPr>
            <w:szCs w:val="28"/>
          </w:rPr>
          <w:t>3</w:t>
        </w:r>
        <w:r w:rsidRPr="00231CD8">
          <w:rPr>
            <w:szCs w:val="28"/>
          </w:rPr>
          <w:t xml:space="preserve"> раздела 1</w:t>
        </w:r>
      </w:hyperlink>
      <w:r w:rsidRPr="00231CD8">
        <w:rPr>
          <w:szCs w:val="28"/>
        </w:rPr>
        <w:t xml:space="preserve"> административного регламента.</w:t>
      </w:r>
    </w:p>
    <w:p w:rsidR="00B90F8B" w:rsidRPr="00A73D1B" w:rsidRDefault="00B90F8B" w:rsidP="00D97AF3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bookmarkStart w:id="2" w:name="sub_1048"/>
      <w:r w:rsidRPr="00A73D1B">
        <w:rPr>
          <w:i/>
          <w:szCs w:val="28"/>
        </w:rPr>
        <w:t>2.1</w:t>
      </w:r>
      <w:r w:rsidR="00370C19" w:rsidRPr="00A73D1B">
        <w:rPr>
          <w:i/>
          <w:szCs w:val="28"/>
        </w:rPr>
        <w:t>4</w:t>
      </w:r>
      <w:r w:rsidRPr="00A73D1B">
        <w:rPr>
          <w:i/>
          <w:szCs w:val="28"/>
        </w:rPr>
        <w:t>.2. Требования к заявлению, направляемому в форме электронного документа, и пакету документов, прилагаемых к заявлению:</w:t>
      </w:r>
    </w:p>
    <w:bookmarkEnd w:id="2"/>
    <w:p w:rsidR="00B90F8B" w:rsidRPr="00A73D1B" w:rsidRDefault="00B90F8B" w:rsidP="00A73D1B">
      <w:pPr>
        <w:pStyle w:val="af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A73D1B">
        <w:rPr>
          <w:szCs w:val="28"/>
        </w:rPr>
        <w:t xml:space="preserve">заявление в форме электронного документа направляется в виде файла в форматах </w:t>
      </w:r>
      <w:proofErr w:type="spellStart"/>
      <w:r w:rsidRPr="00A73D1B">
        <w:rPr>
          <w:szCs w:val="28"/>
        </w:rPr>
        <w:t>doc</w:t>
      </w:r>
      <w:proofErr w:type="spellEnd"/>
      <w:r w:rsidRPr="00A73D1B">
        <w:rPr>
          <w:szCs w:val="28"/>
        </w:rPr>
        <w:t xml:space="preserve">, </w:t>
      </w:r>
      <w:proofErr w:type="spellStart"/>
      <w:r w:rsidRPr="00A73D1B">
        <w:rPr>
          <w:szCs w:val="28"/>
        </w:rPr>
        <w:t>docx</w:t>
      </w:r>
      <w:proofErr w:type="spellEnd"/>
      <w:r w:rsidRPr="00A73D1B">
        <w:rPr>
          <w:szCs w:val="28"/>
        </w:rPr>
        <w:t xml:space="preserve">, </w:t>
      </w:r>
      <w:proofErr w:type="spellStart"/>
      <w:r w:rsidRPr="00A73D1B">
        <w:rPr>
          <w:szCs w:val="28"/>
        </w:rPr>
        <w:t>txt</w:t>
      </w:r>
      <w:proofErr w:type="spellEnd"/>
      <w:r w:rsidRPr="00A73D1B">
        <w:rPr>
          <w:szCs w:val="28"/>
        </w:rPr>
        <w:t xml:space="preserve">, </w:t>
      </w:r>
      <w:proofErr w:type="spellStart"/>
      <w:r w:rsidRPr="00A73D1B">
        <w:rPr>
          <w:szCs w:val="28"/>
        </w:rPr>
        <w:t>xls</w:t>
      </w:r>
      <w:proofErr w:type="spellEnd"/>
      <w:r w:rsidRPr="00A73D1B">
        <w:rPr>
          <w:szCs w:val="28"/>
        </w:rPr>
        <w:t xml:space="preserve">, </w:t>
      </w:r>
      <w:proofErr w:type="spellStart"/>
      <w:r w:rsidRPr="00A73D1B">
        <w:rPr>
          <w:szCs w:val="28"/>
        </w:rPr>
        <w:t>xlsx</w:t>
      </w:r>
      <w:proofErr w:type="spellEnd"/>
      <w:r w:rsidRPr="00A73D1B">
        <w:rPr>
          <w:szCs w:val="28"/>
        </w:rPr>
        <w:t xml:space="preserve">, </w:t>
      </w:r>
      <w:proofErr w:type="spellStart"/>
      <w:r w:rsidRPr="00A73D1B">
        <w:rPr>
          <w:szCs w:val="28"/>
        </w:rPr>
        <w:t>rtf</w:t>
      </w:r>
      <w:proofErr w:type="spellEnd"/>
      <w:r w:rsidRPr="00A73D1B">
        <w:rPr>
          <w:szCs w:val="28"/>
        </w:rPr>
        <w:t>, если указанные заявления предоставляются в форме электронного документа посредством электронной почты;</w:t>
      </w:r>
    </w:p>
    <w:p w:rsidR="00B90F8B" w:rsidRPr="00A73D1B" w:rsidRDefault="00B90F8B" w:rsidP="00A73D1B">
      <w:pPr>
        <w:pStyle w:val="af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A73D1B">
        <w:rPr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A73D1B">
        <w:rPr>
          <w:szCs w:val="28"/>
        </w:rPr>
        <w:t>pdf</w:t>
      </w:r>
      <w:proofErr w:type="spellEnd"/>
      <w:r w:rsidRPr="00A73D1B">
        <w:rPr>
          <w:szCs w:val="28"/>
        </w:rPr>
        <w:t xml:space="preserve">, </w:t>
      </w:r>
      <w:proofErr w:type="spellStart"/>
      <w:r w:rsidRPr="00A73D1B">
        <w:rPr>
          <w:szCs w:val="28"/>
        </w:rPr>
        <w:t>tif</w:t>
      </w:r>
      <w:proofErr w:type="spellEnd"/>
      <w:r w:rsidRPr="00A73D1B">
        <w:rPr>
          <w:szCs w:val="28"/>
        </w:rPr>
        <w:t>;</w:t>
      </w:r>
    </w:p>
    <w:p w:rsidR="00B90F8B" w:rsidRPr="00A73D1B" w:rsidRDefault="00B90F8B" w:rsidP="00A73D1B">
      <w:pPr>
        <w:pStyle w:val="af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A73D1B">
        <w:rPr>
          <w:szCs w:val="28"/>
        </w:rPr>
        <w:t xml:space="preserve">качество предоставляемых электронных документов (электронных образов документов) в форматах </w:t>
      </w:r>
      <w:proofErr w:type="spellStart"/>
      <w:r w:rsidRPr="00A73D1B">
        <w:rPr>
          <w:szCs w:val="28"/>
        </w:rPr>
        <w:t>pdf</w:t>
      </w:r>
      <w:proofErr w:type="spellEnd"/>
      <w:r w:rsidRPr="00A73D1B">
        <w:rPr>
          <w:szCs w:val="28"/>
        </w:rPr>
        <w:t xml:space="preserve">, </w:t>
      </w:r>
      <w:proofErr w:type="spellStart"/>
      <w:r w:rsidRPr="00A73D1B">
        <w:rPr>
          <w:szCs w:val="28"/>
        </w:rPr>
        <w:t>tif</w:t>
      </w:r>
      <w:proofErr w:type="spellEnd"/>
      <w:r w:rsidRPr="00A73D1B">
        <w:rPr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B90F8B" w:rsidRPr="00A73D1B" w:rsidRDefault="00B90F8B" w:rsidP="00D97AF3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bookmarkStart w:id="3" w:name="sub_1049"/>
      <w:r w:rsidRPr="00A73D1B">
        <w:rPr>
          <w:i/>
          <w:szCs w:val="28"/>
        </w:rPr>
        <w:t>2.1</w:t>
      </w:r>
      <w:r w:rsidR="00370C19" w:rsidRPr="00A73D1B">
        <w:rPr>
          <w:i/>
          <w:szCs w:val="28"/>
        </w:rPr>
        <w:t>4</w:t>
      </w:r>
      <w:r w:rsidRPr="00A73D1B">
        <w:rPr>
          <w:i/>
          <w:szCs w:val="28"/>
        </w:rPr>
        <w:t>.3. Заявление в форме электронного документа подписывается по выбору заявителя (если заявителем является физическое лицо):</w:t>
      </w:r>
    </w:p>
    <w:bookmarkEnd w:id="3"/>
    <w:p w:rsidR="00B90F8B" w:rsidRPr="00A73D1B" w:rsidRDefault="00906EBA" w:rsidP="00A73D1B">
      <w:pPr>
        <w:pStyle w:val="af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fldChar w:fldCharType="begin"/>
      </w:r>
      <w:r w:rsidR="00676C8A">
        <w:instrText>HYPERLINK "garantF1://12084522.21"</w:instrText>
      </w:r>
      <w:r>
        <w:fldChar w:fldCharType="separate"/>
      </w:r>
      <w:r w:rsidR="00B90F8B" w:rsidRPr="00A73D1B">
        <w:rPr>
          <w:szCs w:val="28"/>
        </w:rPr>
        <w:t>электронной подписью</w:t>
      </w:r>
      <w:r>
        <w:fldChar w:fldCharType="end"/>
      </w:r>
      <w:r w:rsidR="00B90F8B" w:rsidRPr="00A73D1B">
        <w:rPr>
          <w:szCs w:val="28"/>
        </w:rPr>
        <w:t xml:space="preserve"> заявителя (представителя заявителя);</w:t>
      </w:r>
    </w:p>
    <w:p w:rsidR="00B90F8B" w:rsidRPr="00A73D1B" w:rsidRDefault="00B90F8B" w:rsidP="00A73D1B">
      <w:pPr>
        <w:pStyle w:val="af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A73D1B">
        <w:rPr>
          <w:szCs w:val="28"/>
        </w:rPr>
        <w:t>усиленной квалифицированной электронной подписью заявителя (представителя заявителя).</w:t>
      </w:r>
    </w:p>
    <w:p w:rsidR="00B90F8B" w:rsidRPr="00A73D1B" w:rsidRDefault="00B90F8B" w:rsidP="00D97AF3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bookmarkStart w:id="4" w:name="sub_1050"/>
      <w:r w:rsidRPr="00A73D1B">
        <w:rPr>
          <w:i/>
          <w:szCs w:val="28"/>
        </w:rPr>
        <w:t>2.1</w:t>
      </w:r>
      <w:r w:rsidR="00370C19" w:rsidRPr="00A73D1B">
        <w:rPr>
          <w:i/>
          <w:szCs w:val="28"/>
        </w:rPr>
        <w:t>4</w:t>
      </w:r>
      <w:r w:rsidRPr="00A73D1B">
        <w:rPr>
          <w:i/>
          <w:szCs w:val="28"/>
        </w:rPr>
        <w:t>.4.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bookmarkEnd w:id="4"/>
    <w:p w:rsidR="00B90F8B" w:rsidRPr="00A73D1B" w:rsidRDefault="00B90F8B" w:rsidP="00A73D1B">
      <w:pPr>
        <w:pStyle w:val="af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A73D1B">
        <w:rPr>
          <w:szCs w:val="28"/>
        </w:rPr>
        <w:t>лица, действующие от имени юридического лица без доверенности;</w:t>
      </w:r>
    </w:p>
    <w:p w:rsidR="00B90F8B" w:rsidRPr="00A73D1B" w:rsidRDefault="00B90F8B" w:rsidP="00A73D1B">
      <w:pPr>
        <w:pStyle w:val="af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A73D1B">
        <w:rPr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90F8B" w:rsidRPr="00231CD8" w:rsidRDefault="00B90F8B" w:rsidP="00D97AF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1051"/>
      <w:r w:rsidRPr="00231CD8">
        <w:rPr>
          <w:szCs w:val="28"/>
        </w:rPr>
        <w:t>2.1</w:t>
      </w:r>
      <w:r w:rsidR="00370C19">
        <w:rPr>
          <w:szCs w:val="28"/>
        </w:rPr>
        <w:t>4</w:t>
      </w:r>
      <w:r w:rsidRPr="00231CD8">
        <w:rPr>
          <w:szCs w:val="28"/>
        </w:rPr>
        <w:t xml:space="preserve">.5. </w:t>
      </w:r>
      <w:proofErr w:type="gramStart"/>
      <w:r w:rsidRPr="00231CD8">
        <w:rPr>
          <w:szCs w:val="28"/>
        </w:rPr>
        <w:t xml:space="preserve">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</w:t>
      </w:r>
      <w:hyperlink r:id="rId14" w:history="1">
        <w:r w:rsidRPr="00231CD8">
          <w:rPr>
            <w:szCs w:val="28"/>
          </w:rPr>
          <w:t>электронной подписью</w:t>
        </w:r>
      </w:hyperlink>
      <w:r w:rsidRPr="00231CD8">
        <w:rPr>
          <w:szCs w:val="28"/>
        </w:rPr>
        <w:t xml:space="preserve"> нотариуса.</w:t>
      </w:r>
      <w:proofErr w:type="gramEnd"/>
    </w:p>
    <w:p w:rsidR="00B90F8B" w:rsidRPr="00231CD8" w:rsidRDefault="00B90F8B" w:rsidP="00D97AF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sub_1052"/>
      <w:bookmarkEnd w:id="5"/>
      <w:r w:rsidRPr="00231CD8">
        <w:rPr>
          <w:szCs w:val="28"/>
        </w:rPr>
        <w:t>2.1</w:t>
      </w:r>
      <w:r w:rsidR="00370C19">
        <w:rPr>
          <w:szCs w:val="28"/>
        </w:rPr>
        <w:t>4</w:t>
      </w:r>
      <w:r w:rsidRPr="00231CD8">
        <w:rPr>
          <w:szCs w:val="28"/>
        </w:rPr>
        <w:t xml:space="preserve">.6. Заявление и пакет документов, </w:t>
      </w:r>
      <w:proofErr w:type="gramStart"/>
      <w:r w:rsidRPr="00231CD8">
        <w:rPr>
          <w:szCs w:val="28"/>
        </w:rPr>
        <w:t>представленные</w:t>
      </w:r>
      <w:proofErr w:type="gramEnd"/>
      <w:r w:rsidRPr="00231CD8">
        <w:rPr>
          <w:szCs w:val="28"/>
        </w:rPr>
        <w:t xml:space="preserve"> с нарушением требований, не рассматриваются.</w:t>
      </w:r>
    </w:p>
    <w:p w:rsidR="00B90F8B" w:rsidRPr="00231CD8" w:rsidRDefault="00B90F8B" w:rsidP="00D97AF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sub_1053"/>
      <w:bookmarkEnd w:id="6"/>
      <w:r w:rsidRPr="00231CD8">
        <w:rPr>
          <w:szCs w:val="28"/>
        </w:rPr>
        <w:t>2.1</w:t>
      </w:r>
      <w:r w:rsidR="00370C19">
        <w:rPr>
          <w:szCs w:val="28"/>
        </w:rPr>
        <w:t>4</w:t>
      </w:r>
      <w:r w:rsidRPr="00231CD8">
        <w:rPr>
          <w:szCs w:val="28"/>
        </w:rPr>
        <w:t>.7.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90F8B" w:rsidRDefault="00B90F8B" w:rsidP="00D97AF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" w:name="sub_1054"/>
      <w:bookmarkEnd w:id="7"/>
      <w:r w:rsidRPr="00231CD8">
        <w:rPr>
          <w:szCs w:val="28"/>
        </w:rPr>
        <w:t>2.1</w:t>
      </w:r>
      <w:r w:rsidR="00370C19">
        <w:rPr>
          <w:szCs w:val="28"/>
        </w:rPr>
        <w:t>4</w:t>
      </w:r>
      <w:r w:rsidRPr="00231CD8">
        <w:rPr>
          <w:szCs w:val="28"/>
        </w:rPr>
        <w:t>.8.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(в соответствии со способом получения результата, указанным в электронном заявлении).</w:t>
      </w:r>
    </w:p>
    <w:bookmarkEnd w:id="8"/>
    <w:p w:rsidR="00321687" w:rsidRDefault="00321687" w:rsidP="00D97AF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2233A" w:rsidRPr="00A73D1B" w:rsidRDefault="0022233A" w:rsidP="00A73D1B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jc w:val="center"/>
        <w:rPr>
          <w:b/>
          <w:sz w:val="32"/>
          <w:szCs w:val="32"/>
        </w:rPr>
      </w:pPr>
      <w:r w:rsidRPr="00A73D1B">
        <w:rPr>
          <w:b/>
          <w:sz w:val="32"/>
          <w:szCs w:val="32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22233A" w:rsidRPr="00B05477" w:rsidRDefault="0022233A" w:rsidP="0022233A">
      <w:pPr>
        <w:autoSpaceDE w:val="0"/>
        <w:autoSpaceDN w:val="0"/>
        <w:adjustRightInd w:val="0"/>
        <w:ind w:left="786"/>
        <w:rPr>
          <w:szCs w:val="28"/>
        </w:rPr>
      </w:pPr>
    </w:p>
    <w:p w:rsidR="0022233A" w:rsidRPr="00A73D1B" w:rsidRDefault="0022233A" w:rsidP="00932910">
      <w:pPr>
        <w:numPr>
          <w:ilvl w:val="1"/>
          <w:numId w:val="9"/>
        </w:numPr>
        <w:shd w:val="clear" w:color="auto" w:fill="FFFFFF"/>
        <w:tabs>
          <w:tab w:val="left" w:pos="-2880"/>
        </w:tabs>
        <w:ind w:left="0" w:firstLine="709"/>
        <w:jc w:val="both"/>
        <w:rPr>
          <w:i/>
          <w:szCs w:val="28"/>
        </w:rPr>
      </w:pPr>
      <w:r w:rsidRPr="00A73D1B">
        <w:rPr>
          <w:i/>
          <w:szCs w:val="28"/>
        </w:rPr>
        <w:t>Исчерпывающий перечень административных процедур.</w:t>
      </w:r>
    </w:p>
    <w:p w:rsidR="0022233A" w:rsidRPr="00932910" w:rsidRDefault="0022233A" w:rsidP="00932910">
      <w:pPr>
        <w:shd w:val="clear" w:color="auto" w:fill="FFFFFF"/>
        <w:tabs>
          <w:tab w:val="left" w:pos="-2880"/>
        </w:tabs>
        <w:ind w:firstLine="709"/>
        <w:jc w:val="both"/>
        <w:rPr>
          <w:szCs w:val="28"/>
        </w:rPr>
      </w:pPr>
      <w:r w:rsidRPr="00932910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2233A" w:rsidRPr="00A73D1B" w:rsidRDefault="0022233A" w:rsidP="00A73D1B">
      <w:pPr>
        <w:pStyle w:val="af"/>
        <w:numPr>
          <w:ilvl w:val="0"/>
          <w:numId w:val="33"/>
        </w:numPr>
        <w:shd w:val="clear" w:color="auto" w:fill="FFFFFF"/>
        <w:tabs>
          <w:tab w:val="left" w:pos="-2880"/>
          <w:tab w:val="left" w:pos="1134"/>
        </w:tabs>
        <w:ind w:left="0" w:firstLine="851"/>
        <w:jc w:val="both"/>
        <w:rPr>
          <w:szCs w:val="28"/>
        </w:rPr>
      </w:pPr>
      <w:r w:rsidRPr="00A73D1B">
        <w:rPr>
          <w:szCs w:val="28"/>
        </w:rPr>
        <w:t>прием и регистрация заявления и документов заявителя;</w:t>
      </w:r>
    </w:p>
    <w:p w:rsidR="0022233A" w:rsidRPr="00932910" w:rsidRDefault="0022233A" w:rsidP="00A73D1B">
      <w:pPr>
        <w:pStyle w:val="20"/>
        <w:widowControl w:val="0"/>
        <w:numPr>
          <w:ilvl w:val="0"/>
          <w:numId w:val="33"/>
        </w:numPr>
        <w:tabs>
          <w:tab w:val="left" w:pos="554"/>
          <w:tab w:val="left" w:pos="1134"/>
        </w:tabs>
        <w:ind w:left="0" w:firstLine="851"/>
        <w:rPr>
          <w:sz w:val="28"/>
          <w:szCs w:val="28"/>
        </w:rPr>
      </w:pPr>
      <w:r w:rsidRPr="00932910">
        <w:rPr>
          <w:color w:val="auto"/>
          <w:sz w:val="28"/>
          <w:szCs w:val="28"/>
        </w:rPr>
        <w:t>формирование, направление межведомственных запросов и получение документов и информации</w:t>
      </w:r>
      <w:r w:rsidRPr="00932910">
        <w:rPr>
          <w:sz w:val="28"/>
          <w:szCs w:val="28"/>
        </w:rPr>
        <w:t>, которые находятся в распоряжении государственных органов, органов местного самоуправления;</w:t>
      </w:r>
    </w:p>
    <w:p w:rsidR="00BC36D8" w:rsidRPr="00A73D1B" w:rsidRDefault="00BC36D8" w:rsidP="00A73D1B">
      <w:pPr>
        <w:pStyle w:val="af"/>
        <w:numPr>
          <w:ilvl w:val="0"/>
          <w:numId w:val="33"/>
        </w:numPr>
        <w:tabs>
          <w:tab w:val="left" w:pos="0"/>
          <w:tab w:val="left" w:pos="1134"/>
        </w:tabs>
        <w:suppressAutoHyphens/>
        <w:ind w:left="0" w:firstLine="851"/>
        <w:jc w:val="both"/>
        <w:rPr>
          <w:szCs w:val="28"/>
          <w:lang w:eastAsia="ar-SA"/>
        </w:rPr>
      </w:pPr>
      <w:r w:rsidRPr="00A73D1B">
        <w:rPr>
          <w:szCs w:val="28"/>
          <w:lang w:eastAsia="ar-SA"/>
        </w:rPr>
        <w:t xml:space="preserve">подготовка и  утверждение  решения  о  присвоении объекту адресации адреса или аннулировании его адреса на территории </w:t>
      </w:r>
      <w:r w:rsidR="00DB59AC" w:rsidRPr="00A73D1B">
        <w:rPr>
          <w:szCs w:val="28"/>
          <w:lang w:eastAsia="ar-SA"/>
        </w:rPr>
        <w:t>Болдыревского сельского поселения</w:t>
      </w:r>
      <w:r w:rsidRPr="00A73D1B">
        <w:rPr>
          <w:szCs w:val="28"/>
          <w:lang w:eastAsia="ar-SA"/>
        </w:rPr>
        <w:t xml:space="preserve"> или решения об отказе в присвоении объекту адресации адреса или аннулировании его адреса;</w:t>
      </w:r>
    </w:p>
    <w:p w:rsidR="001927A2" w:rsidRPr="00A73D1B" w:rsidRDefault="001927A2" w:rsidP="00A73D1B">
      <w:pPr>
        <w:pStyle w:val="af"/>
        <w:numPr>
          <w:ilvl w:val="0"/>
          <w:numId w:val="33"/>
        </w:numPr>
        <w:tabs>
          <w:tab w:val="left" w:pos="1134"/>
        </w:tabs>
        <w:spacing w:line="228" w:lineRule="auto"/>
        <w:ind w:left="0" w:firstLine="851"/>
        <w:jc w:val="both"/>
        <w:rPr>
          <w:szCs w:val="28"/>
        </w:rPr>
      </w:pPr>
      <w:r w:rsidRPr="00A73D1B">
        <w:rPr>
          <w:szCs w:val="28"/>
        </w:rPr>
        <w:t xml:space="preserve">принятие решения о присвоении, изменении или  аннулировании адреса, </w:t>
      </w:r>
      <w:proofErr w:type="gramStart"/>
      <w:r w:rsidRPr="00A73D1B">
        <w:rPr>
          <w:szCs w:val="28"/>
        </w:rPr>
        <w:t>принятых</w:t>
      </w:r>
      <w:proofErr w:type="gramEnd"/>
      <w:r w:rsidRPr="00A73D1B">
        <w:rPr>
          <w:szCs w:val="28"/>
        </w:rPr>
        <w:t xml:space="preserve"> органами местного самоуправления или получение заявителем отказа в предоставлении услуги;</w:t>
      </w:r>
    </w:p>
    <w:p w:rsidR="001927A2" w:rsidRPr="00A73D1B" w:rsidRDefault="001927A2" w:rsidP="00A73D1B">
      <w:pPr>
        <w:pStyle w:val="af"/>
        <w:numPr>
          <w:ilvl w:val="0"/>
          <w:numId w:val="33"/>
        </w:numPr>
        <w:tabs>
          <w:tab w:val="left" w:pos="0"/>
          <w:tab w:val="left" w:pos="1134"/>
        </w:tabs>
        <w:suppressAutoHyphens/>
        <w:ind w:left="0" w:firstLine="851"/>
        <w:jc w:val="both"/>
        <w:rPr>
          <w:szCs w:val="28"/>
          <w:lang w:eastAsia="ar-SA"/>
        </w:rPr>
      </w:pPr>
      <w:r w:rsidRPr="00A73D1B">
        <w:rPr>
          <w:szCs w:val="28"/>
          <w:lang w:eastAsia="ar-SA"/>
        </w:rPr>
        <w:t>выдача результата  предоставления муниципальной услуги.</w:t>
      </w:r>
    </w:p>
    <w:p w:rsidR="001927A2" w:rsidRPr="00C13448" w:rsidRDefault="001927A2" w:rsidP="001927A2">
      <w:pPr>
        <w:shd w:val="clear" w:color="auto" w:fill="FFFFFF"/>
        <w:tabs>
          <w:tab w:val="left" w:pos="-2880"/>
        </w:tabs>
        <w:spacing w:line="322" w:lineRule="exact"/>
        <w:ind w:right="8" w:firstLine="851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Блок – схема предоставления муниципальной услуги приводится в Приложении 5 к настоящему регламенту.</w:t>
      </w:r>
    </w:p>
    <w:p w:rsidR="00B770F0" w:rsidRPr="001337C0" w:rsidRDefault="00B770F0" w:rsidP="00932910">
      <w:pPr>
        <w:shd w:val="clear" w:color="auto" w:fill="FFFFFF"/>
        <w:tabs>
          <w:tab w:val="left" w:pos="-2880"/>
        </w:tabs>
        <w:ind w:firstLine="709"/>
        <w:jc w:val="both"/>
        <w:rPr>
          <w:i/>
          <w:szCs w:val="28"/>
        </w:rPr>
      </w:pPr>
      <w:r w:rsidRPr="001337C0">
        <w:rPr>
          <w:i/>
          <w:szCs w:val="28"/>
        </w:rPr>
        <w:t>3.2. Прием и регистрация заявления  и документов заявителя.</w:t>
      </w:r>
    </w:p>
    <w:p w:rsidR="007A4D72" w:rsidRPr="00932910" w:rsidRDefault="007A4D72" w:rsidP="00932910">
      <w:pPr>
        <w:ind w:firstLine="709"/>
        <w:jc w:val="both"/>
        <w:rPr>
          <w:szCs w:val="28"/>
        </w:rPr>
      </w:pPr>
      <w:r w:rsidRPr="00932910">
        <w:rPr>
          <w:szCs w:val="28"/>
        </w:rPr>
        <w:t>3.2.1. Основанием для начала административной процедуры является поступление заявления (</w:t>
      </w:r>
      <w:proofErr w:type="gramStart"/>
      <w:r w:rsidRPr="00932910">
        <w:rPr>
          <w:szCs w:val="28"/>
        </w:rPr>
        <w:t>согласно формы</w:t>
      </w:r>
      <w:proofErr w:type="gramEnd"/>
      <w:r w:rsidRPr="00932910">
        <w:rPr>
          <w:szCs w:val="28"/>
        </w:rPr>
        <w:t>, утвержденной приказом Министерства финансов РФ от 11.12.2014 №146н и Приложения № 3) с пакетом документов</w:t>
      </w:r>
      <w:r w:rsidR="00525FC3" w:rsidRPr="00932910">
        <w:rPr>
          <w:szCs w:val="28"/>
        </w:rPr>
        <w:t>, указанных в Приложении 1</w:t>
      </w:r>
      <w:r w:rsidRPr="00932910">
        <w:rPr>
          <w:szCs w:val="28"/>
        </w:rPr>
        <w:t xml:space="preserve">. </w:t>
      </w:r>
    </w:p>
    <w:p w:rsidR="007A4D72" w:rsidRPr="00932910" w:rsidRDefault="007A4D72" w:rsidP="00932910">
      <w:pPr>
        <w:ind w:firstLine="709"/>
        <w:jc w:val="both"/>
        <w:rPr>
          <w:szCs w:val="28"/>
        </w:rPr>
      </w:pPr>
      <w:r w:rsidRPr="00932910">
        <w:rPr>
          <w:szCs w:val="28"/>
        </w:rPr>
        <w:t>3.2.2. Содержание административной процедуры и сроки выполнения действий по административной процедуре</w:t>
      </w:r>
      <w:r w:rsidR="00ED65F5" w:rsidRPr="00932910">
        <w:rPr>
          <w:szCs w:val="28"/>
        </w:rPr>
        <w:t>.</w:t>
      </w:r>
    </w:p>
    <w:p w:rsidR="0049054E" w:rsidRPr="00932910" w:rsidRDefault="0049054E" w:rsidP="00932910">
      <w:pPr>
        <w:ind w:firstLine="709"/>
        <w:jc w:val="both"/>
        <w:rPr>
          <w:szCs w:val="28"/>
        </w:rPr>
      </w:pPr>
      <w:r w:rsidRPr="00932910">
        <w:rPr>
          <w:szCs w:val="28"/>
        </w:rPr>
        <w:t>Прием документов от заявителей осуществляется специалистом</w:t>
      </w:r>
      <w:r w:rsidR="00F21F5E" w:rsidRPr="00932910">
        <w:rPr>
          <w:szCs w:val="28"/>
        </w:rPr>
        <w:t xml:space="preserve"> Администрации </w:t>
      </w:r>
      <w:r w:rsidR="00DF7316">
        <w:rPr>
          <w:bCs/>
          <w:color w:val="000000"/>
          <w:szCs w:val="28"/>
        </w:rPr>
        <w:t>сельского</w:t>
      </w:r>
      <w:r w:rsidR="00DF7316" w:rsidRPr="00932910">
        <w:rPr>
          <w:szCs w:val="28"/>
        </w:rPr>
        <w:t xml:space="preserve"> </w:t>
      </w:r>
      <w:r w:rsidR="00F21F5E" w:rsidRPr="00932910">
        <w:rPr>
          <w:szCs w:val="28"/>
        </w:rPr>
        <w:t>поселения</w:t>
      </w:r>
      <w:r w:rsidRPr="00932910">
        <w:rPr>
          <w:szCs w:val="28"/>
        </w:rPr>
        <w:t xml:space="preserve">, ответственным за прием поступающей письменной корреспонденции. </w:t>
      </w:r>
    </w:p>
    <w:p w:rsidR="0049054E" w:rsidRPr="00932910" w:rsidRDefault="0049054E" w:rsidP="00932910">
      <w:pPr>
        <w:ind w:firstLine="709"/>
        <w:jc w:val="both"/>
        <w:rPr>
          <w:szCs w:val="28"/>
        </w:rPr>
      </w:pPr>
      <w:r w:rsidRPr="00932910">
        <w:rPr>
          <w:szCs w:val="28"/>
        </w:rPr>
        <w:t>Специалист, ответственный за прием документов:</w:t>
      </w:r>
    </w:p>
    <w:p w:rsidR="0049054E" w:rsidRPr="001337C0" w:rsidRDefault="00BF637B" w:rsidP="001337C0">
      <w:pPr>
        <w:pStyle w:val="af"/>
        <w:numPr>
          <w:ilvl w:val="0"/>
          <w:numId w:val="34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1337C0">
        <w:rPr>
          <w:szCs w:val="28"/>
        </w:rPr>
        <w:t>составляет опись принятых документов в двух экземплярах, один из которых помещает в дело по принятому заявлению (далее - Дело), а второй выдает заявителю на руки, с отметкой о дате приема документов (не более 30 минут);</w:t>
      </w:r>
    </w:p>
    <w:p w:rsidR="0049054E" w:rsidRPr="001337C0" w:rsidRDefault="0049054E" w:rsidP="001337C0">
      <w:pPr>
        <w:pStyle w:val="af"/>
        <w:numPr>
          <w:ilvl w:val="0"/>
          <w:numId w:val="34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1337C0">
        <w:rPr>
          <w:szCs w:val="28"/>
        </w:rPr>
        <w:t>присваивает  поступившим  документам  регистрационный  номер в установленном порядке (не более 15 минут)</w:t>
      </w:r>
      <w:r w:rsidR="00BF637B" w:rsidRPr="001337C0">
        <w:rPr>
          <w:szCs w:val="28"/>
        </w:rPr>
        <w:t>.</w:t>
      </w:r>
    </w:p>
    <w:p w:rsidR="0049054E" w:rsidRPr="00932910" w:rsidRDefault="0049054E" w:rsidP="00932910">
      <w:pPr>
        <w:ind w:firstLine="709"/>
        <w:jc w:val="both"/>
        <w:rPr>
          <w:szCs w:val="28"/>
        </w:rPr>
      </w:pPr>
      <w:r w:rsidRPr="00932910">
        <w:rPr>
          <w:szCs w:val="28"/>
        </w:rPr>
        <w:t xml:space="preserve">Копии документов, не заверенные надлежащим образом, не принимаются.                                             </w:t>
      </w:r>
      <w:r w:rsidRPr="00932910">
        <w:rPr>
          <w:szCs w:val="28"/>
        </w:rPr>
        <w:tab/>
      </w:r>
    </w:p>
    <w:p w:rsidR="007A4D72" w:rsidRPr="00932910" w:rsidRDefault="0049054E" w:rsidP="00932910">
      <w:pPr>
        <w:ind w:firstLine="709"/>
        <w:jc w:val="both"/>
        <w:rPr>
          <w:szCs w:val="28"/>
        </w:rPr>
      </w:pPr>
      <w:r w:rsidRPr="00932910">
        <w:rPr>
          <w:szCs w:val="28"/>
        </w:rPr>
        <w:t xml:space="preserve"> </w:t>
      </w:r>
      <w:r w:rsidR="00F21F5E" w:rsidRPr="00932910">
        <w:rPr>
          <w:szCs w:val="28"/>
        </w:rPr>
        <w:t xml:space="preserve">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документов, после чего, </w:t>
      </w:r>
      <w:r w:rsidR="007A4D72" w:rsidRPr="00932910">
        <w:rPr>
          <w:bCs/>
          <w:color w:val="000000"/>
          <w:szCs w:val="28"/>
        </w:rPr>
        <w:t>в автоматическом режиме</w:t>
      </w:r>
      <w:r w:rsidR="00F21F5E" w:rsidRPr="00932910">
        <w:rPr>
          <w:bCs/>
          <w:color w:val="000000"/>
          <w:szCs w:val="28"/>
        </w:rPr>
        <w:t>,</w:t>
      </w:r>
      <w:r w:rsidR="007A4D72" w:rsidRPr="00932910">
        <w:rPr>
          <w:bCs/>
          <w:color w:val="000000"/>
          <w:szCs w:val="28"/>
        </w:rPr>
        <w:t xml:space="preserve"> осуществляется форматно-логический контроль запроса, проверяется наличие оснований для </w:t>
      </w:r>
      <w:r w:rsidR="007A4D72" w:rsidRPr="00932910">
        <w:rPr>
          <w:bCs/>
          <w:color w:val="000000"/>
          <w:szCs w:val="28"/>
        </w:rPr>
        <w:lastRenderedPageBreak/>
        <w:t>отказа в приеме запроса, указанных в пункте 2.8. настоящего Административного регламента, а также осуществляются следующие действия:</w:t>
      </w:r>
    </w:p>
    <w:p w:rsidR="007A4D72" w:rsidRPr="00932910" w:rsidRDefault="007A4D72" w:rsidP="00932910">
      <w:pPr>
        <w:widowControl w:val="0"/>
        <w:ind w:firstLine="709"/>
        <w:jc w:val="both"/>
        <w:rPr>
          <w:bCs/>
          <w:color w:val="000000"/>
          <w:szCs w:val="28"/>
        </w:rPr>
      </w:pPr>
      <w:r w:rsidRPr="00932910">
        <w:rPr>
          <w:bCs/>
          <w:color w:val="000000"/>
          <w:szCs w:val="28"/>
        </w:rPr>
        <w:t>1) при наличии хотя бы одного из указанных оснований</w:t>
      </w:r>
      <w:r w:rsidR="00F21F5E" w:rsidRPr="00932910">
        <w:rPr>
          <w:bCs/>
          <w:color w:val="000000"/>
          <w:szCs w:val="28"/>
        </w:rPr>
        <w:t>,</w:t>
      </w:r>
      <w:r w:rsidRPr="00932910">
        <w:rPr>
          <w:bCs/>
          <w:color w:val="000000"/>
          <w:szCs w:val="28"/>
        </w:rPr>
        <w:t xml:space="preserve"> должностное лицо Администрации </w:t>
      </w:r>
      <w:r w:rsidR="00DF7316">
        <w:rPr>
          <w:bCs/>
          <w:color w:val="000000"/>
          <w:szCs w:val="28"/>
        </w:rPr>
        <w:t>сельского</w:t>
      </w:r>
      <w:r w:rsidR="00DF7316" w:rsidRPr="00932910">
        <w:rPr>
          <w:bCs/>
          <w:color w:val="000000"/>
          <w:szCs w:val="28"/>
        </w:rPr>
        <w:t xml:space="preserve"> </w:t>
      </w:r>
      <w:r w:rsidRPr="00932910">
        <w:rPr>
          <w:bCs/>
          <w:color w:val="000000"/>
          <w:szCs w:val="28"/>
        </w:rPr>
        <w:t xml:space="preserve">поселения в срок </w:t>
      </w:r>
      <w:r w:rsidR="00525FC3" w:rsidRPr="00932910">
        <w:rPr>
          <w:bCs/>
          <w:color w:val="000000"/>
          <w:szCs w:val="28"/>
        </w:rPr>
        <w:t>2</w:t>
      </w:r>
      <w:r w:rsidRPr="00932910">
        <w:rPr>
          <w:bCs/>
          <w:color w:val="000000"/>
          <w:szCs w:val="28"/>
        </w:rPr>
        <w:t xml:space="preserve"> дней подготавливает письмо о невозможности приема документов от заявителя;</w:t>
      </w:r>
    </w:p>
    <w:p w:rsidR="00901A9F" w:rsidRPr="00932910" w:rsidRDefault="007A4D72" w:rsidP="00932910">
      <w:pPr>
        <w:ind w:firstLine="709"/>
        <w:jc w:val="both"/>
        <w:rPr>
          <w:bCs/>
          <w:color w:val="000000"/>
          <w:szCs w:val="28"/>
        </w:rPr>
      </w:pPr>
      <w:r w:rsidRPr="00932910">
        <w:rPr>
          <w:bCs/>
          <w:color w:val="000000"/>
          <w:szCs w:val="28"/>
        </w:rPr>
        <w:t>2) при отсутствии указанных оснований</w:t>
      </w:r>
      <w:r w:rsidR="00F21F5E" w:rsidRPr="00932910">
        <w:rPr>
          <w:bCs/>
          <w:color w:val="000000"/>
          <w:szCs w:val="28"/>
        </w:rPr>
        <w:t>,</w:t>
      </w:r>
      <w:r w:rsidRPr="00932910">
        <w:rPr>
          <w:bCs/>
          <w:color w:val="000000"/>
          <w:szCs w:val="28"/>
        </w:rPr>
        <w:t xml:space="preserve"> заявителю сообщается присвоенный запросу в электронной форме уникальный номер, по которому в соответствующем разделе ЕПГУ/официального сайта Администрации </w:t>
      </w:r>
      <w:r w:rsidR="00FA00EE">
        <w:rPr>
          <w:bCs/>
          <w:color w:val="000000"/>
          <w:szCs w:val="28"/>
        </w:rPr>
        <w:t>сельского</w:t>
      </w:r>
      <w:r w:rsidR="00FA00EE" w:rsidRPr="00932910">
        <w:rPr>
          <w:bCs/>
          <w:color w:val="000000"/>
          <w:szCs w:val="28"/>
        </w:rPr>
        <w:t xml:space="preserve"> </w:t>
      </w:r>
      <w:r w:rsidRPr="00932910">
        <w:rPr>
          <w:bCs/>
          <w:color w:val="000000"/>
          <w:szCs w:val="28"/>
        </w:rPr>
        <w:t>поселения заявителю будет представлена информация о ходе выполнения указанного запроса.</w:t>
      </w:r>
    </w:p>
    <w:p w:rsidR="009301B6" w:rsidRDefault="009301B6" w:rsidP="00932910">
      <w:pPr>
        <w:ind w:firstLine="709"/>
        <w:jc w:val="both"/>
        <w:rPr>
          <w:color w:val="000000"/>
          <w:szCs w:val="28"/>
        </w:rPr>
      </w:pPr>
      <w:r w:rsidRPr="00932910">
        <w:rPr>
          <w:color w:val="000000"/>
          <w:szCs w:val="28"/>
        </w:rPr>
        <w:t>Рассмотрение заявления и прилагаемых документов, полученных в электронной форме через ЕПГУ, осуществляется в том же порядке, что и рассмотрение заявления, полученного от заявителя через МФЦ</w:t>
      </w:r>
      <w:r w:rsidR="004610F1">
        <w:rPr>
          <w:color w:val="000000"/>
          <w:szCs w:val="28"/>
        </w:rPr>
        <w:t>.</w:t>
      </w:r>
    </w:p>
    <w:p w:rsidR="00FA00EE" w:rsidRDefault="00A54C23" w:rsidP="00A54C23">
      <w:pPr>
        <w:ind w:firstLine="709"/>
        <w:jc w:val="both"/>
        <w:rPr>
          <w:rFonts w:cs="Calibri"/>
          <w:color w:val="000000"/>
          <w:szCs w:val="28"/>
          <w:lang w:eastAsia="ar-SA"/>
        </w:rPr>
      </w:pPr>
      <w:r w:rsidRPr="002E3CFC">
        <w:rPr>
          <w:rFonts w:cs="Calibri"/>
          <w:szCs w:val="28"/>
          <w:lang w:eastAsia="ar-SA"/>
        </w:rPr>
        <w:t xml:space="preserve">Порядок взаимодействия между Администрацией </w:t>
      </w:r>
      <w:r w:rsidR="00FA00EE">
        <w:rPr>
          <w:bCs/>
          <w:color w:val="000000"/>
          <w:szCs w:val="28"/>
        </w:rPr>
        <w:t>сельского</w:t>
      </w:r>
      <w:r w:rsidR="00FA00EE" w:rsidRPr="002E3CFC">
        <w:rPr>
          <w:rFonts w:cs="Calibri"/>
          <w:szCs w:val="28"/>
          <w:lang w:eastAsia="ar-SA"/>
        </w:rPr>
        <w:t xml:space="preserve"> </w:t>
      </w:r>
      <w:r w:rsidRPr="002E3CFC">
        <w:rPr>
          <w:rFonts w:cs="Calibri"/>
          <w:szCs w:val="28"/>
          <w:lang w:eastAsia="ar-SA"/>
        </w:rPr>
        <w:t xml:space="preserve">поселения и МФЦ в  рамках оказания муниципальных услуг по консультированию, приему и выдаче документов, сроков и последовательности действий (административных процедур) осуществляется в соответствии с Соглашением о взаимодействии между МФЦ и Администрацией </w:t>
      </w:r>
      <w:r w:rsidR="00FA00EE">
        <w:rPr>
          <w:bCs/>
          <w:color w:val="000000"/>
          <w:szCs w:val="28"/>
        </w:rPr>
        <w:t>сельского</w:t>
      </w:r>
      <w:r w:rsidR="00FA00EE" w:rsidRPr="002E3CFC">
        <w:rPr>
          <w:rFonts w:cs="Calibri"/>
          <w:szCs w:val="28"/>
          <w:lang w:eastAsia="ar-SA"/>
        </w:rPr>
        <w:t xml:space="preserve"> </w:t>
      </w:r>
      <w:r w:rsidRPr="002E3CFC">
        <w:rPr>
          <w:rFonts w:cs="Calibri"/>
          <w:szCs w:val="28"/>
          <w:lang w:eastAsia="ar-SA"/>
        </w:rPr>
        <w:t>поселения.</w:t>
      </w:r>
      <w:r w:rsidRPr="002E3CFC">
        <w:rPr>
          <w:rFonts w:cs="Calibri"/>
          <w:color w:val="000000"/>
          <w:szCs w:val="28"/>
          <w:lang w:eastAsia="ar-SA"/>
        </w:rPr>
        <w:t xml:space="preserve"> </w:t>
      </w:r>
    </w:p>
    <w:p w:rsidR="00A54C23" w:rsidRPr="00932910" w:rsidRDefault="00A54C23" w:rsidP="00A54C23">
      <w:pPr>
        <w:ind w:firstLine="709"/>
        <w:jc w:val="both"/>
        <w:rPr>
          <w:color w:val="000000"/>
          <w:szCs w:val="28"/>
        </w:rPr>
      </w:pPr>
      <w:r w:rsidRPr="002E3CFC">
        <w:rPr>
          <w:rFonts w:cs="Calibri"/>
          <w:color w:val="000000"/>
          <w:szCs w:val="28"/>
          <w:lang w:eastAsia="ar-SA"/>
        </w:rPr>
        <w:t xml:space="preserve">МФЦ передает заявление и документы, предоставленные заявителем, в Администрацию </w:t>
      </w:r>
      <w:r w:rsidR="00FA00EE">
        <w:rPr>
          <w:bCs/>
          <w:color w:val="000000"/>
          <w:szCs w:val="28"/>
        </w:rPr>
        <w:t>сельского</w:t>
      </w:r>
      <w:r w:rsidR="00FA00EE" w:rsidRPr="002E3CFC">
        <w:rPr>
          <w:rFonts w:cs="Calibri"/>
          <w:color w:val="000000"/>
          <w:szCs w:val="28"/>
          <w:lang w:eastAsia="ar-SA"/>
        </w:rPr>
        <w:t xml:space="preserve"> </w:t>
      </w:r>
      <w:r w:rsidRPr="002E3CFC">
        <w:rPr>
          <w:rFonts w:cs="Calibri"/>
          <w:color w:val="000000"/>
          <w:szCs w:val="28"/>
          <w:lang w:eastAsia="ar-SA"/>
        </w:rPr>
        <w:t xml:space="preserve">поселения </w:t>
      </w:r>
      <w:r w:rsidRPr="002E3CFC">
        <w:rPr>
          <w:szCs w:val="28"/>
        </w:rPr>
        <w:t>в</w:t>
      </w:r>
      <w:r w:rsidRPr="00932910">
        <w:rPr>
          <w:szCs w:val="28"/>
        </w:rPr>
        <w:t xml:space="preserve"> течение одного рабочего дня, следующего за днем выполнения ответственным исполнителем, осуществляющим прием заявления с пакетом документов, </w:t>
      </w:r>
      <w:r w:rsidRPr="00932910">
        <w:rPr>
          <w:color w:val="000000"/>
          <w:szCs w:val="28"/>
        </w:rPr>
        <w:t>на основании реестра, который составляется в двух экземплярах и содержит дату и время передачи.</w:t>
      </w:r>
    </w:p>
    <w:p w:rsidR="00A54C23" w:rsidRPr="00B52DDF" w:rsidRDefault="00A54C23" w:rsidP="00A54C23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cs="Calibri"/>
          <w:szCs w:val="28"/>
          <w:lang w:eastAsia="ar-SA"/>
        </w:rPr>
      </w:pPr>
      <w:r w:rsidRPr="00B52DDF">
        <w:rPr>
          <w:rFonts w:cs="Calibri"/>
          <w:szCs w:val="28"/>
          <w:lang w:eastAsia="ar-SA"/>
        </w:rPr>
        <w:t>Прием заявлений и документов, осуществляется в комфортных и специально оборудованных для этих целей помещениях  Администрации</w:t>
      </w:r>
      <w:r w:rsidR="00FA00EE" w:rsidRPr="00FA00EE">
        <w:rPr>
          <w:bCs/>
          <w:color w:val="000000"/>
          <w:szCs w:val="28"/>
        </w:rPr>
        <w:t xml:space="preserve"> </w:t>
      </w:r>
      <w:r w:rsidR="00FA00EE">
        <w:rPr>
          <w:bCs/>
          <w:color w:val="000000"/>
          <w:szCs w:val="28"/>
        </w:rPr>
        <w:t>сельского</w:t>
      </w:r>
      <w:r w:rsidRPr="00B52DDF">
        <w:rPr>
          <w:rFonts w:cs="Calibri"/>
          <w:szCs w:val="28"/>
          <w:lang w:eastAsia="ar-SA"/>
        </w:rPr>
        <w:t xml:space="preserve">  поселения или в МФЦ.</w:t>
      </w:r>
    </w:p>
    <w:p w:rsidR="00A54C23" w:rsidRPr="00B52DDF" w:rsidRDefault="00A54C23" w:rsidP="00A54C23">
      <w:pPr>
        <w:tabs>
          <w:tab w:val="left" w:pos="851"/>
          <w:tab w:val="left" w:pos="1276"/>
        </w:tabs>
        <w:suppressAutoHyphens/>
        <w:ind w:firstLine="709"/>
        <w:jc w:val="both"/>
        <w:rPr>
          <w:rFonts w:cs="Calibri"/>
          <w:szCs w:val="28"/>
          <w:lang w:eastAsia="ar-SA"/>
        </w:rPr>
      </w:pPr>
      <w:r w:rsidRPr="00B52DDF">
        <w:rPr>
          <w:rFonts w:cs="Calibri"/>
          <w:szCs w:val="28"/>
          <w:lang w:eastAsia="ar-SA"/>
        </w:rPr>
        <w:t xml:space="preserve"> Информация о порядке предоставления муниципальной услуги предоставляется:</w:t>
      </w:r>
    </w:p>
    <w:p w:rsidR="00A54C23" w:rsidRPr="001337C0" w:rsidRDefault="00A54C23" w:rsidP="001337C0">
      <w:pPr>
        <w:pStyle w:val="af"/>
        <w:numPr>
          <w:ilvl w:val="0"/>
          <w:numId w:val="35"/>
        </w:numPr>
        <w:tabs>
          <w:tab w:val="left" w:pos="1134"/>
        </w:tabs>
        <w:suppressAutoHyphens/>
        <w:overflowPunct w:val="0"/>
        <w:autoSpaceDE w:val="0"/>
        <w:ind w:left="0" w:firstLine="851"/>
        <w:jc w:val="both"/>
        <w:textAlignment w:val="baseline"/>
        <w:rPr>
          <w:rFonts w:cs="Calibri"/>
          <w:szCs w:val="28"/>
          <w:lang w:eastAsia="ar-SA"/>
        </w:rPr>
      </w:pPr>
      <w:r w:rsidRPr="001337C0">
        <w:rPr>
          <w:rFonts w:cs="Calibri"/>
          <w:szCs w:val="28"/>
          <w:lang w:eastAsia="ar-SA"/>
        </w:rPr>
        <w:t xml:space="preserve">в  </w:t>
      </w:r>
      <w:r w:rsidRPr="001337C0">
        <w:rPr>
          <w:rFonts w:cs="Calibri"/>
          <w:iCs/>
          <w:color w:val="000000"/>
          <w:szCs w:val="28"/>
          <w:lang w:eastAsia="ar-SA"/>
        </w:rPr>
        <w:t xml:space="preserve"> Администрации </w:t>
      </w:r>
      <w:r w:rsidR="00FA00EE" w:rsidRPr="001337C0">
        <w:rPr>
          <w:bCs/>
          <w:color w:val="000000"/>
          <w:szCs w:val="28"/>
        </w:rPr>
        <w:t>сельского</w:t>
      </w:r>
      <w:r w:rsidR="00FA00EE" w:rsidRPr="001337C0">
        <w:rPr>
          <w:rFonts w:cs="Calibri"/>
          <w:iCs/>
          <w:color w:val="000000"/>
          <w:szCs w:val="28"/>
          <w:lang w:eastAsia="ar-SA"/>
        </w:rPr>
        <w:t xml:space="preserve"> </w:t>
      </w:r>
      <w:r w:rsidRPr="001337C0">
        <w:rPr>
          <w:rFonts w:cs="Calibri"/>
          <w:iCs/>
          <w:color w:val="000000"/>
          <w:szCs w:val="28"/>
          <w:lang w:eastAsia="ar-SA"/>
        </w:rPr>
        <w:t>поселения</w:t>
      </w:r>
      <w:r w:rsidRPr="001337C0">
        <w:rPr>
          <w:rFonts w:cs="Calibri"/>
          <w:szCs w:val="28"/>
          <w:lang w:eastAsia="ar-SA"/>
        </w:rPr>
        <w:t>;</w:t>
      </w:r>
    </w:p>
    <w:p w:rsidR="00A54C23" w:rsidRPr="001337C0" w:rsidRDefault="00A54C23" w:rsidP="001337C0">
      <w:pPr>
        <w:pStyle w:val="af"/>
        <w:numPr>
          <w:ilvl w:val="0"/>
          <w:numId w:val="35"/>
        </w:numPr>
        <w:tabs>
          <w:tab w:val="left" w:pos="1134"/>
        </w:tabs>
        <w:suppressAutoHyphens/>
        <w:overflowPunct w:val="0"/>
        <w:autoSpaceDE w:val="0"/>
        <w:ind w:left="0" w:firstLine="851"/>
        <w:jc w:val="both"/>
        <w:textAlignment w:val="baseline"/>
        <w:rPr>
          <w:rFonts w:cs="Calibri"/>
          <w:szCs w:val="28"/>
          <w:lang w:eastAsia="ar-SA"/>
        </w:rPr>
      </w:pPr>
      <w:r w:rsidRPr="001337C0">
        <w:rPr>
          <w:rFonts w:cs="Calibri"/>
          <w:szCs w:val="28"/>
          <w:lang w:eastAsia="ar-SA"/>
        </w:rPr>
        <w:t xml:space="preserve">в  МФЦ Администрации </w:t>
      </w:r>
      <w:proofErr w:type="spellStart"/>
      <w:proofErr w:type="gramStart"/>
      <w:r w:rsidRPr="001337C0">
        <w:rPr>
          <w:rFonts w:cs="Calibri"/>
          <w:szCs w:val="28"/>
          <w:lang w:eastAsia="ar-SA"/>
        </w:rPr>
        <w:t>Матвеево-Курганского</w:t>
      </w:r>
      <w:proofErr w:type="spellEnd"/>
      <w:proofErr w:type="gramEnd"/>
      <w:r w:rsidRPr="001337C0">
        <w:rPr>
          <w:rFonts w:cs="Calibri"/>
          <w:szCs w:val="28"/>
          <w:lang w:eastAsia="ar-SA"/>
        </w:rPr>
        <w:t xml:space="preserve"> района;</w:t>
      </w:r>
    </w:p>
    <w:p w:rsidR="00A54C23" w:rsidRPr="001337C0" w:rsidRDefault="00A54C23" w:rsidP="001337C0">
      <w:pPr>
        <w:pStyle w:val="af"/>
        <w:numPr>
          <w:ilvl w:val="0"/>
          <w:numId w:val="35"/>
        </w:numPr>
        <w:tabs>
          <w:tab w:val="left" w:pos="900"/>
          <w:tab w:val="left" w:pos="1134"/>
        </w:tabs>
        <w:suppressAutoHyphens/>
        <w:overflowPunct w:val="0"/>
        <w:autoSpaceDE w:val="0"/>
        <w:ind w:left="0" w:firstLine="851"/>
        <w:jc w:val="both"/>
        <w:textAlignment w:val="baseline"/>
        <w:rPr>
          <w:rFonts w:cs="Calibri"/>
          <w:szCs w:val="28"/>
          <w:lang w:eastAsia="ar-SA"/>
        </w:rPr>
      </w:pPr>
      <w:r w:rsidRPr="001337C0">
        <w:rPr>
          <w:rFonts w:cs="Calibri"/>
          <w:szCs w:val="28"/>
          <w:lang w:eastAsia="ar-SA"/>
        </w:rPr>
        <w:t>посредством  размещения  в  информационно-телекоммуникационных сетях общего пользования (в том числе сети Интернет), с использованием ЕПГУ</w:t>
      </w:r>
      <w:r w:rsidRPr="001337C0">
        <w:rPr>
          <w:rFonts w:eastAsia="Calibri" w:cs="Calibri"/>
          <w:color w:val="0000FF"/>
          <w:szCs w:val="28"/>
          <w:lang w:eastAsia="ar-SA"/>
        </w:rPr>
        <w:t>.</w:t>
      </w:r>
    </w:p>
    <w:p w:rsidR="00A54C23" w:rsidRPr="00B52DDF" w:rsidRDefault="00A54C23" w:rsidP="00A54C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DDF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7D2C9E" w:rsidRPr="00932910" w:rsidRDefault="007D2C9E" w:rsidP="00932910">
      <w:pPr>
        <w:ind w:firstLine="709"/>
        <w:jc w:val="both"/>
        <w:rPr>
          <w:color w:val="000000"/>
          <w:szCs w:val="28"/>
        </w:rPr>
      </w:pPr>
      <w:r w:rsidRPr="00B52DDF">
        <w:rPr>
          <w:color w:val="000000"/>
          <w:szCs w:val="28"/>
        </w:rPr>
        <w:t>График приема-передачи документов из МФЦ в Администрацию</w:t>
      </w:r>
      <w:r w:rsidRPr="00932910">
        <w:rPr>
          <w:color w:val="000000"/>
          <w:szCs w:val="28"/>
        </w:rPr>
        <w:t xml:space="preserve"> </w:t>
      </w:r>
      <w:r w:rsidR="00FA00EE">
        <w:rPr>
          <w:bCs/>
          <w:color w:val="000000"/>
          <w:szCs w:val="28"/>
        </w:rPr>
        <w:t>сельского</w:t>
      </w:r>
      <w:r w:rsidR="00FA00EE" w:rsidRPr="00932910">
        <w:rPr>
          <w:color w:val="000000"/>
          <w:szCs w:val="28"/>
        </w:rPr>
        <w:t xml:space="preserve"> </w:t>
      </w:r>
      <w:r w:rsidRPr="00932910">
        <w:rPr>
          <w:color w:val="000000"/>
          <w:szCs w:val="28"/>
        </w:rPr>
        <w:t>поселения и из Администрации</w:t>
      </w:r>
      <w:r w:rsidR="00FA00EE" w:rsidRPr="00FA00EE">
        <w:rPr>
          <w:bCs/>
          <w:color w:val="000000"/>
          <w:szCs w:val="28"/>
        </w:rPr>
        <w:t xml:space="preserve"> </w:t>
      </w:r>
      <w:r w:rsidR="00FA00EE">
        <w:rPr>
          <w:bCs/>
          <w:color w:val="000000"/>
          <w:szCs w:val="28"/>
        </w:rPr>
        <w:t>сельского</w:t>
      </w:r>
      <w:r w:rsidRPr="00932910">
        <w:rPr>
          <w:color w:val="000000"/>
          <w:szCs w:val="28"/>
        </w:rPr>
        <w:t xml:space="preserve"> поселения в МФЦ согласовывается с руководителями МФЦ.</w:t>
      </w:r>
    </w:p>
    <w:p w:rsidR="007A4D72" w:rsidRPr="00932910" w:rsidRDefault="007A4D72" w:rsidP="009329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10">
        <w:rPr>
          <w:rFonts w:ascii="Times New Roman" w:hAnsi="Times New Roman" w:cs="Times New Roman"/>
          <w:sz w:val="28"/>
          <w:szCs w:val="28"/>
        </w:rPr>
        <w:t xml:space="preserve">3.2.3. Критерием принятия решений о регистрации заявления и пакета документов является: </w:t>
      </w:r>
    </w:p>
    <w:p w:rsidR="007A4D72" w:rsidRPr="00932910" w:rsidRDefault="007A4D72" w:rsidP="001337C0">
      <w:pPr>
        <w:pStyle w:val="ConsPlusNormal"/>
        <w:widowControl/>
        <w:numPr>
          <w:ilvl w:val="0"/>
          <w:numId w:val="3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910">
        <w:rPr>
          <w:rFonts w:ascii="Times New Roman" w:hAnsi="Times New Roman" w:cs="Times New Roman"/>
          <w:sz w:val="28"/>
          <w:szCs w:val="28"/>
        </w:rPr>
        <w:t>наличие у заявителя права и соответствующих полномочий на получение муниципальной услуги;</w:t>
      </w:r>
    </w:p>
    <w:p w:rsidR="007A4D72" w:rsidRPr="001337C0" w:rsidRDefault="007A4D72" w:rsidP="001337C0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1337C0">
        <w:rPr>
          <w:szCs w:val="28"/>
        </w:rPr>
        <w:lastRenderedPageBreak/>
        <w:t xml:space="preserve">представление заявителем полного комплекта надлежаще оформленных документов в соответствии с перечнем и требованиями, установленными пунктом 2.6. настоящего </w:t>
      </w:r>
      <w:r w:rsidRPr="001337C0">
        <w:rPr>
          <w:bCs/>
          <w:szCs w:val="28"/>
        </w:rPr>
        <w:t>административного регламента.</w:t>
      </w:r>
    </w:p>
    <w:p w:rsidR="007A4D72" w:rsidRPr="00932910" w:rsidRDefault="007A4D72" w:rsidP="009329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910">
        <w:rPr>
          <w:szCs w:val="28"/>
        </w:rPr>
        <w:t>3.2.4. Результатом административной процедуры является регистрация заявления и пакета документов, либо отказ в приеме и регистрации заявления.</w:t>
      </w:r>
    </w:p>
    <w:p w:rsidR="008E202A" w:rsidRPr="00932910" w:rsidRDefault="007A4D72" w:rsidP="009329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910">
        <w:rPr>
          <w:szCs w:val="28"/>
        </w:rPr>
        <w:t>3.2.5. Максимальный срок исполнения данной административ</w:t>
      </w:r>
      <w:r w:rsidR="008E202A" w:rsidRPr="00932910">
        <w:rPr>
          <w:szCs w:val="28"/>
        </w:rPr>
        <w:t>ной процедуры составляет 1 день.</w:t>
      </w:r>
    </w:p>
    <w:p w:rsidR="000355AE" w:rsidRPr="001337C0" w:rsidRDefault="000355AE" w:rsidP="00932910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1337C0">
        <w:rPr>
          <w:i/>
          <w:szCs w:val="28"/>
        </w:rPr>
        <w:t>3.3. 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0355AE" w:rsidRPr="00932910" w:rsidRDefault="000355AE" w:rsidP="00932910">
      <w:pPr>
        <w:ind w:firstLine="709"/>
        <w:jc w:val="both"/>
        <w:rPr>
          <w:szCs w:val="28"/>
        </w:rPr>
      </w:pPr>
      <w:r w:rsidRPr="00932910">
        <w:rPr>
          <w:szCs w:val="28"/>
        </w:rPr>
        <w:t>3.3.1.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предусмотренных приложением №2 к настоящему административному регламенту. Межведомственный запрос формируется в соответствии с требованиями статьи 7.2 Федерального закона от 27.07.2010 №210-ФЗ «Об организации предоставления государственных и муниципальных услуг».</w:t>
      </w:r>
    </w:p>
    <w:p w:rsidR="000355AE" w:rsidRPr="00932910" w:rsidRDefault="000355AE" w:rsidP="009329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910">
        <w:rPr>
          <w:szCs w:val="28"/>
        </w:rPr>
        <w:t xml:space="preserve">3.3.2. </w:t>
      </w:r>
      <w:proofErr w:type="gramStart"/>
      <w:r w:rsidRPr="00932910">
        <w:rPr>
          <w:szCs w:val="28"/>
        </w:rPr>
        <w:t xml:space="preserve">Для принятия решения о </w:t>
      </w:r>
      <w:r w:rsidR="00CE57EB" w:rsidRPr="00932910">
        <w:rPr>
          <w:szCs w:val="28"/>
        </w:rPr>
        <w:t xml:space="preserve">присвоении, изменении или  аннулировании адреса, </w:t>
      </w:r>
      <w:r w:rsidRPr="00932910">
        <w:rPr>
          <w:szCs w:val="28"/>
        </w:rPr>
        <w:t xml:space="preserve">специалист Администрации </w:t>
      </w:r>
      <w:r w:rsidR="00FA00EE">
        <w:rPr>
          <w:bCs/>
          <w:color w:val="000000"/>
          <w:szCs w:val="28"/>
        </w:rPr>
        <w:t>сельского</w:t>
      </w:r>
      <w:r w:rsidR="00FA00EE" w:rsidRPr="00932910">
        <w:rPr>
          <w:szCs w:val="28"/>
        </w:rPr>
        <w:t xml:space="preserve"> </w:t>
      </w:r>
      <w:r w:rsidRPr="00932910">
        <w:rPr>
          <w:szCs w:val="28"/>
        </w:rPr>
        <w:t xml:space="preserve">поселения или МФЦ, ответственный за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 формирует и направляет межведомственные запросы для получения документов и информации, которые находятся в распоряжении государственных органов, органов местного самоуправления: </w:t>
      </w:r>
      <w:proofErr w:type="gramEnd"/>
    </w:p>
    <w:p w:rsidR="000355AE" w:rsidRPr="001337C0" w:rsidRDefault="000355AE" w:rsidP="001337C0">
      <w:pPr>
        <w:pStyle w:val="af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szCs w:val="28"/>
        </w:rPr>
      </w:pPr>
      <w:r w:rsidRPr="001337C0">
        <w:rPr>
          <w:bCs/>
          <w:szCs w:val="28"/>
        </w:rPr>
        <w:t>в ФНС России для получения документов, содержащих сведения из единого государственного реестра юридических лиц, сведения из единого государственного реестра индивидуальных предпринимателей;</w:t>
      </w:r>
    </w:p>
    <w:p w:rsidR="000355AE" w:rsidRPr="001337C0" w:rsidRDefault="000355AE" w:rsidP="001337C0">
      <w:pPr>
        <w:pStyle w:val="af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1337C0">
        <w:rPr>
          <w:bCs/>
          <w:szCs w:val="28"/>
        </w:rPr>
        <w:t xml:space="preserve">в ФГБУ «ФКП </w:t>
      </w:r>
      <w:proofErr w:type="spellStart"/>
      <w:r w:rsidRPr="001337C0">
        <w:rPr>
          <w:bCs/>
          <w:szCs w:val="28"/>
        </w:rPr>
        <w:t>Росреестра</w:t>
      </w:r>
      <w:proofErr w:type="spellEnd"/>
      <w:r w:rsidRPr="001337C0">
        <w:rPr>
          <w:bCs/>
          <w:szCs w:val="28"/>
        </w:rPr>
        <w:t xml:space="preserve">» по Ростовской области для получения сведений </w:t>
      </w:r>
      <w:r w:rsidRPr="001337C0">
        <w:rPr>
          <w:szCs w:val="28"/>
        </w:rPr>
        <w:t>из Единого государственного реестра недвижимости об основных характеристиках и зарегистрированных правах на объект недвижимости (сведения об основных характеристиках объекта недвижимости - выписка из ЕГРН;</w:t>
      </w:r>
    </w:p>
    <w:p w:rsidR="000355AE" w:rsidRPr="00932910" w:rsidRDefault="000355AE" w:rsidP="0093291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32910">
        <w:rPr>
          <w:bCs/>
          <w:szCs w:val="28"/>
        </w:rPr>
        <w:t>3.3.3. 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0355AE" w:rsidRPr="00932910" w:rsidRDefault="000355AE" w:rsidP="0093291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32910">
        <w:rPr>
          <w:bCs/>
          <w:szCs w:val="28"/>
        </w:rPr>
        <w:t>3.3.4. Результатом административной процедуры является направление и получение из государственных органов, органов местного самоуправления и иных организаций запрашиваемых документов и сведений, необходимых для предоставления муниципальной услуги.</w:t>
      </w:r>
    </w:p>
    <w:p w:rsidR="000355AE" w:rsidRPr="00932910" w:rsidRDefault="000355AE" w:rsidP="0093291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32910">
        <w:rPr>
          <w:bCs/>
          <w:szCs w:val="28"/>
        </w:rPr>
        <w:t>3.3.5. Максимальный срок исполнения административной процедуры составляет - 5 рабочих дней.</w:t>
      </w:r>
    </w:p>
    <w:p w:rsidR="00CE57EB" w:rsidRPr="001337C0" w:rsidRDefault="00CE57EB" w:rsidP="00932910">
      <w:pPr>
        <w:ind w:firstLine="709"/>
        <w:jc w:val="both"/>
        <w:rPr>
          <w:i/>
          <w:szCs w:val="28"/>
        </w:rPr>
      </w:pPr>
      <w:r w:rsidRPr="001337C0">
        <w:rPr>
          <w:i/>
          <w:szCs w:val="28"/>
        </w:rPr>
        <w:lastRenderedPageBreak/>
        <w:t xml:space="preserve">3.4. Принятие решения о присвоении, изменении или  аннулировании адреса, </w:t>
      </w:r>
      <w:proofErr w:type="gramStart"/>
      <w:r w:rsidRPr="001337C0">
        <w:rPr>
          <w:i/>
          <w:szCs w:val="28"/>
        </w:rPr>
        <w:t>принятых</w:t>
      </w:r>
      <w:proofErr w:type="gramEnd"/>
      <w:r w:rsidRPr="001337C0">
        <w:rPr>
          <w:i/>
          <w:szCs w:val="28"/>
        </w:rPr>
        <w:t xml:space="preserve"> органами местного самоуправления или получение заявителем отказа в предоставлении услуги.</w:t>
      </w:r>
    </w:p>
    <w:p w:rsidR="003B0891" w:rsidRPr="003B0891" w:rsidRDefault="00873D4E" w:rsidP="003B0891">
      <w:pPr>
        <w:pStyle w:val="Default"/>
        <w:ind w:firstLine="720"/>
        <w:rPr>
          <w:sz w:val="28"/>
          <w:szCs w:val="28"/>
        </w:rPr>
      </w:pPr>
      <w:r w:rsidRPr="003B0891">
        <w:rPr>
          <w:sz w:val="28"/>
          <w:szCs w:val="28"/>
        </w:rPr>
        <w:t>3.4.1. Основанием для начала административной процедуры является</w:t>
      </w:r>
      <w:r w:rsidR="003B0891" w:rsidRPr="003B0891">
        <w:rPr>
          <w:sz w:val="28"/>
          <w:szCs w:val="28"/>
        </w:rPr>
        <w:t xml:space="preserve"> поступление  заявления с пакетом документов. </w:t>
      </w:r>
    </w:p>
    <w:p w:rsidR="007D2C9E" w:rsidRPr="00932910" w:rsidRDefault="009301B6" w:rsidP="0093291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32910">
        <w:rPr>
          <w:color w:val="000000"/>
          <w:szCs w:val="28"/>
        </w:rPr>
        <w:t>3.4.</w:t>
      </w:r>
      <w:r w:rsidR="00873D4E">
        <w:rPr>
          <w:color w:val="000000"/>
          <w:szCs w:val="28"/>
        </w:rPr>
        <w:t>2</w:t>
      </w:r>
      <w:r w:rsidRPr="00932910">
        <w:rPr>
          <w:color w:val="000000"/>
          <w:szCs w:val="28"/>
        </w:rPr>
        <w:t xml:space="preserve">. </w:t>
      </w:r>
      <w:r w:rsidR="007D2C9E" w:rsidRPr="00932910">
        <w:rPr>
          <w:color w:val="000000"/>
          <w:szCs w:val="28"/>
        </w:rPr>
        <w:t>При наличии полного и правильно оформленного комплекта документов</w:t>
      </w:r>
      <w:r w:rsidRPr="00932910">
        <w:rPr>
          <w:color w:val="000000"/>
          <w:szCs w:val="28"/>
        </w:rPr>
        <w:t xml:space="preserve"> специалист Администрации </w:t>
      </w:r>
      <w:r w:rsidR="00FA00EE">
        <w:rPr>
          <w:bCs/>
          <w:color w:val="000000"/>
          <w:szCs w:val="28"/>
        </w:rPr>
        <w:t>сельского</w:t>
      </w:r>
      <w:r w:rsidR="00FA00EE" w:rsidRPr="00932910">
        <w:rPr>
          <w:color w:val="000000"/>
          <w:szCs w:val="28"/>
        </w:rPr>
        <w:t xml:space="preserve"> </w:t>
      </w:r>
      <w:r w:rsidRPr="00932910">
        <w:rPr>
          <w:color w:val="000000"/>
          <w:szCs w:val="28"/>
        </w:rPr>
        <w:t>поселения, ответственный за предоставление муниципальной услуги</w:t>
      </w:r>
      <w:r w:rsidR="007D2C9E" w:rsidRPr="00932910">
        <w:rPr>
          <w:color w:val="000000"/>
          <w:szCs w:val="28"/>
        </w:rPr>
        <w:t xml:space="preserve">: </w:t>
      </w:r>
    </w:p>
    <w:p w:rsidR="007D2C9E" w:rsidRPr="00932910" w:rsidRDefault="007D2C9E" w:rsidP="00932910">
      <w:pPr>
        <w:ind w:firstLine="709"/>
        <w:jc w:val="both"/>
        <w:rPr>
          <w:color w:val="000000"/>
          <w:szCs w:val="28"/>
        </w:rPr>
      </w:pPr>
      <w:r w:rsidRPr="00932910">
        <w:rPr>
          <w:color w:val="000000"/>
          <w:szCs w:val="28"/>
        </w:rPr>
        <w:t>а) определяет возможность присвоения объекту адресации адреса или аннулирования его адреса;</w:t>
      </w:r>
    </w:p>
    <w:p w:rsidR="007D2C9E" w:rsidRPr="00932910" w:rsidRDefault="007D2C9E" w:rsidP="00932910">
      <w:pPr>
        <w:ind w:firstLine="709"/>
        <w:jc w:val="both"/>
        <w:rPr>
          <w:color w:val="000000"/>
          <w:szCs w:val="28"/>
        </w:rPr>
      </w:pPr>
      <w:r w:rsidRPr="00932910">
        <w:rPr>
          <w:color w:val="000000"/>
          <w:szCs w:val="28"/>
        </w:rPr>
        <w:t>б) проводит осмотр местонахождения объекта адресации (при необходимости);</w:t>
      </w:r>
    </w:p>
    <w:p w:rsidR="007D2C9E" w:rsidRPr="00932910" w:rsidRDefault="007D2C9E" w:rsidP="00932910">
      <w:pPr>
        <w:ind w:firstLine="709"/>
        <w:jc w:val="both"/>
        <w:rPr>
          <w:color w:val="000000"/>
          <w:szCs w:val="28"/>
        </w:rPr>
      </w:pPr>
      <w:r w:rsidRPr="00932910">
        <w:rPr>
          <w:color w:val="000000"/>
          <w:szCs w:val="28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Правительства Российской Федерации от 19 ноября 2014 года №1221, или об отказе в присвоении объекту адресации адреса или аннулировании его адреса.</w:t>
      </w:r>
    </w:p>
    <w:p w:rsidR="007D2C9E" w:rsidRPr="00932910" w:rsidRDefault="007D2C9E" w:rsidP="00932910">
      <w:pPr>
        <w:ind w:firstLine="709"/>
        <w:jc w:val="both"/>
        <w:rPr>
          <w:color w:val="000000"/>
          <w:szCs w:val="28"/>
        </w:rPr>
      </w:pPr>
      <w:r w:rsidRPr="00932910">
        <w:rPr>
          <w:color w:val="000000"/>
          <w:szCs w:val="28"/>
        </w:rPr>
        <w:t>3.4.</w:t>
      </w:r>
      <w:r w:rsidR="00873D4E">
        <w:rPr>
          <w:color w:val="000000"/>
          <w:szCs w:val="28"/>
        </w:rPr>
        <w:t>3</w:t>
      </w:r>
      <w:r w:rsidR="009301B6" w:rsidRPr="00932910">
        <w:rPr>
          <w:color w:val="000000"/>
          <w:szCs w:val="28"/>
        </w:rPr>
        <w:t>.</w:t>
      </w:r>
      <w:r w:rsidRPr="00932910">
        <w:rPr>
          <w:color w:val="000000"/>
          <w:szCs w:val="28"/>
        </w:rPr>
        <w:t xml:space="preserve"> </w:t>
      </w:r>
      <w:proofErr w:type="gramStart"/>
      <w:r w:rsidRPr="00932910">
        <w:rPr>
          <w:color w:val="000000"/>
          <w:szCs w:val="28"/>
        </w:rPr>
        <w:t>При наличии оснований для отказа в предоставлении услуги готовится решение об отказе в присвоении (аннулировании) адреса по форме, установленной приказом Министерства финансов Российской Федерации от 11 декабря 2014 года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="001337C0">
        <w:rPr>
          <w:color w:val="000000"/>
          <w:szCs w:val="28"/>
        </w:rPr>
        <w:t xml:space="preserve"> (</w:t>
      </w:r>
      <w:r w:rsidR="00AA3C34" w:rsidRPr="00932910">
        <w:rPr>
          <w:color w:val="000000"/>
          <w:szCs w:val="28"/>
        </w:rPr>
        <w:t>по форме</w:t>
      </w:r>
      <w:r w:rsidR="001337C0">
        <w:rPr>
          <w:color w:val="000000"/>
          <w:szCs w:val="28"/>
        </w:rPr>
        <w:t xml:space="preserve"> </w:t>
      </w:r>
      <w:r w:rsidR="008E202A" w:rsidRPr="00932910">
        <w:rPr>
          <w:color w:val="000000"/>
          <w:szCs w:val="28"/>
        </w:rPr>
        <w:t>Приложения 4)</w:t>
      </w:r>
      <w:r w:rsidRPr="00932910">
        <w:rPr>
          <w:color w:val="000000"/>
          <w:szCs w:val="28"/>
        </w:rPr>
        <w:t>, которое</w:t>
      </w:r>
      <w:proofErr w:type="gramEnd"/>
      <w:r w:rsidRPr="00932910">
        <w:rPr>
          <w:color w:val="000000"/>
          <w:szCs w:val="28"/>
        </w:rPr>
        <w:t xml:space="preserve"> не позднее 3 рабочих дней с момента</w:t>
      </w:r>
      <w:r w:rsidRPr="007D2C9E">
        <w:rPr>
          <w:color w:val="000000"/>
          <w:szCs w:val="28"/>
        </w:rPr>
        <w:t xml:space="preserve"> </w:t>
      </w:r>
      <w:r w:rsidRPr="00932910">
        <w:rPr>
          <w:color w:val="000000"/>
          <w:szCs w:val="28"/>
        </w:rPr>
        <w:t xml:space="preserve">выявления обстоятельств, являющихся основанием для отказа, направляется на подпись </w:t>
      </w:r>
      <w:r w:rsidR="001337C0">
        <w:rPr>
          <w:color w:val="000000"/>
          <w:szCs w:val="28"/>
        </w:rPr>
        <w:t>г</w:t>
      </w:r>
      <w:r w:rsidRPr="00932910">
        <w:rPr>
          <w:color w:val="000000"/>
          <w:szCs w:val="28"/>
        </w:rPr>
        <w:t>лаве</w:t>
      </w:r>
      <w:r w:rsidR="001337C0">
        <w:rPr>
          <w:color w:val="000000"/>
          <w:szCs w:val="28"/>
        </w:rPr>
        <w:t xml:space="preserve"> </w:t>
      </w:r>
      <w:r w:rsidR="008E202A" w:rsidRPr="00932910">
        <w:rPr>
          <w:color w:val="000000"/>
          <w:szCs w:val="28"/>
        </w:rPr>
        <w:t>А</w:t>
      </w:r>
      <w:r w:rsidRPr="00932910">
        <w:rPr>
          <w:color w:val="000000"/>
          <w:szCs w:val="28"/>
        </w:rPr>
        <w:t>дминистраци</w:t>
      </w:r>
      <w:r w:rsidR="009301B6" w:rsidRPr="00932910">
        <w:rPr>
          <w:color w:val="000000"/>
          <w:szCs w:val="28"/>
        </w:rPr>
        <w:t>и</w:t>
      </w:r>
      <w:r w:rsidR="00FA00EE" w:rsidRPr="00FA00EE">
        <w:rPr>
          <w:bCs/>
          <w:color w:val="000000"/>
          <w:szCs w:val="28"/>
        </w:rPr>
        <w:t xml:space="preserve"> </w:t>
      </w:r>
      <w:r w:rsidR="00FA00EE">
        <w:rPr>
          <w:bCs/>
          <w:color w:val="000000"/>
          <w:szCs w:val="28"/>
        </w:rPr>
        <w:t>сельского</w:t>
      </w:r>
      <w:r w:rsidRPr="00932910">
        <w:rPr>
          <w:color w:val="000000"/>
          <w:szCs w:val="28"/>
        </w:rPr>
        <w:t xml:space="preserve"> поселения (должностному лицу, исполняющему его обязанности). </w:t>
      </w:r>
    </w:p>
    <w:p w:rsidR="007D2C9E" w:rsidRPr="00932910" w:rsidRDefault="007D2C9E" w:rsidP="00932910">
      <w:pPr>
        <w:ind w:firstLine="709"/>
        <w:jc w:val="both"/>
        <w:rPr>
          <w:color w:val="000000"/>
          <w:szCs w:val="28"/>
        </w:rPr>
      </w:pPr>
      <w:r w:rsidRPr="00932910">
        <w:rPr>
          <w:color w:val="000000"/>
          <w:szCs w:val="28"/>
        </w:rPr>
        <w:t>3.</w:t>
      </w:r>
      <w:r w:rsidR="009301B6" w:rsidRPr="00932910">
        <w:rPr>
          <w:color w:val="000000"/>
          <w:szCs w:val="28"/>
        </w:rPr>
        <w:t>4</w:t>
      </w:r>
      <w:r w:rsidRPr="00932910">
        <w:rPr>
          <w:color w:val="000000"/>
          <w:szCs w:val="28"/>
        </w:rPr>
        <w:t>.</w:t>
      </w:r>
      <w:r w:rsidR="00873D4E">
        <w:rPr>
          <w:color w:val="000000"/>
          <w:szCs w:val="28"/>
        </w:rPr>
        <w:t>4</w:t>
      </w:r>
      <w:r w:rsidR="009301B6" w:rsidRPr="00932910">
        <w:rPr>
          <w:color w:val="000000"/>
          <w:szCs w:val="28"/>
        </w:rPr>
        <w:t>.</w:t>
      </w:r>
      <w:r w:rsidRPr="00932910">
        <w:rPr>
          <w:color w:val="000000"/>
          <w:szCs w:val="28"/>
        </w:rPr>
        <w:t xml:space="preserve"> При наличии оснований для предоставления муниципальной услуги </w:t>
      </w:r>
      <w:r w:rsidR="009301B6" w:rsidRPr="00932910">
        <w:rPr>
          <w:color w:val="000000"/>
          <w:szCs w:val="28"/>
        </w:rPr>
        <w:t xml:space="preserve">специалист Администрации </w:t>
      </w:r>
      <w:r w:rsidR="00FA00EE">
        <w:rPr>
          <w:bCs/>
          <w:color w:val="000000"/>
          <w:szCs w:val="28"/>
        </w:rPr>
        <w:t>сельского</w:t>
      </w:r>
      <w:r w:rsidR="00FA00EE" w:rsidRPr="00932910">
        <w:rPr>
          <w:color w:val="000000"/>
          <w:szCs w:val="28"/>
        </w:rPr>
        <w:t xml:space="preserve"> </w:t>
      </w:r>
      <w:r w:rsidR="009301B6" w:rsidRPr="00932910">
        <w:rPr>
          <w:color w:val="000000"/>
          <w:szCs w:val="28"/>
        </w:rPr>
        <w:t xml:space="preserve">поселения </w:t>
      </w:r>
      <w:r w:rsidRPr="00932910">
        <w:rPr>
          <w:color w:val="000000"/>
          <w:szCs w:val="28"/>
        </w:rPr>
        <w:t xml:space="preserve">готовит проект документа о присвоении (аннулировании) адреса объекту адресации. </w:t>
      </w:r>
    </w:p>
    <w:p w:rsidR="007D2C9E" w:rsidRPr="00932910" w:rsidRDefault="007D2C9E" w:rsidP="00932910">
      <w:pPr>
        <w:ind w:firstLine="709"/>
        <w:jc w:val="both"/>
        <w:rPr>
          <w:color w:val="000000"/>
          <w:szCs w:val="28"/>
        </w:rPr>
      </w:pPr>
      <w:r w:rsidRPr="00932910">
        <w:rPr>
          <w:color w:val="000000"/>
          <w:szCs w:val="28"/>
        </w:rPr>
        <w:t>Согласование проекта производится в течение 1 дня.</w:t>
      </w:r>
    </w:p>
    <w:p w:rsidR="007D2C9E" w:rsidRPr="00932910" w:rsidRDefault="007D2C9E" w:rsidP="00932910">
      <w:pPr>
        <w:ind w:firstLine="709"/>
        <w:jc w:val="both"/>
        <w:rPr>
          <w:color w:val="000000"/>
          <w:szCs w:val="28"/>
        </w:rPr>
      </w:pPr>
      <w:r w:rsidRPr="00932910">
        <w:rPr>
          <w:color w:val="000000"/>
          <w:szCs w:val="28"/>
        </w:rPr>
        <w:t>Документ о присвоении (аннулировании) адреса объекту адресации издается не позднее 1 рабочего дня с момента внесения проекта постановления.</w:t>
      </w:r>
    </w:p>
    <w:p w:rsidR="007D2C9E" w:rsidRPr="00932910" w:rsidRDefault="007D2C9E" w:rsidP="00932910">
      <w:pPr>
        <w:ind w:firstLine="709"/>
        <w:jc w:val="both"/>
        <w:rPr>
          <w:color w:val="000000"/>
          <w:szCs w:val="28"/>
        </w:rPr>
      </w:pPr>
      <w:r w:rsidRPr="00932910">
        <w:rPr>
          <w:color w:val="000000"/>
          <w:szCs w:val="28"/>
        </w:rPr>
        <w:t>Решение уполномоченным органом о присвоении объекту адресации адреса принимается одновременно:</w:t>
      </w:r>
    </w:p>
    <w:p w:rsidR="007D2C9E" w:rsidRPr="00932910" w:rsidRDefault="007D2C9E" w:rsidP="00932910">
      <w:pPr>
        <w:ind w:firstLine="709"/>
        <w:jc w:val="both"/>
        <w:rPr>
          <w:color w:val="000000"/>
          <w:szCs w:val="28"/>
        </w:rPr>
      </w:pPr>
      <w:r w:rsidRPr="00932910">
        <w:rPr>
          <w:color w:val="000000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7D2C9E" w:rsidRPr="00932910" w:rsidRDefault="007D2C9E" w:rsidP="00932910">
      <w:pPr>
        <w:ind w:firstLine="709"/>
        <w:jc w:val="both"/>
        <w:rPr>
          <w:color w:val="000000"/>
          <w:szCs w:val="28"/>
        </w:rPr>
      </w:pPr>
      <w:r w:rsidRPr="00932910">
        <w:rPr>
          <w:color w:val="000000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7D2C9E" w:rsidRPr="00932910" w:rsidRDefault="007D2C9E" w:rsidP="00932910">
      <w:pPr>
        <w:ind w:firstLine="709"/>
        <w:jc w:val="both"/>
        <w:rPr>
          <w:color w:val="000000"/>
          <w:szCs w:val="28"/>
        </w:rPr>
      </w:pPr>
      <w:r w:rsidRPr="00932910">
        <w:rPr>
          <w:color w:val="000000"/>
          <w:szCs w:val="28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7D2C9E" w:rsidRPr="00932910" w:rsidRDefault="007D2C9E" w:rsidP="00932910">
      <w:pPr>
        <w:ind w:firstLine="709"/>
        <w:jc w:val="both"/>
        <w:rPr>
          <w:color w:val="000000"/>
          <w:szCs w:val="28"/>
        </w:rPr>
      </w:pPr>
      <w:r w:rsidRPr="00932910">
        <w:rPr>
          <w:color w:val="000000"/>
          <w:szCs w:val="28"/>
        </w:rPr>
        <w:t>г) с утверждением проекта планировки территории;</w:t>
      </w:r>
    </w:p>
    <w:p w:rsidR="007D2C9E" w:rsidRPr="00932910" w:rsidRDefault="007D2C9E" w:rsidP="00932910">
      <w:pPr>
        <w:ind w:firstLine="709"/>
        <w:jc w:val="both"/>
        <w:rPr>
          <w:color w:val="000000"/>
          <w:szCs w:val="28"/>
        </w:rPr>
      </w:pPr>
      <w:proofErr w:type="spellStart"/>
      <w:r w:rsidRPr="00932910">
        <w:rPr>
          <w:color w:val="000000"/>
          <w:szCs w:val="28"/>
        </w:rPr>
        <w:t>д</w:t>
      </w:r>
      <w:proofErr w:type="spellEnd"/>
      <w:r w:rsidRPr="00932910">
        <w:rPr>
          <w:color w:val="000000"/>
          <w:szCs w:val="28"/>
        </w:rPr>
        <w:t>) с принятием решения о строительстве объекта адресации.</w:t>
      </w:r>
    </w:p>
    <w:p w:rsidR="007D2C9E" w:rsidRDefault="007D2C9E" w:rsidP="00932910">
      <w:pPr>
        <w:ind w:firstLine="709"/>
        <w:jc w:val="both"/>
        <w:rPr>
          <w:color w:val="000000"/>
          <w:szCs w:val="28"/>
        </w:rPr>
      </w:pPr>
      <w:r w:rsidRPr="00932910">
        <w:rPr>
          <w:color w:val="000000"/>
          <w:szCs w:val="28"/>
        </w:rPr>
        <w:lastRenderedPageBreak/>
        <w:t>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F6230" w:rsidRDefault="00873D4E" w:rsidP="008F6230">
      <w:pPr>
        <w:ind w:firstLine="709"/>
        <w:jc w:val="both"/>
        <w:rPr>
          <w:szCs w:val="28"/>
        </w:rPr>
      </w:pPr>
      <w:r w:rsidRPr="00722CB7">
        <w:rPr>
          <w:color w:val="000000"/>
          <w:szCs w:val="28"/>
        </w:rPr>
        <w:t>3.4.5. Критерием принятия решения</w:t>
      </w:r>
      <w:r w:rsidR="008F6230">
        <w:rPr>
          <w:color w:val="000000"/>
          <w:szCs w:val="28"/>
        </w:rPr>
        <w:t xml:space="preserve"> </w:t>
      </w:r>
      <w:r w:rsidR="008F6230" w:rsidRPr="00932910">
        <w:rPr>
          <w:szCs w:val="28"/>
        </w:rPr>
        <w:t xml:space="preserve">о присвоении, изменении или  аннулировании адреса, </w:t>
      </w:r>
      <w:proofErr w:type="gramStart"/>
      <w:r w:rsidR="008F6230" w:rsidRPr="00932910">
        <w:rPr>
          <w:szCs w:val="28"/>
        </w:rPr>
        <w:t>принятых</w:t>
      </w:r>
      <w:proofErr w:type="gramEnd"/>
      <w:r w:rsidR="008F6230" w:rsidRPr="00932910">
        <w:rPr>
          <w:szCs w:val="28"/>
        </w:rPr>
        <w:t xml:space="preserve"> органами местного самоуправления или получение заявителем отказа в предоставлении услуги</w:t>
      </w:r>
      <w:r w:rsidR="008F6230">
        <w:rPr>
          <w:szCs w:val="28"/>
        </w:rPr>
        <w:t>:</w:t>
      </w:r>
    </w:p>
    <w:p w:rsidR="00722CB7" w:rsidRDefault="007B5C0F" w:rsidP="001337C0">
      <w:pPr>
        <w:pStyle w:val="Default"/>
        <w:numPr>
          <w:ilvl w:val="0"/>
          <w:numId w:val="38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7B5C0F">
        <w:rPr>
          <w:sz w:val="28"/>
          <w:szCs w:val="28"/>
        </w:rPr>
        <w:t>наличие у заявителя права и соответствующих полномочий на получение муниципальной услуги</w:t>
      </w:r>
      <w:r w:rsidR="00722CB7">
        <w:rPr>
          <w:sz w:val="28"/>
          <w:szCs w:val="28"/>
        </w:rPr>
        <w:t>;</w:t>
      </w:r>
    </w:p>
    <w:p w:rsidR="008F6230" w:rsidRPr="001927A2" w:rsidRDefault="007B5C0F" w:rsidP="001337C0">
      <w:pPr>
        <w:pStyle w:val="Default"/>
        <w:numPr>
          <w:ilvl w:val="0"/>
          <w:numId w:val="38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7B5C0F">
        <w:rPr>
          <w:sz w:val="28"/>
          <w:szCs w:val="28"/>
        </w:rPr>
        <w:t>наличие или отсутствие оснований для отказа в предоставлении услуги.</w:t>
      </w:r>
    </w:p>
    <w:p w:rsidR="00CE57EB" w:rsidRPr="00932910" w:rsidRDefault="00CE57EB" w:rsidP="00932910">
      <w:pPr>
        <w:ind w:firstLine="709"/>
        <w:jc w:val="both"/>
        <w:rPr>
          <w:szCs w:val="28"/>
        </w:rPr>
      </w:pPr>
      <w:r w:rsidRPr="00932910">
        <w:rPr>
          <w:rFonts w:eastAsia="Calibri"/>
          <w:szCs w:val="28"/>
        </w:rPr>
        <w:t>3.4.</w:t>
      </w:r>
      <w:r w:rsidR="00873D4E">
        <w:rPr>
          <w:rFonts w:eastAsia="Calibri"/>
          <w:szCs w:val="28"/>
        </w:rPr>
        <w:t>6</w:t>
      </w:r>
      <w:r w:rsidRPr="00932910">
        <w:rPr>
          <w:rFonts w:eastAsia="Calibri"/>
          <w:szCs w:val="28"/>
        </w:rPr>
        <w:t xml:space="preserve">. </w:t>
      </w:r>
      <w:r w:rsidRPr="00932910">
        <w:rPr>
          <w:szCs w:val="28"/>
        </w:rPr>
        <w:t xml:space="preserve">Результатом данной административной процедуры является </w:t>
      </w:r>
      <w:r w:rsidR="009301B6" w:rsidRPr="00932910">
        <w:rPr>
          <w:szCs w:val="28"/>
        </w:rPr>
        <w:t>принятие решения</w:t>
      </w:r>
      <w:r w:rsidR="000336F4" w:rsidRPr="00932910">
        <w:rPr>
          <w:szCs w:val="28"/>
        </w:rPr>
        <w:t xml:space="preserve"> </w:t>
      </w:r>
      <w:r w:rsidR="00231474" w:rsidRPr="00932910">
        <w:rPr>
          <w:szCs w:val="28"/>
        </w:rPr>
        <w:t xml:space="preserve"> о</w:t>
      </w:r>
      <w:r w:rsidRPr="00932910">
        <w:rPr>
          <w:szCs w:val="28"/>
        </w:rPr>
        <w:t xml:space="preserve"> </w:t>
      </w:r>
      <w:r w:rsidR="000336F4" w:rsidRPr="00932910">
        <w:rPr>
          <w:szCs w:val="28"/>
        </w:rPr>
        <w:t>присвоении, изменении или  аннулировании адреса</w:t>
      </w:r>
      <w:r w:rsidRPr="00932910">
        <w:rPr>
          <w:szCs w:val="28"/>
        </w:rPr>
        <w:t xml:space="preserve">, </w:t>
      </w:r>
      <w:proofErr w:type="gramStart"/>
      <w:r w:rsidRPr="00932910">
        <w:rPr>
          <w:szCs w:val="28"/>
        </w:rPr>
        <w:t>принятых</w:t>
      </w:r>
      <w:proofErr w:type="gramEnd"/>
      <w:r w:rsidRPr="00932910">
        <w:rPr>
          <w:szCs w:val="28"/>
        </w:rPr>
        <w:t xml:space="preserve"> органами местного самоуправления либо принятие решения об отказе в </w:t>
      </w:r>
      <w:r w:rsidR="00231474" w:rsidRPr="00932910">
        <w:rPr>
          <w:szCs w:val="28"/>
        </w:rPr>
        <w:t>предоставлении муниципальной услуги.</w:t>
      </w:r>
    </w:p>
    <w:p w:rsidR="008E202A" w:rsidRPr="00932910" w:rsidRDefault="008E202A" w:rsidP="0093291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32910">
        <w:rPr>
          <w:szCs w:val="28"/>
        </w:rPr>
        <w:t>3.4.</w:t>
      </w:r>
      <w:r w:rsidR="003B0891">
        <w:rPr>
          <w:szCs w:val="28"/>
        </w:rPr>
        <w:t>7</w:t>
      </w:r>
      <w:r w:rsidRPr="00932910">
        <w:rPr>
          <w:szCs w:val="28"/>
        </w:rPr>
        <w:t>.</w:t>
      </w:r>
      <w:r w:rsidRPr="00932910">
        <w:rPr>
          <w:bCs/>
          <w:szCs w:val="28"/>
        </w:rPr>
        <w:t xml:space="preserve"> Максимальный срок исполнения административной процедуры составляет - 10 рабочих дней.</w:t>
      </w:r>
    </w:p>
    <w:p w:rsidR="009301B6" w:rsidRPr="001337C0" w:rsidRDefault="00231474" w:rsidP="00932910">
      <w:pPr>
        <w:shd w:val="clear" w:color="auto" w:fill="FFFFFF"/>
        <w:tabs>
          <w:tab w:val="left" w:pos="-2880"/>
        </w:tabs>
        <w:ind w:firstLine="709"/>
        <w:jc w:val="both"/>
        <w:rPr>
          <w:i/>
          <w:szCs w:val="28"/>
        </w:rPr>
      </w:pPr>
      <w:r w:rsidRPr="001337C0">
        <w:rPr>
          <w:i/>
          <w:szCs w:val="28"/>
        </w:rPr>
        <w:t xml:space="preserve">3.5. Выдача </w:t>
      </w:r>
      <w:r w:rsidR="00305ECF" w:rsidRPr="001337C0">
        <w:rPr>
          <w:i/>
          <w:szCs w:val="28"/>
        </w:rPr>
        <w:t>результата предоставления услуги.</w:t>
      </w:r>
    </w:p>
    <w:p w:rsidR="00231474" w:rsidRPr="00932910" w:rsidRDefault="00231474" w:rsidP="00932910">
      <w:pPr>
        <w:ind w:firstLine="709"/>
        <w:jc w:val="both"/>
        <w:rPr>
          <w:szCs w:val="28"/>
        </w:rPr>
      </w:pPr>
      <w:r w:rsidRPr="00932910">
        <w:rPr>
          <w:szCs w:val="28"/>
        </w:rPr>
        <w:t xml:space="preserve">3.5.1. Основанием для начала административной процедуры является получение специалистом Администрации </w:t>
      </w:r>
      <w:r w:rsidR="00D03E87">
        <w:rPr>
          <w:bCs/>
          <w:color w:val="000000"/>
          <w:szCs w:val="28"/>
        </w:rPr>
        <w:t>сельского</w:t>
      </w:r>
      <w:r w:rsidR="00D03E87" w:rsidRPr="00932910">
        <w:rPr>
          <w:szCs w:val="28"/>
        </w:rPr>
        <w:t xml:space="preserve"> </w:t>
      </w:r>
      <w:r w:rsidRPr="00932910">
        <w:rPr>
          <w:szCs w:val="28"/>
        </w:rPr>
        <w:t>поселения, либо МФЦ документов для выдачи заявителю.</w:t>
      </w:r>
    </w:p>
    <w:p w:rsidR="00231474" w:rsidRPr="00932910" w:rsidRDefault="00231474" w:rsidP="00932910">
      <w:pPr>
        <w:ind w:firstLine="709"/>
        <w:jc w:val="both"/>
        <w:rPr>
          <w:szCs w:val="28"/>
        </w:rPr>
      </w:pPr>
      <w:r w:rsidRPr="00932910">
        <w:rPr>
          <w:szCs w:val="28"/>
        </w:rPr>
        <w:t>3.5.2. Содержание административной процедуры и сроки выполнения действий по административной процедуре.</w:t>
      </w:r>
    </w:p>
    <w:p w:rsidR="009301B6" w:rsidRPr="00932910" w:rsidRDefault="009301B6" w:rsidP="00932910">
      <w:pPr>
        <w:ind w:firstLine="709"/>
        <w:jc w:val="both"/>
        <w:rPr>
          <w:color w:val="000000"/>
          <w:szCs w:val="28"/>
        </w:rPr>
      </w:pPr>
      <w:r w:rsidRPr="00932910">
        <w:rPr>
          <w:color w:val="000000"/>
          <w:szCs w:val="28"/>
        </w:rPr>
        <w:t xml:space="preserve">В случае подачи заявления о предоставлении муниципальной услуги </w:t>
      </w:r>
      <w:r w:rsidR="00AA3C34" w:rsidRPr="00932910">
        <w:rPr>
          <w:color w:val="000000"/>
          <w:szCs w:val="28"/>
        </w:rPr>
        <w:t xml:space="preserve">в Администрацию </w:t>
      </w:r>
      <w:r w:rsidR="00D03E87">
        <w:rPr>
          <w:bCs/>
          <w:color w:val="000000"/>
          <w:szCs w:val="28"/>
        </w:rPr>
        <w:t>сельского</w:t>
      </w:r>
      <w:r w:rsidR="00D03E87" w:rsidRPr="00932910">
        <w:rPr>
          <w:color w:val="000000"/>
          <w:szCs w:val="28"/>
        </w:rPr>
        <w:t xml:space="preserve"> </w:t>
      </w:r>
      <w:r w:rsidR="00AA3C34" w:rsidRPr="00932910">
        <w:rPr>
          <w:color w:val="000000"/>
          <w:szCs w:val="28"/>
        </w:rPr>
        <w:t xml:space="preserve">поселения или </w:t>
      </w:r>
      <w:r w:rsidRPr="00932910">
        <w:rPr>
          <w:color w:val="000000"/>
          <w:szCs w:val="28"/>
        </w:rPr>
        <w:t>через МФЦ</w:t>
      </w:r>
      <w:r w:rsidR="00AA3C34" w:rsidRPr="00932910">
        <w:rPr>
          <w:color w:val="000000"/>
          <w:szCs w:val="28"/>
        </w:rPr>
        <w:t>,</w:t>
      </w:r>
      <w:r w:rsidRPr="00932910">
        <w:rPr>
          <w:color w:val="000000"/>
          <w:szCs w:val="28"/>
        </w:rPr>
        <w:t xml:space="preserve"> специалист Администрации </w:t>
      </w:r>
      <w:r w:rsidR="00D03E87">
        <w:rPr>
          <w:bCs/>
          <w:color w:val="000000"/>
          <w:szCs w:val="28"/>
        </w:rPr>
        <w:t>сельского</w:t>
      </w:r>
      <w:r w:rsidR="00D03E87" w:rsidRPr="00932910">
        <w:rPr>
          <w:color w:val="000000"/>
          <w:szCs w:val="28"/>
        </w:rPr>
        <w:t xml:space="preserve"> </w:t>
      </w:r>
      <w:r w:rsidRPr="00932910">
        <w:rPr>
          <w:color w:val="000000"/>
          <w:szCs w:val="28"/>
        </w:rPr>
        <w:t>поселения, в течение 1 рабочего дня направляет копию постановления о присвоении (аннулировании) адреса объекту адресации или решение об отказе в предоставлении муниципальной услуги в</w:t>
      </w:r>
      <w:r w:rsidR="001337C0">
        <w:rPr>
          <w:color w:val="000000"/>
          <w:szCs w:val="28"/>
        </w:rPr>
        <w:t xml:space="preserve"> </w:t>
      </w:r>
      <w:r w:rsidR="00AA3C34" w:rsidRPr="00932910">
        <w:rPr>
          <w:color w:val="000000"/>
          <w:szCs w:val="28"/>
        </w:rPr>
        <w:t xml:space="preserve">адрес заявителя или в </w:t>
      </w:r>
      <w:r w:rsidRPr="00932910">
        <w:rPr>
          <w:color w:val="000000"/>
          <w:szCs w:val="28"/>
        </w:rPr>
        <w:t>МФЦ для выдачи заявителю.</w:t>
      </w:r>
    </w:p>
    <w:p w:rsidR="009301B6" w:rsidRPr="00932910" w:rsidRDefault="009301B6" w:rsidP="00932910">
      <w:pPr>
        <w:ind w:firstLine="709"/>
        <w:jc w:val="both"/>
        <w:rPr>
          <w:szCs w:val="28"/>
        </w:rPr>
      </w:pPr>
      <w:r w:rsidRPr="00932910">
        <w:rPr>
          <w:szCs w:val="28"/>
        </w:rPr>
        <w:t xml:space="preserve">МФЦ не позднее 2 рабочих дней с момента получения документов о результатах оказания муниципальной услуги уведомляет заявителя в телефонном режиме и (или) посредством отправления уведомления на адрес электронной почты, указанной в заявлении об окончании оказания услуги и возможности получения документов. </w:t>
      </w:r>
    </w:p>
    <w:p w:rsidR="009301B6" w:rsidRPr="00932910" w:rsidRDefault="009301B6" w:rsidP="00932910">
      <w:pPr>
        <w:ind w:firstLine="709"/>
        <w:jc w:val="both"/>
        <w:rPr>
          <w:color w:val="000000"/>
          <w:szCs w:val="28"/>
        </w:rPr>
      </w:pPr>
      <w:r w:rsidRPr="00932910">
        <w:rPr>
          <w:color w:val="000000"/>
          <w:szCs w:val="28"/>
        </w:rPr>
        <w:t>В случае</w:t>
      </w:r>
      <w:proofErr w:type="gramStart"/>
      <w:r w:rsidRPr="00932910">
        <w:rPr>
          <w:color w:val="000000"/>
          <w:szCs w:val="28"/>
        </w:rPr>
        <w:t>,</w:t>
      </w:r>
      <w:proofErr w:type="gramEnd"/>
      <w:r w:rsidRPr="00932910">
        <w:rPr>
          <w:color w:val="000000"/>
          <w:szCs w:val="28"/>
        </w:rPr>
        <w:t xml:space="preserve"> если заявление и прилагаемые документы поданы в электронном виде,  копия постановления о присвоении (аннулировании) адреса объекту адресации или решение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ЕПГУ.</w:t>
      </w:r>
    </w:p>
    <w:p w:rsidR="00231474" w:rsidRPr="00932910" w:rsidRDefault="00231474" w:rsidP="00932910">
      <w:pPr>
        <w:ind w:firstLine="709"/>
        <w:jc w:val="both"/>
        <w:rPr>
          <w:szCs w:val="28"/>
        </w:rPr>
      </w:pPr>
      <w:r w:rsidRPr="00932910">
        <w:rPr>
          <w:szCs w:val="28"/>
        </w:rPr>
        <w:t>3.5.3. Критерием принятия решения при выборе способа направления документов является способ получения документов</w:t>
      </w:r>
      <w:r w:rsidR="008E202A" w:rsidRPr="00932910">
        <w:rPr>
          <w:szCs w:val="28"/>
        </w:rPr>
        <w:t xml:space="preserve"> заявителем</w:t>
      </w:r>
      <w:r w:rsidRPr="00932910">
        <w:rPr>
          <w:szCs w:val="28"/>
        </w:rPr>
        <w:t>.</w:t>
      </w:r>
    </w:p>
    <w:p w:rsidR="00D03E87" w:rsidRPr="00932910" w:rsidRDefault="00231474" w:rsidP="00D03E87">
      <w:pPr>
        <w:ind w:firstLine="709"/>
        <w:jc w:val="both"/>
        <w:rPr>
          <w:bCs/>
          <w:color w:val="000000"/>
          <w:szCs w:val="28"/>
        </w:rPr>
      </w:pPr>
      <w:r w:rsidRPr="00932910">
        <w:rPr>
          <w:bCs/>
          <w:color w:val="000000"/>
          <w:szCs w:val="28"/>
        </w:rPr>
        <w:t xml:space="preserve">Выдача результата предоставления услуги осуществляется способом, указанным в заявлении </w:t>
      </w:r>
      <w:r w:rsidR="009301B6" w:rsidRPr="00932910">
        <w:rPr>
          <w:bCs/>
          <w:color w:val="000000"/>
          <w:szCs w:val="28"/>
        </w:rPr>
        <w:t xml:space="preserve">заявителем </w:t>
      </w:r>
      <w:r w:rsidRPr="00932910">
        <w:rPr>
          <w:bCs/>
          <w:color w:val="000000"/>
          <w:szCs w:val="28"/>
        </w:rPr>
        <w:t xml:space="preserve">о предоставлении </w:t>
      </w:r>
      <w:r w:rsidR="009301B6" w:rsidRPr="00932910">
        <w:rPr>
          <w:bCs/>
          <w:color w:val="000000"/>
          <w:szCs w:val="28"/>
        </w:rPr>
        <w:t xml:space="preserve"> муниципальной </w:t>
      </w:r>
      <w:r w:rsidRPr="00932910">
        <w:rPr>
          <w:bCs/>
          <w:color w:val="000000"/>
          <w:szCs w:val="28"/>
        </w:rPr>
        <w:t>услуги.</w:t>
      </w:r>
    </w:p>
    <w:p w:rsidR="00231474" w:rsidRPr="00932910" w:rsidRDefault="00231474" w:rsidP="00932910">
      <w:pPr>
        <w:ind w:firstLine="709"/>
        <w:jc w:val="both"/>
        <w:rPr>
          <w:szCs w:val="28"/>
        </w:rPr>
      </w:pPr>
      <w:r w:rsidRPr="00932910">
        <w:rPr>
          <w:szCs w:val="28"/>
        </w:rPr>
        <w:t xml:space="preserve">3.5.4. Результатом административной процедуры является передача постановления о </w:t>
      </w:r>
      <w:r w:rsidR="00525FC3" w:rsidRPr="00932910">
        <w:rPr>
          <w:szCs w:val="28"/>
        </w:rPr>
        <w:t>присвоении, изменении или  аннулировании адреса</w:t>
      </w:r>
      <w:r w:rsidRPr="00932910">
        <w:rPr>
          <w:szCs w:val="28"/>
        </w:rPr>
        <w:t xml:space="preserve">, принятых органами местного самоуправления или направление заявителю уведомления об отказе в </w:t>
      </w:r>
      <w:r w:rsidR="00525FC3" w:rsidRPr="00932910">
        <w:rPr>
          <w:szCs w:val="28"/>
        </w:rPr>
        <w:t>присвоении, изменении или  аннулировании адреса</w:t>
      </w:r>
      <w:r w:rsidRPr="00932910">
        <w:rPr>
          <w:szCs w:val="28"/>
        </w:rPr>
        <w:t>, принятых органами местного самоуправления</w:t>
      </w:r>
      <w:r w:rsidR="008E202A" w:rsidRPr="00932910">
        <w:rPr>
          <w:szCs w:val="28"/>
        </w:rPr>
        <w:t xml:space="preserve"> и </w:t>
      </w:r>
      <w:r w:rsidR="008E202A" w:rsidRPr="00932910">
        <w:rPr>
          <w:szCs w:val="28"/>
          <w:lang w:eastAsia="ar-SA"/>
        </w:rPr>
        <w:t>внесение сведений в федеральную информационную адресную системы</w:t>
      </w:r>
      <w:r w:rsidRPr="00932910">
        <w:rPr>
          <w:szCs w:val="28"/>
        </w:rPr>
        <w:t>.</w:t>
      </w:r>
    </w:p>
    <w:p w:rsidR="00231474" w:rsidRPr="00932910" w:rsidRDefault="00231474" w:rsidP="00932910">
      <w:pPr>
        <w:ind w:firstLine="709"/>
        <w:jc w:val="both"/>
        <w:rPr>
          <w:szCs w:val="28"/>
        </w:rPr>
      </w:pPr>
      <w:r w:rsidRPr="00932910">
        <w:rPr>
          <w:szCs w:val="28"/>
        </w:rPr>
        <w:lastRenderedPageBreak/>
        <w:t>3.5.5. Максимальный срок исполнения данной административной процедуры - 3 дня.</w:t>
      </w:r>
    </w:p>
    <w:p w:rsidR="009301B6" w:rsidRPr="001337C0" w:rsidRDefault="00231474" w:rsidP="00932910">
      <w:pPr>
        <w:tabs>
          <w:tab w:val="left" w:pos="1701"/>
        </w:tabs>
        <w:ind w:firstLine="709"/>
        <w:jc w:val="both"/>
        <w:rPr>
          <w:i/>
          <w:szCs w:val="28"/>
        </w:rPr>
      </w:pPr>
      <w:r w:rsidRPr="001337C0">
        <w:rPr>
          <w:i/>
          <w:szCs w:val="28"/>
        </w:rPr>
        <w:t xml:space="preserve">3.6. </w:t>
      </w:r>
      <w:r w:rsidR="009301B6" w:rsidRPr="001337C0">
        <w:rPr>
          <w:i/>
          <w:szCs w:val="28"/>
        </w:rPr>
        <w:t xml:space="preserve">Порядок осуществления в электронной форме, в том числе с использованием федеральной государственной информационной системы </w:t>
      </w:r>
      <w:r w:rsidR="007F287D" w:rsidRPr="001337C0">
        <w:rPr>
          <w:i/>
          <w:szCs w:val="28"/>
        </w:rPr>
        <w:t>ЕПГУ административных процедур</w:t>
      </w:r>
      <w:r w:rsidR="00E902EB" w:rsidRPr="001337C0">
        <w:rPr>
          <w:i/>
          <w:szCs w:val="28"/>
        </w:rPr>
        <w:t>.</w:t>
      </w:r>
    </w:p>
    <w:p w:rsidR="00CE4101" w:rsidRPr="007135C0" w:rsidRDefault="00CE4101" w:rsidP="00CE4101">
      <w:pPr>
        <w:tabs>
          <w:tab w:val="left" w:pos="-2268"/>
        </w:tabs>
        <w:ind w:firstLine="709"/>
        <w:jc w:val="both"/>
        <w:rPr>
          <w:szCs w:val="28"/>
        </w:rPr>
      </w:pPr>
      <w:r w:rsidRPr="007135C0">
        <w:rPr>
          <w:szCs w:val="28"/>
        </w:rPr>
        <w:t>Заявитель вправе получать сведения о ходе выполнения запроса о предоставлении муниципальной услуги в электронной форме.</w:t>
      </w:r>
    </w:p>
    <w:p w:rsidR="00CE4101" w:rsidRPr="007135C0" w:rsidRDefault="00CE4101" w:rsidP="00CE4101">
      <w:pPr>
        <w:tabs>
          <w:tab w:val="left" w:pos="851"/>
        </w:tabs>
        <w:ind w:firstLine="709"/>
        <w:jc w:val="both"/>
        <w:rPr>
          <w:szCs w:val="28"/>
        </w:rPr>
      </w:pPr>
      <w:r w:rsidRPr="007135C0">
        <w:rPr>
          <w:bCs/>
          <w:szCs w:val="28"/>
        </w:rPr>
        <w:tab/>
        <w:t xml:space="preserve">Предоставление в электронной форме заявителям информации о порядке и сроках предоставления услуги осуществляется посредством </w:t>
      </w:r>
      <w:r w:rsidRPr="007135C0">
        <w:rPr>
          <w:szCs w:val="28"/>
        </w:rPr>
        <w:t>ЕПГУ</w:t>
      </w:r>
      <w:r w:rsidRPr="007135C0">
        <w:rPr>
          <w:bCs/>
          <w:szCs w:val="28"/>
        </w:rPr>
        <w:t xml:space="preserve">/официального сайта Администрации </w:t>
      </w:r>
      <w:r>
        <w:rPr>
          <w:bCs/>
          <w:szCs w:val="28"/>
        </w:rPr>
        <w:t>сельского поселения</w:t>
      </w:r>
      <w:r w:rsidRPr="007135C0">
        <w:rPr>
          <w:bCs/>
          <w:szCs w:val="28"/>
        </w:rPr>
        <w:t>.</w:t>
      </w:r>
    </w:p>
    <w:p w:rsidR="00CE4101" w:rsidRPr="007135C0" w:rsidRDefault="00CE4101" w:rsidP="00CE4101">
      <w:pPr>
        <w:tabs>
          <w:tab w:val="left" w:pos="709"/>
          <w:tab w:val="left" w:pos="1701"/>
        </w:tabs>
        <w:ind w:firstLine="709"/>
        <w:jc w:val="both"/>
        <w:rPr>
          <w:szCs w:val="28"/>
        </w:rPr>
      </w:pPr>
      <w:r w:rsidRPr="007135C0">
        <w:rPr>
          <w:szCs w:val="28"/>
        </w:rPr>
        <w:t xml:space="preserve">Сведения о ходе выполнения запроса о предоставлении муниципальной услуги отражаются в «Личном кабинете» пользователя на </w:t>
      </w:r>
      <w:r w:rsidRPr="007135C0">
        <w:rPr>
          <w:bCs/>
          <w:szCs w:val="28"/>
        </w:rPr>
        <w:t>ЕПГУ</w:t>
      </w:r>
      <w:r w:rsidRPr="007135C0">
        <w:rPr>
          <w:szCs w:val="28"/>
        </w:rPr>
        <w:t xml:space="preserve"> в сети «Интернет» в виде одного из следующих состояний запроса:</w:t>
      </w:r>
    </w:p>
    <w:p w:rsidR="00CE4101" w:rsidRPr="001337C0" w:rsidRDefault="00CE4101" w:rsidP="001337C0">
      <w:pPr>
        <w:pStyle w:val="af"/>
        <w:numPr>
          <w:ilvl w:val="0"/>
          <w:numId w:val="39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1337C0">
        <w:rPr>
          <w:szCs w:val="28"/>
        </w:rPr>
        <w:t>отклонено (с указанием причин отклонения);</w:t>
      </w:r>
    </w:p>
    <w:p w:rsidR="00CE4101" w:rsidRPr="001337C0" w:rsidRDefault="00CE4101" w:rsidP="001337C0">
      <w:pPr>
        <w:pStyle w:val="af"/>
        <w:numPr>
          <w:ilvl w:val="0"/>
          <w:numId w:val="39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1337C0">
        <w:rPr>
          <w:szCs w:val="28"/>
        </w:rPr>
        <w:t>на рассмотрении;</w:t>
      </w:r>
    </w:p>
    <w:p w:rsidR="00CE4101" w:rsidRPr="001337C0" w:rsidRDefault="00CE4101" w:rsidP="001337C0">
      <w:pPr>
        <w:pStyle w:val="af"/>
        <w:numPr>
          <w:ilvl w:val="0"/>
          <w:numId w:val="39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1337C0">
        <w:rPr>
          <w:szCs w:val="28"/>
        </w:rPr>
        <w:t>выполнено.</w:t>
      </w:r>
    </w:p>
    <w:p w:rsidR="00CE4101" w:rsidRPr="007135C0" w:rsidRDefault="00CE4101" w:rsidP="00CE4101">
      <w:pPr>
        <w:ind w:firstLine="709"/>
        <w:jc w:val="both"/>
        <w:rPr>
          <w:szCs w:val="28"/>
        </w:rPr>
      </w:pPr>
      <w:r w:rsidRPr="007135C0">
        <w:rPr>
          <w:bCs/>
          <w:szCs w:val="28"/>
        </w:rPr>
        <w:t xml:space="preserve">Предоставление в электронной форме заявителям информации о ходе предоставления услуги осуществляется посредством ЕПГУ/официального сайта Администрации </w:t>
      </w:r>
      <w:r>
        <w:rPr>
          <w:bCs/>
          <w:szCs w:val="28"/>
        </w:rPr>
        <w:t>сельского поселения</w:t>
      </w:r>
      <w:r w:rsidRPr="007135C0">
        <w:rPr>
          <w:bCs/>
          <w:szCs w:val="28"/>
        </w:rPr>
        <w:t>.</w:t>
      </w:r>
    </w:p>
    <w:p w:rsidR="00CE4101" w:rsidRPr="007135C0" w:rsidRDefault="00CE4101" w:rsidP="00CE4101">
      <w:pPr>
        <w:ind w:firstLine="709"/>
        <w:jc w:val="both"/>
        <w:rPr>
          <w:bCs/>
          <w:szCs w:val="28"/>
        </w:rPr>
      </w:pPr>
      <w:r w:rsidRPr="007135C0">
        <w:rPr>
          <w:bCs/>
          <w:szCs w:val="28"/>
        </w:rPr>
        <w:t xml:space="preserve">Предоставление в электронной форме заявителям информации о ходе предоставления услуги осуществляется посредством ЕПГУ/официального сайта Администрации </w:t>
      </w:r>
      <w:r>
        <w:rPr>
          <w:bCs/>
          <w:szCs w:val="28"/>
        </w:rPr>
        <w:t>сельского поселения</w:t>
      </w:r>
      <w:r w:rsidRPr="007135C0">
        <w:rPr>
          <w:bCs/>
          <w:szCs w:val="28"/>
        </w:rPr>
        <w:t>. При предоставлении услуги в электронной форме заявителю направляется:</w:t>
      </w:r>
    </w:p>
    <w:p w:rsidR="00CE4101" w:rsidRPr="007135C0" w:rsidRDefault="00CE4101" w:rsidP="00CE4101">
      <w:pPr>
        <w:ind w:firstLine="709"/>
        <w:jc w:val="both"/>
        <w:rPr>
          <w:bCs/>
          <w:szCs w:val="28"/>
        </w:rPr>
      </w:pPr>
      <w:r w:rsidRPr="007135C0">
        <w:rPr>
          <w:bCs/>
          <w:szCs w:val="28"/>
        </w:rPr>
        <w:t xml:space="preserve">а) уведомление о записи на прием в Администрацию </w:t>
      </w:r>
      <w:r>
        <w:rPr>
          <w:bCs/>
          <w:szCs w:val="28"/>
        </w:rPr>
        <w:t>сельского поселения</w:t>
      </w:r>
      <w:r w:rsidRPr="007135C0">
        <w:rPr>
          <w:bCs/>
          <w:szCs w:val="28"/>
        </w:rPr>
        <w:t xml:space="preserve"> или МФЦ, содержащее сведения о дате, времени и месте приема;</w:t>
      </w:r>
    </w:p>
    <w:p w:rsidR="00CE4101" w:rsidRPr="007135C0" w:rsidRDefault="00CE4101" w:rsidP="00CE4101">
      <w:pPr>
        <w:ind w:firstLine="709"/>
        <w:jc w:val="both"/>
        <w:rPr>
          <w:bCs/>
          <w:szCs w:val="28"/>
        </w:rPr>
      </w:pPr>
      <w:proofErr w:type="gramStart"/>
      <w:r w:rsidRPr="007135C0">
        <w:rPr>
          <w:bCs/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E4101" w:rsidRPr="007135C0" w:rsidRDefault="00CE4101" w:rsidP="00CE4101">
      <w:pPr>
        <w:ind w:firstLine="709"/>
        <w:jc w:val="both"/>
        <w:rPr>
          <w:bCs/>
          <w:szCs w:val="28"/>
        </w:rPr>
      </w:pPr>
      <w:r w:rsidRPr="007135C0">
        <w:rPr>
          <w:bCs/>
          <w:szCs w:val="28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CE4101" w:rsidRPr="001337C0" w:rsidRDefault="00CE4101" w:rsidP="00CE4101">
      <w:pPr>
        <w:ind w:firstLine="709"/>
        <w:jc w:val="both"/>
        <w:rPr>
          <w:bCs/>
          <w:i/>
          <w:color w:val="000000"/>
          <w:szCs w:val="28"/>
        </w:rPr>
      </w:pPr>
      <w:r w:rsidRPr="001337C0">
        <w:rPr>
          <w:bCs/>
          <w:i/>
          <w:color w:val="000000"/>
          <w:szCs w:val="28"/>
        </w:rPr>
        <w:t>3.7. Осуществление оценки качества предоставления  муниципальной услуги.</w:t>
      </w:r>
    </w:p>
    <w:p w:rsidR="00CE4101" w:rsidRPr="009B53B3" w:rsidRDefault="00CE4101" w:rsidP="00CE4101">
      <w:pPr>
        <w:ind w:firstLine="709"/>
        <w:jc w:val="both"/>
        <w:rPr>
          <w:bCs/>
          <w:color w:val="000000"/>
          <w:szCs w:val="28"/>
        </w:rPr>
      </w:pPr>
      <w:r w:rsidRPr="009B53B3">
        <w:rPr>
          <w:bCs/>
          <w:color w:val="000000"/>
          <w:szCs w:val="28"/>
        </w:rPr>
        <w:t xml:space="preserve"> Заявителям обеспечивается возможность оценить доступность и качество муниципальной услуги на ЕПГУ.</w:t>
      </w:r>
    </w:p>
    <w:p w:rsidR="00CE4101" w:rsidRPr="009B53B3" w:rsidRDefault="00CE4101" w:rsidP="00CE4101">
      <w:pPr>
        <w:ind w:firstLine="709"/>
        <w:jc w:val="both"/>
        <w:rPr>
          <w:bCs/>
          <w:color w:val="000000"/>
          <w:szCs w:val="28"/>
        </w:rPr>
      </w:pPr>
      <w:proofErr w:type="gramStart"/>
      <w:r w:rsidRPr="009B53B3">
        <w:rPr>
          <w:bCs/>
          <w:color w:val="000000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</w:t>
      </w:r>
      <w:proofErr w:type="gramEnd"/>
      <w:r w:rsidRPr="009B53B3">
        <w:rPr>
          <w:bCs/>
          <w:color w:val="000000"/>
          <w:szCs w:val="28"/>
        </w:rPr>
        <w:t xml:space="preserve"> также о применении результатов </w:t>
      </w:r>
      <w:r w:rsidRPr="009B53B3">
        <w:rPr>
          <w:bCs/>
          <w:color w:val="000000"/>
          <w:szCs w:val="28"/>
        </w:rPr>
        <w:lastRenderedPageBreak/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42329" w:rsidRDefault="00042329" w:rsidP="007A529E">
      <w:pPr>
        <w:autoSpaceDE w:val="0"/>
        <w:autoSpaceDN w:val="0"/>
        <w:adjustRightInd w:val="0"/>
        <w:jc w:val="both"/>
        <w:rPr>
          <w:szCs w:val="28"/>
        </w:rPr>
      </w:pPr>
    </w:p>
    <w:p w:rsidR="00E25717" w:rsidRPr="001337C0" w:rsidRDefault="00E25717" w:rsidP="001337C0">
      <w:pPr>
        <w:numPr>
          <w:ilvl w:val="0"/>
          <w:numId w:val="9"/>
        </w:numPr>
        <w:ind w:left="0" w:firstLine="426"/>
        <w:jc w:val="center"/>
        <w:rPr>
          <w:b/>
          <w:bCs/>
          <w:color w:val="000000"/>
          <w:sz w:val="32"/>
          <w:szCs w:val="32"/>
        </w:rPr>
      </w:pPr>
      <w:r w:rsidRPr="001337C0">
        <w:rPr>
          <w:b/>
          <w:sz w:val="32"/>
          <w:szCs w:val="32"/>
        </w:rPr>
        <w:t xml:space="preserve">Формы </w:t>
      </w:r>
      <w:proofErr w:type="gramStart"/>
      <w:r w:rsidRPr="001337C0">
        <w:rPr>
          <w:b/>
          <w:sz w:val="32"/>
          <w:szCs w:val="32"/>
        </w:rPr>
        <w:t>контроля за</w:t>
      </w:r>
      <w:proofErr w:type="gramEnd"/>
      <w:r w:rsidRPr="001337C0">
        <w:rPr>
          <w:b/>
          <w:sz w:val="32"/>
          <w:szCs w:val="32"/>
        </w:rPr>
        <w:t xml:space="preserve"> исполнением административного регламента</w:t>
      </w:r>
    </w:p>
    <w:p w:rsidR="004610F1" w:rsidRPr="004610F1" w:rsidRDefault="004610F1" w:rsidP="004610F1">
      <w:pPr>
        <w:ind w:left="426"/>
        <w:jc w:val="center"/>
        <w:rPr>
          <w:bCs/>
          <w:color w:val="000000"/>
          <w:sz w:val="32"/>
          <w:szCs w:val="32"/>
        </w:rPr>
      </w:pPr>
    </w:p>
    <w:p w:rsidR="00695EBE" w:rsidRPr="001337C0" w:rsidRDefault="00695EBE" w:rsidP="00695EBE">
      <w:pPr>
        <w:widowControl w:val="0"/>
        <w:ind w:firstLine="709"/>
        <w:jc w:val="both"/>
        <w:rPr>
          <w:i/>
          <w:szCs w:val="28"/>
        </w:rPr>
      </w:pPr>
      <w:r w:rsidRPr="001337C0">
        <w:rPr>
          <w:i/>
          <w:color w:val="000000"/>
          <w:szCs w:val="28"/>
        </w:rPr>
        <w:t xml:space="preserve">4.1. </w:t>
      </w:r>
      <w:r w:rsidRPr="001337C0">
        <w:rPr>
          <w:i/>
          <w:szCs w:val="28"/>
        </w:rPr>
        <w:t xml:space="preserve">Порядок осуществления текущего </w:t>
      </w:r>
      <w:proofErr w:type="gramStart"/>
      <w:r w:rsidRPr="001337C0">
        <w:rPr>
          <w:i/>
          <w:szCs w:val="28"/>
        </w:rPr>
        <w:t>контроля за</w:t>
      </w:r>
      <w:proofErr w:type="gramEnd"/>
      <w:r w:rsidRPr="001337C0">
        <w:rPr>
          <w:i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 xml:space="preserve">4.1.1.Специалисты Администрации </w:t>
      </w:r>
      <w:r>
        <w:rPr>
          <w:szCs w:val="28"/>
        </w:rPr>
        <w:t xml:space="preserve">сельского </w:t>
      </w:r>
      <w:r w:rsidRPr="0079194A">
        <w:rPr>
          <w:szCs w:val="28"/>
        </w:rPr>
        <w:t>поселения, участвующие в предоставлении муниципальной услуги, руководствуются положениями настоящего Регламента.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>В должностных регламентах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 xml:space="preserve"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муниципальной услуги специалистами Администрации </w:t>
      </w:r>
      <w:r>
        <w:rPr>
          <w:bCs/>
          <w:color w:val="000000"/>
          <w:szCs w:val="28"/>
        </w:rPr>
        <w:t>сельского</w:t>
      </w:r>
      <w:r w:rsidRPr="0079194A">
        <w:rPr>
          <w:szCs w:val="28"/>
        </w:rPr>
        <w:t xml:space="preserve"> поселения осуществляется постоянно непосредственно </w:t>
      </w:r>
      <w:r w:rsidR="00246FC2">
        <w:rPr>
          <w:szCs w:val="28"/>
        </w:rPr>
        <w:t>г</w:t>
      </w:r>
      <w:r w:rsidRPr="0079194A">
        <w:rPr>
          <w:szCs w:val="28"/>
        </w:rPr>
        <w:t xml:space="preserve">лавой Администрации </w:t>
      </w:r>
      <w:r>
        <w:rPr>
          <w:szCs w:val="28"/>
        </w:rPr>
        <w:t xml:space="preserve">сельского </w:t>
      </w:r>
      <w:r w:rsidRPr="0079194A">
        <w:rPr>
          <w:szCs w:val="28"/>
        </w:rPr>
        <w:t xml:space="preserve">поселения путем проведения проверок. 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695EBE" w:rsidRPr="00246FC2" w:rsidRDefault="00695EBE" w:rsidP="00695EBE">
      <w:pPr>
        <w:shd w:val="clear" w:color="auto" w:fill="FFFFFF"/>
        <w:tabs>
          <w:tab w:val="left" w:pos="-3240"/>
        </w:tabs>
        <w:ind w:firstLine="709"/>
        <w:jc w:val="both"/>
        <w:rPr>
          <w:i/>
          <w:color w:val="000000"/>
          <w:szCs w:val="28"/>
        </w:rPr>
      </w:pPr>
      <w:r w:rsidRPr="00246FC2">
        <w:rPr>
          <w:i/>
          <w:color w:val="000000"/>
          <w:szCs w:val="28"/>
        </w:rPr>
        <w:t>4.2.</w:t>
      </w:r>
      <w:r w:rsidRPr="00246FC2">
        <w:rPr>
          <w:i/>
          <w:szCs w:val="28"/>
        </w:rPr>
        <w:t xml:space="preserve"> </w:t>
      </w:r>
      <w:r w:rsidRPr="00246FC2">
        <w:rPr>
          <w:i/>
          <w:color w:val="000000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46FC2">
        <w:rPr>
          <w:i/>
          <w:color w:val="000000"/>
          <w:szCs w:val="28"/>
        </w:rPr>
        <w:t>контроля за</w:t>
      </w:r>
      <w:proofErr w:type="gramEnd"/>
      <w:r w:rsidRPr="00246FC2">
        <w:rPr>
          <w:i/>
          <w:color w:val="000000"/>
          <w:szCs w:val="28"/>
        </w:rPr>
        <w:t xml:space="preserve"> полнотой и качеством предоставления муниципальной услуги. 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proofErr w:type="gramStart"/>
      <w:r w:rsidRPr="0079194A">
        <w:rPr>
          <w:szCs w:val="28"/>
        </w:rPr>
        <w:t>Контроль за</w:t>
      </w:r>
      <w:proofErr w:type="gramEnd"/>
      <w:r w:rsidRPr="0079194A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 xml:space="preserve">Плановые и внеплановые проверки могут проводиться главой Администрации </w:t>
      </w:r>
      <w:r>
        <w:rPr>
          <w:szCs w:val="28"/>
        </w:rPr>
        <w:t xml:space="preserve">сельского </w:t>
      </w:r>
      <w:r w:rsidRPr="0079194A">
        <w:rPr>
          <w:szCs w:val="28"/>
        </w:rPr>
        <w:t>поселения.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lastRenderedPageBreak/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>В ходе плановых и внеплановых проверок:</w:t>
      </w:r>
    </w:p>
    <w:p w:rsidR="00695EBE" w:rsidRPr="00246FC2" w:rsidRDefault="00695EBE" w:rsidP="00246FC2">
      <w:pPr>
        <w:pStyle w:val="af"/>
        <w:numPr>
          <w:ilvl w:val="0"/>
          <w:numId w:val="40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246FC2">
        <w:rPr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695EBE" w:rsidRPr="00246FC2" w:rsidRDefault="00695EBE" w:rsidP="00246FC2">
      <w:pPr>
        <w:pStyle w:val="af"/>
        <w:numPr>
          <w:ilvl w:val="0"/>
          <w:numId w:val="40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246FC2">
        <w:rPr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695EBE" w:rsidRPr="00246FC2" w:rsidRDefault="00695EBE" w:rsidP="00246FC2">
      <w:pPr>
        <w:pStyle w:val="af"/>
        <w:numPr>
          <w:ilvl w:val="0"/>
          <w:numId w:val="40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246FC2">
        <w:rPr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695EBE" w:rsidRPr="00246FC2" w:rsidRDefault="00695EBE" w:rsidP="00695EBE">
      <w:pPr>
        <w:widowControl w:val="0"/>
        <w:ind w:firstLine="709"/>
        <w:jc w:val="both"/>
        <w:rPr>
          <w:i/>
          <w:szCs w:val="28"/>
        </w:rPr>
      </w:pPr>
      <w:r w:rsidRPr="00246FC2">
        <w:rPr>
          <w:i/>
          <w:color w:val="000000"/>
          <w:szCs w:val="28"/>
        </w:rPr>
        <w:t>4.3.</w:t>
      </w:r>
      <w:r w:rsidRPr="00246FC2">
        <w:rPr>
          <w:i/>
          <w:szCs w:val="28"/>
        </w:rPr>
        <w:t xml:space="preserve">  Ответственность должностных лиц Администрации сельского поселения, за решения и действия (бездействие), принимаемые (осуществляемые) ими в ходе предоставления муниципальной услуги.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 xml:space="preserve">4.3.4.Специалист Администрации </w:t>
      </w:r>
      <w:r>
        <w:rPr>
          <w:szCs w:val="28"/>
        </w:rPr>
        <w:t xml:space="preserve">сельского </w:t>
      </w:r>
      <w:r w:rsidRPr="0079194A">
        <w:rPr>
          <w:szCs w:val="28"/>
        </w:rPr>
        <w:t>поселения, специалист МФЦ, предоставляющий муниципальную услугу, несет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695EBE" w:rsidRPr="008003D2" w:rsidRDefault="00695EBE" w:rsidP="00695EBE">
      <w:pPr>
        <w:ind w:firstLine="709"/>
        <w:jc w:val="both"/>
        <w:rPr>
          <w:i/>
          <w:szCs w:val="28"/>
        </w:rPr>
      </w:pPr>
      <w:r w:rsidRPr="008003D2">
        <w:rPr>
          <w:i/>
          <w:szCs w:val="28"/>
        </w:rPr>
        <w:t xml:space="preserve">4.4. Положения, характеризующие требования к порядку и формам </w:t>
      </w:r>
      <w:proofErr w:type="gramStart"/>
      <w:r w:rsidRPr="008003D2">
        <w:rPr>
          <w:i/>
          <w:szCs w:val="28"/>
        </w:rPr>
        <w:t>контроля за</w:t>
      </w:r>
      <w:proofErr w:type="gramEnd"/>
      <w:r w:rsidRPr="008003D2">
        <w:rPr>
          <w:i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>4.4.1.</w:t>
      </w:r>
      <w:proofErr w:type="gramStart"/>
      <w:r w:rsidRPr="0079194A">
        <w:rPr>
          <w:szCs w:val="28"/>
        </w:rPr>
        <w:t>Контроль за</w:t>
      </w:r>
      <w:proofErr w:type="gramEnd"/>
      <w:r w:rsidRPr="0079194A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</w:t>
      </w:r>
      <w:r>
        <w:rPr>
          <w:szCs w:val="28"/>
        </w:rPr>
        <w:t xml:space="preserve">сельского </w:t>
      </w:r>
      <w:r w:rsidRPr="0079194A">
        <w:rPr>
          <w:szCs w:val="28"/>
        </w:rPr>
        <w:t>поселения, МФЦ.</w:t>
      </w:r>
    </w:p>
    <w:p w:rsidR="00695EBE" w:rsidRPr="0079194A" w:rsidRDefault="00695EBE" w:rsidP="00695EBE">
      <w:pPr>
        <w:widowControl w:val="0"/>
        <w:ind w:firstLine="709"/>
        <w:jc w:val="both"/>
        <w:rPr>
          <w:szCs w:val="28"/>
        </w:rPr>
      </w:pPr>
      <w:r w:rsidRPr="0079194A">
        <w:rPr>
          <w:szCs w:val="28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Администрации </w:t>
      </w:r>
      <w:r>
        <w:rPr>
          <w:szCs w:val="28"/>
        </w:rPr>
        <w:t xml:space="preserve">сельского </w:t>
      </w:r>
      <w:r w:rsidRPr="0079194A">
        <w:rPr>
          <w:szCs w:val="28"/>
        </w:rPr>
        <w:t>поселения, сотрудники МФЦ несут ответственность в соответствии с действующим законодательством.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lastRenderedPageBreak/>
        <w:t>Проверка также может проводиться по конкретному обращению гражданина или организации.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 xml:space="preserve">Порядок и формы </w:t>
      </w:r>
      <w:proofErr w:type="gramStart"/>
      <w:r w:rsidRPr="0079194A">
        <w:rPr>
          <w:szCs w:val="28"/>
        </w:rPr>
        <w:t>контроля за</w:t>
      </w:r>
      <w:proofErr w:type="gramEnd"/>
      <w:r w:rsidRPr="0079194A">
        <w:rPr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695EBE" w:rsidRDefault="00695EBE" w:rsidP="00695EBE">
      <w:pPr>
        <w:shd w:val="clear" w:color="auto" w:fill="FFFFFF"/>
        <w:tabs>
          <w:tab w:val="left" w:pos="-3240"/>
        </w:tabs>
        <w:ind w:left="14" w:firstLine="725"/>
        <w:jc w:val="both"/>
        <w:rPr>
          <w:color w:val="000000"/>
          <w:szCs w:val="28"/>
        </w:rPr>
      </w:pPr>
      <w:r w:rsidRPr="0079194A">
        <w:rPr>
          <w:szCs w:val="28"/>
        </w:rPr>
        <w:t xml:space="preserve">4.4.2. </w:t>
      </w:r>
      <w:r w:rsidRPr="0079194A">
        <w:rPr>
          <w:color w:val="000000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В случае выявленных нарушений специалист несет дисциплинарную ответственность в соответствии с Федеральным законом от 02.03.2007 №25-ФЗ «О муниципальной службе в Российской Федерации», Трудовым кодексом Российской Федерации</w:t>
      </w:r>
      <w:r>
        <w:rPr>
          <w:color w:val="000000"/>
          <w:szCs w:val="28"/>
        </w:rPr>
        <w:t>.</w:t>
      </w:r>
    </w:p>
    <w:p w:rsidR="00695EBE" w:rsidRPr="005A25C1" w:rsidRDefault="00695EBE" w:rsidP="00695EBE">
      <w:pPr>
        <w:shd w:val="clear" w:color="auto" w:fill="FFFFFF"/>
        <w:tabs>
          <w:tab w:val="left" w:pos="-3240"/>
        </w:tabs>
        <w:ind w:left="14" w:firstLine="725"/>
        <w:jc w:val="both"/>
        <w:rPr>
          <w:color w:val="000000"/>
          <w:spacing w:val="-1"/>
          <w:szCs w:val="28"/>
        </w:rPr>
      </w:pPr>
    </w:p>
    <w:p w:rsidR="00695EBE" w:rsidRPr="008003D2" w:rsidRDefault="00695EBE" w:rsidP="00695EBE">
      <w:pPr>
        <w:shd w:val="clear" w:color="auto" w:fill="FFFFFF"/>
        <w:tabs>
          <w:tab w:val="left" w:pos="-3240"/>
        </w:tabs>
        <w:ind w:left="14" w:firstLine="725"/>
        <w:jc w:val="center"/>
        <w:rPr>
          <w:b/>
          <w:color w:val="000000"/>
          <w:spacing w:val="-1"/>
          <w:szCs w:val="28"/>
        </w:rPr>
      </w:pPr>
      <w:r w:rsidRPr="008003D2">
        <w:rPr>
          <w:b/>
          <w:color w:val="000000"/>
          <w:spacing w:val="-1"/>
          <w:szCs w:val="28"/>
        </w:rPr>
        <w:t xml:space="preserve">5. Досудебный (внесудебный) порядок обжалования решений и действий (бездействия) Администрации </w:t>
      </w:r>
      <w:r w:rsidR="00DB59AC" w:rsidRPr="008003D2">
        <w:rPr>
          <w:b/>
          <w:color w:val="000000"/>
          <w:spacing w:val="-1"/>
          <w:szCs w:val="28"/>
        </w:rPr>
        <w:t>Болдыревского сельского поселения</w:t>
      </w:r>
      <w:r w:rsidRPr="008003D2">
        <w:rPr>
          <w:b/>
          <w:color w:val="000000"/>
          <w:spacing w:val="-1"/>
          <w:szCs w:val="28"/>
        </w:rPr>
        <w:t>, а также  должностных лиц, муниципальных служащих.</w:t>
      </w:r>
    </w:p>
    <w:p w:rsidR="00695EBE" w:rsidRPr="001C5528" w:rsidRDefault="00695EBE" w:rsidP="00695EBE">
      <w:pPr>
        <w:shd w:val="clear" w:color="auto" w:fill="FFFFFF"/>
        <w:tabs>
          <w:tab w:val="left" w:pos="-3240"/>
        </w:tabs>
        <w:ind w:left="14" w:firstLine="725"/>
        <w:jc w:val="center"/>
        <w:rPr>
          <w:b/>
          <w:color w:val="000000"/>
          <w:spacing w:val="-1"/>
          <w:szCs w:val="28"/>
        </w:rPr>
      </w:pPr>
    </w:p>
    <w:p w:rsidR="00695EBE" w:rsidRPr="008003D2" w:rsidRDefault="00695EBE" w:rsidP="00695EBE">
      <w:pPr>
        <w:widowControl w:val="0"/>
        <w:ind w:firstLine="709"/>
        <w:jc w:val="both"/>
        <w:rPr>
          <w:i/>
          <w:szCs w:val="28"/>
        </w:rPr>
      </w:pPr>
      <w:bookmarkStart w:id="9" w:name="sub_1101"/>
      <w:r w:rsidRPr="008003D2">
        <w:rPr>
          <w:rStyle w:val="ad"/>
          <w:b w:val="0"/>
          <w:i/>
          <w:color w:val="auto"/>
          <w:szCs w:val="28"/>
        </w:rPr>
        <w:t>5.1.</w:t>
      </w:r>
      <w:r w:rsidRPr="008003D2">
        <w:rPr>
          <w:rStyle w:val="ad"/>
          <w:i/>
          <w:szCs w:val="28"/>
        </w:rPr>
        <w:t xml:space="preserve"> </w:t>
      </w:r>
      <w:bookmarkEnd w:id="9"/>
      <w:r w:rsidRPr="008003D2">
        <w:rPr>
          <w:i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сельского поселения, её отраслевых органов, муниципальных учреждений </w:t>
      </w:r>
      <w:r w:rsidR="008003D2">
        <w:rPr>
          <w:i/>
          <w:szCs w:val="28"/>
        </w:rPr>
        <w:t>Родионово-Несветайского</w:t>
      </w:r>
      <w:r w:rsidRPr="008003D2">
        <w:rPr>
          <w:i/>
          <w:szCs w:val="28"/>
        </w:rPr>
        <w:t xml:space="preserve"> района и (или) его должностных лиц при предоставлении муниципальной услуги (далее – жалоба).</w:t>
      </w:r>
    </w:p>
    <w:p w:rsidR="00695EBE" w:rsidRPr="0079194A" w:rsidRDefault="00695EBE" w:rsidP="00695EBE">
      <w:pPr>
        <w:pStyle w:val="ae"/>
        <w:tabs>
          <w:tab w:val="left" w:pos="360"/>
        </w:tabs>
        <w:ind w:left="0" w:firstLine="709"/>
        <w:rPr>
          <w:rFonts w:ascii="Times New Roman" w:hAnsi="Times New Roman"/>
          <w:sz w:val="28"/>
          <w:szCs w:val="28"/>
        </w:rPr>
      </w:pPr>
      <w:r w:rsidRPr="0079194A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  <w:bookmarkStart w:id="10" w:name="sub_110101"/>
    </w:p>
    <w:p w:rsidR="00695EBE" w:rsidRPr="0079194A" w:rsidRDefault="00695EBE" w:rsidP="008003D2">
      <w:pPr>
        <w:pStyle w:val="ae"/>
        <w:numPr>
          <w:ilvl w:val="0"/>
          <w:numId w:val="41"/>
        </w:numPr>
        <w:tabs>
          <w:tab w:val="left" w:pos="18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79194A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  <w:bookmarkStart w:id="11" w:name="sub_110102"/>
      <w:bookmarkEnd w:id="10"/>
    </w:p>
    <w:p w:rsidR="00695EBE" w:rsidRPr="0079194A" w:rsidRDefault="00695EBE" w:rsidP="008003D2">
      <w:pPr>
        <w:pStyle w:val="ae"/>
        <w:numPr>
          <w:ilvl w:val="0"/>
          <w:numId w:val="41"/>
        </w:numPr>
        <w:tabs>
          <w:tab w:val="left" w:pos="18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79194A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  <w:bookmarkStart w:id="12" w:name="sub_110103"/>
      <w:bookmarkEnd w:id="11"/>
    </w:p>
    <w:p w:rsidR="00695EBE" w:rsidRPr="0079194A" w:rsidRDefault="00695EBE" w:rsidP="008003D2">
      <w:pPr>
        <w:pStyle w:val="ae"/>
        <w:numPr>
          <w:ilvl w:val="0"/>
          <w:numId w:val="41"/>
        </w:numPr>
        <w:tabs>
          <w:tab w:val="left" w:pos="180"/>
          <w:tab w:val="left" w:pos="90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bookmarkStart w:id="13" w:name="sub_110105"/>
      <w:bookmarkEnd w:id="12"/>
      <w:r w:rsidRPr="0079194A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 правовыми актами Ростовской области, </w:t>
      </w:r>
      <w:r w:rsidR="00DB59AC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79194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  <w:bookmarkStart w:id="14" w:name="sub_110104"/>
    </w:p>
    <w:p w:rsidR="00695EBE" w:rsidRPr="0079194A" w:rsidRDefault="00695EBE" w:rsidP="008003D2">
      <w:pPr>
        <w:pStyle w:val="ae"/>
        <w:numPr>
          <w:ilvl w:val="0"/>
          <w:numId w:val="41"/>
        </w:numPr>
        <w:tabs>
          <w:tab w:val="left" w:pos="18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79194A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 правовыми актами Ростовской области и </w:t>
      </w:r>
      <w:r w:rsidR="00DB59AC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79194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у заявителя;</w:t>
      </w:r>
      <w:bookmarkEnd w:id="14"/>
    </w:p>
    <w:p w:rsidR="00695EBE" w:rsidRPr="0079194A" w:rsidRDefault="00695EBE" w:rsidP="008003D2">
      <w:pPr>
        <w:pStyle w:val="ae"/>
        <w:numPr>
          <w:ilvl w:val="0"/>
          <w:numId w:val="41"/>
        </w:numPr>
        <w:tabs>
          <w:tab w:val="left" w:pos="180"/>
          <w:tab w:val="left" w:pos="90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79194A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 правовыми актами Ростовской области и </w:t>
      </w:r>
      <w:r w:rsidR="00DB59AC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79194A">
        <w:rPr>
          <w:rFonts w:ascii="Times New Roman" w:hAnsi="Times New Roman"/>
          <w:sz w:val="28"/>
          <w:szCs w:val="28"/>
        </w:rPr>
        <w:t>;</w:t>
      </w:r>
      <w:bookmarkStart w:id="15" w:name="sub_110106"/>
      <w:bookmarkEnd w:id="13"/>
      <w:proofErr w:type="gramEnd"/>
    </w:p>
    <w:p w:rsidR="00695EBE" w:rsidRPr="0079194A" w:rsidRDefault="00695EBE" w:rsidP="008003D2">
      <w:pPr>
        <w:pStyle w:val="ae"/>
        <w:numPr>
          <w:ilvl w:val="0"/>
          <w:numId w:val="41"/>
        </w:numPr>
        <w:tabs>
          <w:tab w:val="left" w:pos="18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79194A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 правовыми актами Ростовской области и </w:t>
      </w:r>
      <w:bookmarkStart w:id="16" w:name="sub_110107"/>
      <w:bookmarkEnd w:id="15"/>
      <w:r w:rsidR="00DB59AC">
        <w:rPr>
          <w:rFonts w:ascii="Times New Roman" w:hAnsi="Times New Roman"/>
          <w:sz w:val="28"/>
          <w:szCs w:val="28"/>
        </w:rPr>
        <w:lastRenderedPageBreak/>
        <w:t>Болдыревского сельского поселения</w:t>
      </w:r>
      <w:r w:rsidRPr="0079194A">
        <w:rPr>
          <w:rFonts w:ascii="Times New Roman" w:hAnsi="Times New Roman"/>
          <w:sz w:val="28"/>
          <w:szCs w:val="28"/>
        </w:rPr>
        <w:t>;</w:t>
      </w:r>
    </w:p>
    <w:p w:rsidR="00695EBE" w:rsidRPr="0079194A" w:rsidRDefault="00695EBE" w:rsidP="008003D2">
      <w:pPr>
        <w:pStyle w:val="ae"/>
        <w:numPr>
          <w:ilvl w:val="0"/>
          <w:numId w:val="41"/>
        </w:numPr>
        <w:tabs>
          <w:tab w:val="left" w:pos="18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79194A">
        <w:rPr>
          <w:rFonts w:ascii="Times New Roman" w:hAnsi="Times New Roman"/>
          <w:sz w:val="28"/>
          <w:szCs w:val="28"/>
        </w:rPr>
        <w:t xml:space="preserve">отказ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79194A">
        <w:rPr>
          <w:rFonts w:ascii="Times New Roman" w:hAnsi="Times New Roman"/>
          <w:sz w:val="28"/>
          <w:szCs w:val="28"/>
        </w:rPr>
        <w:t>поселения,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16"/>
    </w:p>
    <w:p w:rsidR="00695EBE" w:rsidRPr="008003D2" w:rsidRDefault="00695EBE" w:rsidP="00695EBE">
      <w:pPr>
        <w:pStyle w:val="ae"/>
        <w:ind w:left="0" w:firstLine="709"/>
        <w:rPr>
          <w:rFonts w:ascii="Times New Roman" w:hAnsi="Times New Roman"/>
          <w:bCs/>
          <w:i/>
          <w:sz w:val="28"/>
          <w:szCs w:val="28"/>
        </w:rPr>
      </w:pPr>
      <w:bookmarkStart w:id="17" w:name="sub_1102"/>
      <w:r w:rsidRPr="008003D2">
        <w:rPr>
          <w:rStyle w:val="ad"/>
          <w:rFonts w:ascii="Times New Roman" w:hAnsi="Times New Roman"/>
          <w:b w:val="0"/>
          <w:i/>
          <w:color w:val="auto"/>
          <w:sz w:val="28"/>
          <w:szCs w:val="28"/>
        </w:rPr>
        <w:t>5.2.</w:t>
      </w:r>
      <w:r w:rsidRPr="008003D2">
        <w:rPr>
          <w:rStyle w:val="ad"/>
          <w:rFonts w:ascii="Times New Roman" w:hAnsi="Times New Roman"/>
          <w:i/>
          <w:color w:val="auto"/>
          <w:szCs w:val="28"/>
        </w:rPr>
        <w:t xml:space="preserve"> </w:t>
      </w:r>
      <w:r w:rsidRPr="008003D2">
        <w:rPr>
          <w:rFonts w:ascii="Times New Roman" w:hAnsi="Times New Roman"/>
          <w:bCs/>
          <w:i/>
          <w:sz w:val="28"/>
          <w:szCs w:val="28"/>
        </w:rPr>
        <w:t>Предмет жалобы.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>5.2.1. Предметом досудебного (внесудебного) обжалования заявителем являются конкретное решение и действия (бездействие) уполномоченного органа, должностных лиц уполномоченного органа,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>5.2.2. Заявитель может обратиться с жалобой, в том числе в следующих случаях: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>а) нарушение срока регистрации запроса заявителя о предоставлении муниципальной услуги;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>б) нарушение срока предоставления муниципальной услуги;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Администрации </w:t>
      </w:r>
      <w:r w:rsidR="00DB59AC">
        <w:rPr>
          <w:szCs w:val="28"/>
        </w:rPr>
        <w:t>Болдыревского сельского поселения</w:t>
      </w:r>
      <w:r w:rsidRPr="0079194A">
        <w:rPr>
          <w:szCs w:val="28"/>
        </w:rPr>
        <w:t xml:space="preserve"> для предоставления муниципальной услуги;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Администрации </w:t>
      </w:r>
      <w:r w:rsidR="00DB59AC">
        <w:rPr>
          <w:szCs w:val="28"/>
        </w:rPr>
        <w:t>Болдыревского сельского поселения</w:t>
      </w:r>
      <w:r w:rsidRPr="0079194A">
        <w:rPr>
          <w:szCs w:val="28"/>
        </w:rPr>
        <w:t xml:space="preserve"> для предоставления муниципальной услуги, у заявителя;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proofErr w:type="spellStart"/>
      <w:proofErr w:type="gramStart"/>
      <w:r w:rsidRPr="0079194A">
        <w:rPr>
          <w:szCs w:val="28"/>
        </w:rPr>
        <w:t>д</w:t>
      </w:r>
      <w:proofErr w:type="spellEnd"/>
      <w:r w:rsidRPr="0079194A">
        <w:rPr>
          <w:szCs w:val="28"/>
        </w:rPr>
        <w:t xml:space="preserve">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Ростовской области, муниципальными правовыми актами Администрации </w:t>
      </w:r>
      <w:r w:rsidR="00DB59AC">
        <w:rPr>
          <w:szCs w:val="28"/>
        </w:rPr>
        <w:t>Болдыревского сельского поселения</w:t>
      </w:r>
      <w:r w:rsidRPr="0079194A">
        <w:rPr>
          <w:szCs w:val="28"/>
        </w:rPr>
        <w:t>;</w:t>
      </w:r>
      <w:proofErr w:type="gramEnd"/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 Администрации </w:t>
      </w:r>
      <w:r w:rsidR="00DB59AC">
        <w:rPr>
          <w:szCs w:val="28"/>
        </w:rPr>
        <w:t>Болдыревского сельского поселения</w:t>
      </w:r>
      <w:r w:rsidRPr="0079194A">
        <w:rPr>
          <w:szCs w:val="28"/>
        </w:rPr>
        <w:t>;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proofErr w:type="gramStart"/>
      <w:r w:rsidRPr="0079194A">
        <w:rPr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95EBE" w:rsidRPr="001B1B1C" w:rsidRDefault="00695EBE" w:rsidP="00695EBE">
      <w:pPr>
        <w:widowControl w:val="0"/>
        <w:ind w:firstLine="709"/>
        <w:jc w:val="both"/>
        <w:rPr>
          <w:i/>
          <w:szCs w:val="28"/>
        </w:rPr>
      </w:pPr>
      <w:r w:rsidRPr="001B1B1C">
        <w:rPr>
          <w:i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695EBE" w:rsidRPr="0079194A" w:rsidRDefault="00695EBE" w:rsidP="00695EBE">
      <w:pPr>
        <w:ind w:firstLine="709"/>
        <w:jc w:val="both"/>
        <w:rPr>
          <w:szCs w:val="28"/>
          <w:lang w:eastAsia="en-US"/>
        </w:rPr>
      </w:pPr>
      <w:r w:rsidRPr="0079194A">
        <w:rPr>
          <w:szCs w:val="28"/>
          <w:lang w:eastAsia="en-US"/>
        </w:rPr>
        <w:t xml:space="preserve">Жалобы на решения, принятые уполномоченным органом, подаются </w:t>
      </w:r>
      <w:r w:rsidR="00C60C66">
        <w:rPr>
          <w:szCs w:val="28"/>
          <w:lang w:eastAsia="en-US"/>
        </w:rPr>
        <w:t>г</w:t>
      </w:r>
      <w:r w:rsidRPr="0079194A">
        <w:rPr>
          <w:szCs w:val="28"/>
          <w:lang w:eastAsia="en-US"/>
        </w:rPr>
        <w:t xml:space="preserve">лаве Администрации  </w:t>
      </w:r>
      <w:r>
        <w:rPr>
          <w:szCs w:val="28"/>
          <w:lang w:eastAsia="en-US"/>
        </w:rPr>
        <w:t xml:space="preserve">сельского </w:t>
      </w:r>
      <w:r w:rsidRPr="0079194A">
        <w:rPr>
          <w:szCs w:val="28"/>
          <w:lang w:eastAsia="en-US"/>
        </w:rPr>
        <w:t>поселения.</w:t>
      </w:r>
    </w:p>
    <w:p w:rsidR="00695EBE" w:rsidRPr="0079194A" w:rsidRDefault="00695EBE" w:rsidP="00695EBE">
      <w:pPr>
        <w:ind w:firstLine="709"/>
        <w:jc w:val="both"/>
        <w:rPr>
          <w:szCs w:val="28"/>
          <w:lang w:eastAsia="en-US"/>
        </w:rPr>
      </w:pPr>
      <w:r w:rsidRPr="0079194A">
        <w:rPr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79194A">
        <w:rPr>
          <w:szCs w:val="28"/>
        </w:rPr>
        <w:t xml:space="preserve">отраслевого (функционального, территориального) органа или </w:t>
      </w:r>
      <w:r w:rsidRPr="0079194A">
        <w:rPr>
          <w:szCs w:val="28"/>
        </w:rPr>
        <w:lastRenderedPageBreak/>
        <w:t xml:space="preserve">структурное подразделение, через которые предоставляется муниципальная услуга, подается </w:t>
      </w:r>
      <w:r w:rsidRPr="0079194A">
        <w:rPr>
          <w:szCs w:val="28"/>
          <w:lang w:eastAsia="en-US"/>
        </w:rPr>
        <w:t>начальнику соответствующего органа (структурного подразделения).</w:t>
      </w:r>
    </w:p>
    <w:p w:rsidR="00695EBE" w:rsidRPr="00C60C66" w:rsidRDefault="00695EBE" w:rsidP="00695EBE">
      <w:pPr>
        <w:ind w:firstLine="709"/>
        <w:jc w:val="both"/>
        <w:rPr>
          <w:i/>
          <w:szCs w:val="28"/>
          <w:lang w:eastAsia="en-US"/>
        </w:rPr>
      </w:pPr>
      <w:r w:rsidRPr="00C60C66">
        <w:rPr>
          <w:i/>
          <w:szCs w:val="28"/>
          <w:lang w:eastAsia="en-US"/>
        </w:rPr>
        <w:t>5.4.</w:t>
      </w:r>
      <w:r w:rsidRPr="00C60C66">
        <w:rPr>
          <w:i/>
          <w:szCs w:val="28"/>
        </w:rPr>
        <w:t xml:space="preserve"> </w:t>
      </w:r>
      <w:r w:rsidRPr="00C60C66">
        <w:rPr>
          <w:i/>
          <w:szCs w:val="28"/>
          <w:lang w:eastAsia="en-US"/>
        </w:rPr>
        <w:t>Порядок подачи и рассмотрения жалобы.</w:t>
      </w:r>
    </w:p>
    <w:p w:rsidR="00695EBE" w:rsidRPr="0079194A" w:rsidRDefault="00695EBE" w:rsidP="00695EBE">
      <w:pPr>
        <w:pStyle w:val="ae"/>
        <w:ind w:left="0" w:firstLine="709"/>
        <w:rPr>
          <w:rFonts w:ascii="Times New Roman" w:hAnsi="Times New Roman"/>
          <w:sz w:val="28"/>
          <w:szCs w:val="28"/>
        </w:rPr>
      </w:pPr>
      <w:r w:rsidRPr="0079194A">
        <w:rPr>
          <w:rFonts w:ascii="Times New Roman" w:hAnsi="Times New Roman"/>
          <w:sz w:val="28"/>
          <w:szCs w:val="28"/>
        </w:rPr>
        <w:t>5.4.1.Общие требования к порядку подачи и рассмотрения жалобы</w:t>
      </w:r>
      <w:bookmarkStart w:id="18" w:name="sub_11021"/>
      <w:bookmarkEnd w:id="17"/>
      <w:r w:rsidRPr="0079194A">
        <w:rPr>
          <w:rFonts w:ascii="Times New Roman" w:hAnsi="Times New Roman"/>
          <w:sz w:val="28"/>
          <w:szCs w:val="28"/>
        </w:rPr>
        <w:t>:</w:t>
      </w:r>
    </w:p>
    <w:p w:rsidR="00695EBE" w:rsidRPr="0079194A" w:rsidRDefault="00695EBE" w:rsidP="00C60C66">
      <w:pPr>
        <w:pStyle w:val="ae"/>
        <w:numPr>
          <w:ilvl w:val="0"/>
          <w:numId w:val="42"/>
        </w:numPr>
        <w:tabs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79194A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</w:t>
      </w:r>
      <w:r w:rsidR="00C60C66">
        <w:rPr>
          <w:rFonts w:ascii="Times New Roman" w:hAnsi="Times New Roman"/>
          <w:sz w:val="28"/>
          <w:szCs w:val="28"/>
        </w:rPr>
        <w:t>г</w:t>
      </w:r>
      <w:r w:rsidRPr="0079194A">
        <w:rPr>
          <w:rFonts w:ascii="Times New Roman" w:hAnsi="Times New Roman"/>
          <w:sz w:val="28"/>
          <w:szCs w:val="28"/>
        </w:rPr>
        <w:t xml:space="preserve">лаве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79194A">
        <w:rPr>
          <w:rFonts w:ascii="Times New Roman" w:hAnsi="Times New Roman"/>
          <w:sz w:val="28"/>
          <w:szCs w:val="28"/>
        </w:rPr>
        <w:t xml:space="preserve">поселения. </w:t>
      </w:r>
      <w:bookmarkStart w:id="19" w:name="sub_11022"/>
      <w:bookmarkEnd w:id="18"/>
      <w:r w:rsidRPr="0079194A">
        <w:rPr>
          <w:rFonts w:ascii="Times New Roman" w:hAnsi="Times New Roman"/>
          <w:sz w:val="28"/>
          <w:szCs w:val="28"/>
        </w:rPr>
        <w:t>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рассматривается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695EBE" w:rsidRPr="0079194A" w:rsidRDefault="00695EBE" w:rsidP="00C60C66">
      <w:pPr>
        <w:pStyle w:val="ae"/>
        <w:numPr>
          <w:ilvl w:val="0"/>
          <w:numId w:val="42"/>
        </w:numPr>
        <w:tabs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79194A">
        <w:rPr>
          <w:rFonts w:ascii="Times New Roman" w:hAnsi="Times New Roman"/>
          <w:sz w:val="28"/>
          <w:szCs w:val="28"/>
        </w:rPr>
        <w:t xml:space="preserve">жалоба может быть направлена по почте, </w:t>
      </w:r>
      <w:r w:rsidRPr="0079194A">
        <w:rPr>
          <w:rFonts w:ascii="Times New Roman" w:hAnsi="Times New Roman"/>
          <w:iCs/>
          <w:sz w:val="28"/>
          <w:szCs w:val="28"/>
        </w:rPr>
        <w:t xml:space="preserve">через МФЦ, с использованием информационно-телекоммуникационной сети «Интернет», официального сайта Администрации </w:t>
      </w:r>
      <w:r>
        <w:rPr>
          <w:rFonts w:ascii="Times New Roman" w:hAnsi="Times New Roman"/>
          <w:iCs/>
          <w:sz w:val="28"/>
          <w:szCs w:val="28"/>
        </w:rPr>
        <w:t xml:space="preserve">сельского </w:t>
      </w:r>
      <w:r w:rsidRPr="0079194A">
        <w:rPr>
          <w:rFonts w:ascii="Times New Roman" w:hAnsi="Times New Roman"/>
          <w:iCs/>
          <w:sz w:val="28"/>
          <w:szCs w:val="28"/>
        </w:rPr>
        <w:t xml:space="preserve">поселения, </w:t>
      </w:r>
      <w:r w:rsidRPr="0079194A">
        <w:rPr>
          <w:rFonts w:ascii="Times New Roman" w:hAnsi="Times New Roman"/>
          <w:sz w:val="28"/>
          <w:szCs w:val="28"/>
        </w:rPr>
        <w:t xml:space="preserve">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  <w:r w:rsidRPr="0079194A">
        <w:rPr>
          <w:rFonts w:ascii="Times New Roman" w:hAnsi="Times New Roman"/>
          <w:iCs/>
          <w:sz w:val="28"/>
          <w:szCs w:val="28"/>
        </w:rPr>
        <w:t xml:space="preserve">При поступлении жалобы МФЦ обеспечивает ее передачу в </w:t>
      </w:r>
      <w:r w:rsidRPr="0079194A"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>сельского</w:t>
      </w:r>
      <w:r w:rsidRPr="0079194A">
        <w:rPr>
          <w:rFonts w:ascii="Times New Roman" w:hAnsi="Times New Roman"/>
          <w:sz w:val="28"/>
          <w:szCs w:val="28"/>
        </w:rPr>
        <w:t xml:space="preserve"> поселения</w:t>
      </w:r>
      <w:r w:rsidR="00C60C66">
        <w:rPr>
          <w:rFonts w:ascii="Times New Roman" w:hAnsi="Times New Roman"/>
          <w:sz w:val="28"/>
          <w:szCs w:val="28"/>
        </w:rPr>
        <w:t xml:space="preserve"> с использованием информационно-</w:t>
      </w:r>
      <w:r w:rsidRPr="0079194A">
        <w:rPr>
          <w:rFonts w:ascii="Times New Roman" w:hAnsi="Times New Roman"/>
          <w:sz w:val="28"/>
          <w:szCs w:val="28"/>
        </w:rPr>
        <w:t xml:space="preserve">телекоммуникационной сети «Интернет», официального сайта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79194A">
        <w:rPr>
          <w:rFonts w:ascii="Times New Roman" w:hAnsi="Times New Roman"/>
          <w:sz w:val="28"/>
          <w:szCs w:val="28"/>
        </w:rPr>
        <w:t xml:space="preserve">поселения, предоставляющего муниципальную услугу, единого портала государственных и муниципальных услуг либо регионального портала муниципальных услуг, а также может быть </w:t>
      </w:r>
      <w:proofErr w:type="gramStart"/>
      <w:r w:rsidRPr="0079194A">
        <w:rPr>
          <w:rFonts w:ascii="Times New Roman" w:hAnsi="Times New Roman"/>
          <w:sz w:val="28"/>
          <w:szCs w:val="28"/>
        </w:rPr>
        <w:t>принята</w:t>
      </w:r>
      <w:proofErr w:type="gramEnd"/>
      <w:r w:rsidRPr="0079194A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  <w:bookmarkEnd w:id="19"/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 xml:space="preserve">5.4.2. Жалоба, направленная на имя </w:t>
      </w:r>
      <w:r w:rsidR="00C60C66">
        <w:rPr>
          <w:szCs w:val="28"/>
        </w:rPr>
        <w:t>г</w:t>
      </w:r>
      <w:r w:rsidRPr="0079194A">
        <w:rPr>
          <w:szCs w:val="28"/>
        </w:rPr>
        <w:t xml:space="preserve">лавы Администрации </w:t>
      </w:r>
      <w:r>
        <w:rPr>
          <w:szCs w:val="28"/>
        </w:rPr>
        <w:t xml:space="preserve">сельского </w:t>
      </w:r>
      <w:r w:rsidRPr="0079194A">
        <w:rPr>
          <w:szCs w:val="28"/>
        </w:rPr>
        <w:t>поселения, должна содержать:</w:t>
      </w:r>
      <w:bookmarkStart w:id="20" w:name="sub_110251"/>
    </w:p>
    <w:p w:rsidR="00695EBE" w:rsidRPr="00C60C66" w:rsidRDefault="00695EBE" w:rsidP="00C60C66">
      <w:pPr>
        <w:pStyle w:val="af"/>
        <w:numPr>
          <w:ilvl w:val="0"/>
          <w:numId w:val="43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C60C66">
        <w:rPr>
          <w:szCs w:val="28"/>
        </w:rPr>
        <w:t>наименование органа предоставляющего муниципальную услугу;</w:t>
      </w:r>
    </w:p>
    <w:p w:rsidR="00695EBE" w:rsidRPr="00C60C66" w:rsidRDefault="00695EBE" w:rsidP="00C60C66">
      <w:pPr>
        <w:pStyle w:val="af"/>
        <w:numPr>
          <w:ilvl w:val="0"/>
          <w:numId w:val="43"/>
        </w:numPr>
        <w:tabs>
          <w:tab w:val="left" w:pos="1134"/>
        </w:tabs>
        <w:ind w:left="0" w:firstLine="851"/>
        <w:jc w:val="both"/>
        <w:rPr>
          <w:szCs w:val="28"/>
        </w:rPr>
      </w:pPr>
      <w:bookmarkStart w:id="21" w:name="sub_110252"/>
      <w:bookmarkEnd w:id="20"/>
      <w:proofErr w:type="gramStart"/>
      <w:r w:rsidRPr="00C60C66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22" w:name="sub_110253"/>
      <w:bookmarkEnd w:id="21"/>
      <w:proofErr w:type="gramEnd"/>
    </w:p>
    <w:p w:rsidR="00695EBE" w:rsidRPr="0079194A" w:rsidRDefault="00695EBE" w:rsidP="00C60C66">
      <w:pPr>
        <w:pStyle w:val="ae"/>
        <w:numPr>
          <w:ilvl w:val="0"/>
          <w:numId w:val="43"/>
        </w:numPr>
        <w:tabs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79194A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79194A">
        <w:rPr>
          <w:rFonts w:ascii="Times New Roman" w:hAnsi="Times New Roman"/>
          <w:sz w:val="28"/>
          <w:szCs w:val="28"/>
        </w:rPr>
        <w:t xml:space="preserve"> поселения, предоставляющей муниципальную услугу, должностного лица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79194A">
        <w:rPr>
          <w:rFonts w:ascii="Times New Roman" w:hAnsi="Times New Roman"/>
          <w:sz w:val="28"/>
          <w:szCs w:val="28"/>
        </w:rPr>
        <w:t>поселения, предоставляющего муниципальную услугу, муниципального служащего;</w:t>
      </w:r>
      <w:bookmarkStart w:id="23" w:name="sub_110254"/>
      <w:bookmarkEnd w:id="22"/>
    </w:p>
    <w:p w:rsidR="00695EBE" w:rsidRPr="0079194A" w:rsidRDefault="00695EBE" w:rsidP="00C60C66">
      <w:pPr>
        <w:pStyle w:val="ae"/>
        <w:numPr>
          <w:ilvl w:val="0"/>
          <w:numId w:val="43"/>
        </w:numPr>
        <w:tabs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79194A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79194A">
        <w:rPr>
          <w:rFonts w:ascii="Times New Roman" w:hAnsi="Times New Roman"/>
          <w:sz w:val="28"/>
          <w:szCs w:val="28"/>
        </w:rPr>
        <w:t xml:space="preserve"> поселения, предоставляющей муниципальную услугу, должностного лица Администрации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79194A">
        <w:rPr>
          <w:rFonts w:ascii="Times New Roman" w:hAnsi="Times New Roman"/>
          <w:sz w:val="28"/>
          <w:szCs w:val="28"/>
        </w:rPr>
        <w:t xml:space="preserve"> поселения,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5EBE" w:rsidRPr="00C60C66" w:rsidRDefault="00695EBE" w:rsidP="00695EBE">
      <w:pPr>
        <w:tabs>
          <w:tab w:val="num" w:pos="900"/>
        </w:tabs>
        <w:ind w:firstLine="709"/>
        <w:jc w:val="both"/>
        <w:rPr>
          <w:i/>
          <w:szCs w:val="28"/>
        </w:rPr>
      </w:pPr>
      <w:bookmarkStart w:id="24" w:name="sub_11026"/>
      <w:bookmarkEnd w:id="23"/>
      <w:r w:rsidRPr="00C60C66">
        <w:rPr>
          <w:i/>
          <w:szCs w:val="28"/>
        </w:rPr>
        <w:t xml:space="preserve">5.5. Сроки рассмотрения жалобы. </w:t>
      </w:r>
    </w:p>
    <w:p w:rsidR="00695EBE" w:rsidRPr="0079194A" w:rsidRDefault="00695EBE" w:rsidP="00695EBE">
      <w:pPr>
        <w:tabs>
          <w:tab w:val="num" w:pos="900"/>
        </w:tabs>
        <w:ind w:firstLine="709"/>
        <w:jc w:val="both"/>
        <w:rPr>
          <w:szCs w:val="28"/>
        </w:rPr>
      </w:pPr>
      <w:r w:rsidRPr="0079194A">
        <w:rPr>
          <w:szCs w:val="28"/>
        </w:rPr>
        <w:t xml:space="preserve">Жалоба, поступившая в Администрацию </w:t>
      </w:r>
      <w:r>
        <w:rPr>
          <w:szCs w:val="28"/>
        </w:rPr>
        <w:t>сельского</w:t>
      </w:r>
      <w:r w:rsidRPr="0079194A">
        <w:rPr>
          <w:szCs w:val="28"/>
        </w:rPr>
        <w:t xml:space="preserve"> поселения,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</w:t>
      </w:r>
      <w:r w:rsidRPr="0079194A">
        <w:rPr>
          <w:szCs w:val="28"/>
        </w:rPr>
        <w:lastRenderedPageBreak/>
        <w:t xml:space="preserve">обжалования отказа Администрации </w:t>
      </w:r>
      <w:r>
        <w:rPr>
          <w:szCs w:val="28"/>
        </w:rPr>
        <w:t>сельского</w:t>
      </w:r>
      <w:r w:rsidRPr="0079194A">
        <w:rPr>
          <w:szCs w:val="28"/>
        </w:rPr>
        <w:t xml:space="preserve"> поселения, предоставляющей муниципальную услугу, должностного лица Администрации </w:t>
      </w:r>
      <w:r>
        <w:rPr>
          <w:szCs w:val="28"/>
        </w:rPr>
        <w:t>сельского</w:t>
      </w:r>
      <w:r w:rsidRPr="0079194A">
        <w:rPr>
          <w:szCs w:val="28"/>
        </w:rPr>
        <w:t xml:space="preserve"> поселения,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24"/>
    </w:p>
    <w:p w:rsidR="00695EBE" w:rsidRPr="008F25B3" w:rsidRDefault="00695EBE" w:rsidP="00695EBE">
      <w:pPr>
        <w:ind w:firstLine="709"/>
        <w:jc w:val="both"/>
        <w:rPr>
          <w:i/>
          <w:szCs w:val="28"/>
          <w:lang w:eastAsia="en-US"/>
        </w:rPr>
      </w:pPr>
      <w:r w:rsidRPr="008F25B3">
        <w:rPr>
          <w:i/>
          <w:szCs w:val="28"/>
          <w:lang w:eastAsia="en-US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области.</w:t>
      </w:r>
    </w:p>
    <w:p w:rsidR="00695EBE" w:rsidRPr="0079194A" w:rsidRDefault="00695EBE" w:rsidP="00695EBE">
      <w:pPr>
        <w:ind w:firstLine="709"/>
        <w:jc w:val="both"/>
        <w:rPr>
          <w:szCs w:val="28"/>
          <w:lang w:eastAsia="en-US"/>
        </w:rPr>
      </w:pPr>
      <w:r w:rsidRPr="0079194A">
        <w:rPr>
          <w:szCs w:val="28"/>
          <w:lang w:eastAsia="en-US"/>
        </w:rPr>
        <w:t xml:space="preserve">Оснований для приостановления рассмотрения жалоб в Администрации </w:t>
      </w:r>
      <w:r w:rsidR="00DB59AC">
        <w:rPr>
          <w:szCs w:val="28"/>
          <w:lang w:eastAsia="en-US"/>
        </w:rPr>
        <w:t>Болдыревского сельского поселения</w:t>
      </w:r>
      <w:r w:rsidRPr="0079194A">
        <w:rPr>
          <w:szCs w:val="28"/>
          <w:lang w:eastAsia="en-US"/>
        </w:rPr>
        <w:t xml:space="preserve"> нет.</w:t>
      </w:r>
    </w:p>
    <w:p w:rsidR="00695EBE" w:rsidRPr="008F25B3" w:rsidRDefault="00695EBE" w:rsidP="00695EBE">
      <w:pPr>
        <w:ind w:firstLine="709"/>
        <w:jc w:val="both"/>
        <w:rPr>
          <w:i/>
          <w:szCs w:val="28"/>
        </w:rPr>
      </w:pPr>
      <w:r w:rsidRPr="008F25B3">
        <w:rPr>
          <w:i/>
          <w:szCs w:val="28"/>
        </w:rPr>
        <w:t>5.7. Результат рассмотрения жалобы.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>По результатам рассмотрения жалобы</w:t>
      </w:r>
      <w:r w:rsidRPr="0079194A">
        <w:rPr>
          <w:color w:val="FF0000"/>
          <w:szCs w:val="28"/>
        </w:rPr>
        <w:t xml:space="preserve"> </w:t>
      </w:r>
      <w:r w:rsidRPr="0079194A">
        <w:rPr>
          <w:szCs w:val="28"/>
        </w:rPr>
        <w:t xml:space="preserve">Администрация </w:t>
      </w:r>
      <w:r>
        <w:rPr>
          <w:szCs w:val="28"/>
        </w:rPr>
        <w:t>сельского</w:t>
      </w:r>
      <w:r w:rsidRPr="0079194A">
        <w:rPr>
          <w:szCs w:val="28"/>
        </w:rPr>
        <w:t xml:space="preserve"> поселения, </w:t>
      </w:r>
      <w:proofErr w:type="gramStart"/>
      <w:r w:rsidRPr="0079194A">
        <w:rPr>
          <w:szCs w:val="28"/>
        </w:rPr>
        <w:t>предоставляющая</w:t>
      </w:r>
      <w:proofErr w:type="gramEnd"/>
      <w:r w:rsidRPr="0079194A">
        <w:rPr>
          <w:szCs w:val="28"/>
        </w:rPr>
        <w:t xml:space="preserve"> муниципальную услугу, принимает одно из следующих решений:</w:t>
      </w:r>
      <w:bookmarkStart w:id="25" w:name="sub_110271"/>
    </w:p>
    <w:p w:rsidR="00695EBE" w:rsidRPr="008F25B3" w:rsidRDefault="00695EBE" w:rsidP="008F25B3">
      <w:pPr>
        <w:pStyle w:val="af"/>
        <w:numPr>
          <w:ilvl w:val="0"/>
          <w:numId w:val="44"/>
        </w:numPr>
        <w:tabs>
          <w:tab w:val="left" w:pos="1134"/>
        </w:tabs>
        <w:ind w:left="0" w:firstLine="851"/>
        <w:jc w:val="both"/>
        <w:rPr>
          <w:szCs w:val="28"/>
        </w:rPr>
      </w:pPr>
      <w:proofErr w:type="gramStart"/>
      <w:r w:rsidRPr="008F25B3">
        <w:rPr>
          <w:szCs w:val="28"/>
        </w:rPr>
        <w:t>об удовлетворении жалобы, в том числе в форме отмены принятого решения, исправления допущенных Администрацией сельского поселения, ее должностным лицом,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bookmarkEnd w:id="25"/>
    <w:p w:rsidR="00695EBE" w:rsidRPr="008F25B3" w:rsidRDefault="00695EBE" w:rsidP="008F25B3">
      <w:pPr>
        <w:pStyle w:val="af"/>
        <w:numPr>
          <w:ilvl w:val="0"/>
          <w:numId w:val="44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8F25B3">
        <w:rPr>
          <w:szCs w:val="28"/>
        </w:rPr>
        <w:t>об отказе в удовлетворении жалобы.</w:t>
      </w:r>
    </w:p>
    <w:p w:rsidR="00695EBE" w:rsidRPr="008F25B3" w:rsidRDefault="00695EBE" w:rsidP="00695EBE">
      <w:pPr>
        <w:ind w:firstLine="709"/>
        <w:jc w:val="both"/>
        <w:rPr>
          <w:i/>
          <w:szCs w:val="28"/>
        </w:rPr>
      </w:pPr>
      <w:bookmarkStart w:id="26" w:name="sub_11028"/>
      <w:r w:rsidRPr="008F25B3">
        <w:rPr>
          <w:i/>
          <w:szCs w:val="28"/>
        </w:rPr>
        <w:t>5.8. Порядок информирования заявителя о результатах рассмотрения жалобы.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6"/>
    <w:p w:rsidR="00695EBE" w:rsidRPr="008F25B3" w:rsidRDefault="00695EBE" w:rsidP="00695EBE">
      <w:pPr>
        <w:ind w:firstLine="709"/>
        <w:jc w:val="both"/>
        <w:rPr>
          <w:i/>
          <w:szCs w:val="28"/>
        </w:rPr>
      </w:pPr>
      <w:r w:rsidRPr="008F25B3">
        <w:rPr>
          <w:i/>
          <w:szCs w:val="28"/>
        </w:rPr>
        <w:t>5.9. Порядок обжалования решения по жалобе.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 xml:space="preserve">Заявитель вправе обжаловать решение по жалобе, принимаемое </w:t>
      </w:r>
      <w:r w:rsidRPr="0079194A">
        <w:rPr>
          <w:szCs w:val="28"/>
          <w:lang w:eastAsia="en-US"/>
        </w:rPr>
        <w:t xml:space="preserve">должностным лицом (специалистом) Администрации </w:t>
      </w:r>
      <w:r>
        <w:rPr>
          <w:szCs w:val="28"/>
        </w:rPr>
        <w:t>сельского</w:t>
      </w:r>
      <w:r w:rsidRPr="0079194A">
        <w:rPr>
          <w:szCs w:val="28"/>
          <w:lang w:eastAsia="en-US"/>
        </w:rPr>
        <w:t xml:space="preserve"> поселения или МФЦ, </w:t>
      </w:r>
      <w:r w:rsidRPr="0079194A">
        <w:rPr>
          <w:szCs w:val="28"/>
        </w:rPr>
        <w:t>в судебном порядке в соответствии с действующим законодательством Российской Федерации.</w:t>
      </w:r>
    </w:p>
    <w:p w:rsidR="00695EBE" w:rsidRPr="008F25B3" w:rsidRDefault="00695EBE" w:rsidP="00695EBE">
      <w:pPr>
        <w:ind w:firstLine="709"/>
        <w:jc w:val="both"/>
        <w:rPr>
          <w:i/>
          <w:szCs w:val="28"/>
        </w:rPr>
      </w:pPr>
      <w:r w:rsidRPr="008F25B3">
        <w:rPr>
          <w:i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>Положения Федерального закона от 27.07.2010 №210-ФЗ «Об организации предоставления государственных и муниципальных услуг» устанавливающие порядок рассмотрения жалоб на нарушения прав граждан и организаций при предоставлении и муниципальных услуг, не распространяются на отношения, регулируемые Федеральным законом от 02.05.2006 №59-ФЗ «О порядке рассмотрения обращений граждан Российской Федерации».</w:t>
      </w:r>
    </w:p>
    <w:p w:rsidR="00695EBE" w:rsidRPr="0079194A" w:rsidRDefault="00695EBE" w:rsidP="00695EBE">
      <w:pPr>
        <w:ind w:firstLine="709"/>
        <w:jc w:val="both"/>
        <w:rPr>
          <w:szCs w:val="28"/>
        </w:rPr>
      </w:pPr>
      <w:r w:rsidRPr="0079194A">
        <w:rPr>
          <w:szCs w:val="28"/>
        </w:rPr>
        <w:t xml:space="preserve"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государственной информационной системы </w:t>
      </w:r>
      <w:r w:rsidRPr="0079194A">
        <w:rPr>
          <w:szCs w:val="28"/>
        </w:rPr>
        <w:lastRenderedPageBreak/>
        <w:t xml:space="preserve">досудебного (внесудебного) обжалования регулируются федеральными законами и правовыми актами Правительства Российской Федерации.  </w:t>
      </w:r>
    </w:p>
    <w:p w:rsidR="00695EBE" w:rsidRPr="0079194A" w:rsidRDefault="00695EBE" w:rsidP="00695EBE">
      <w:pPr>
        <w:shd w:val="clear" w:color="auto" w:fill="FFFFFF"/>
        <w:ind w:firstLine="709"/>
        <w:jc w:val="both"/>
        <w:rPr>
          <w:szCs w:val="28"/>
        </w:rPr>
      </w:pPr>
      <w:r w:rsidRPr="0079194A">
        <w:rPr>
          <w:szCs w:val="28"/>
        </w:rPr>
        <w:t>При рассмотрении жалобы заявитель имеет право:</w:t>
      </w:r>
    </w:p>
    <w:p w:rsidR="00695EBE" w:rsidRPr="0079194A" w:rsidRDefault="00695EBE" w:rsidP="00695EBE">
      <w:pPr>
        <w:shd w:val="clear" w:color="auto" w:fill="FFFFFF"/>
        <w:ind w:firstLine="709"/>
        <w:jc w:val="both"/>
        <w:rPr>
          <w:szCs w:val="28"/>
        </w:rPr>
      </w:pPr>
      <w:r w:rsidRPr="0079194A">
        <w:rPr>
          <w:szCs w:val="28"/>
        </w:rPr>
        <w:t>1) предъявлять дополнительные документы и материалы либо обращаться с просьбой об их истребовании, в том числе в электронном виде;</w:t>
      </w:r>
    </w:p>
    <w:p w:rsidR="00695EBE" w:rsidRPr="0079194A" w:rsidRDefault="00695EBE" w:rsidP="00695EBE">
      <w:pPr>
        <w:shd w:val="clear" w:color="auto" w:fill="FFFFFF"/>
        <w:ind w:firstLine="709"/>
        <w:jc w:val="both"/>
        <w:rPr>
          <w:szCs w:val="28"/>
        </w:rPr>
      </w:pPr>
      <w:r w:rsidRPr="0079194A">
        <w:rPr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95EBE" w:rsidRPr="0079194A" w:rsidRDefault="00695EBE" w:rsidP="00695EBE">
      <w:pPr>
        <w:shd w:val="clear" w:color="auto" w:fill="FFFFFF"/>
        <w:ind w:firstLine="709"/>
        <w:jc w:val="both"/>
        <w:rPr>
          <w:szCs w:val="28"/>
        </w:rPr>
      </w:pPr>
      <w:r w:rsidRPr="0079194A">
        <w:rPr>
          <w:szCs w:val="28"/>
        </w:rPr>
        <w:t>3) получать письменный ответ по существу поставленных в жалобе вопросов;</w:t>
      </w:r>
    </w:p>
    <w:p w:rsidR="00695EBE" w:rsidRPr="0079194A" w:rsidRDefault="00695EBE" w:rsidP="00695EBE">
      <w:pPr>
        <w:shd w:val="clear" w:color="auto" w:fill="FFFFFF"/>
        <w:ind w:firstLine="709"/>
        <w:jc w:val="both"/>
        <w:rPr>
          <w:szCs w:val="28"/>
        </w:rPr>
      </w:pPr>
      <w:r w:rsidRPr="0079194A">
        <w:rPr>
          <w:szCs w:val="28"/>
        </w:rPr>
        <w:t>4) 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695EBE" w:rsidRPr="0079194A" w:rsidRDefault="00695EBE" w:rsidP="00695EBE">
      <w:pPr>
        <w:shd w:val="clear" w:color="auto" w:fill="FFFFFF"/>
        <w:ind w:firstLine="709"/>
        <w:jc w:val="both"/>
        <w:rPr>
          <w:szCs w:val="28"/>
        </w:rPr>
      </w:pPr>
      <w:r w:rsidRPr="0079194A">
        <w:rPr>
          <w:szCs w:val="28"/>
        </w:rPr>
        <w:t>5) обращаться с заявлением о прекращении рассмотрении жалобы.</w:t>
      </w:r>
    </w:p>
    <w:p w:rsidR="00695EBE" w:rsidRPr="000D25D3" w:rsidRDefault="00695EBE" w:rsidP="00695EBE">
      <w:pPr>
        <w:widowControl w:val="0"/>
        <w:ind w:firstLine="709"/>
        <w:jc w:val="both"/>
        <w:rPr>
          <w:i/>
          <w:szCs w:val="28"/>
        </w:rPr>
      </w:pPr>
      <w:r w:rsidRPr="000D25D3">
        <w:rPr>
          <w:bCs/>
          <w:i/>
          <w:szCs w:val="28"/>
        </w:rPr>
        <w:t>5.11.</w:t>
      </w:r>
      <w:r w:rsidRPr="000D25D3">
        <w:rPr>
          <w:i/>
          <w:szCs w:val="28"/>
        </w:rPr>
        <w:t xml:space="preserve"> Способы информирования заявителей о порядке подачи и рассмотрения жалобы.</w:t>
      </w:r>
    </w:p>
    <w:p w:rsidR="00695EBE" w:rsidRPr="0079194A" w:rsidRDefault="00695EBE" w:rsidP="00695EBE">
      <w:pPr>
        <w:shd w:val="clear" w:color="auto" w:fill="FFFFFF"/>
        <w:tabs>
          <w:tab w:val="left" w:pos="1246"/>
        </w:tabs>
        <w:ind w:firstLine="709"/>
        <w:jc w:val="both"/>
        <w:rPr>
          <w:szCs w:val="28"/>
        </w:rPr>
      </w:pPr>
      <w:proofErr w:type="gramStart"/>
      <w:r w:rsidRPr="0079194A">
        <w:rPr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>
        <w:rPr>
          <w:szCs w:val="28"/>
        </w:rPr>
        <w:t>сельского</w:t>
      </w:r>
      <w:r w:rsidRPr="0079194A">
        <w:rPr>
          <w:szCs w:val="28"/>
        </w:rPr>
        <w:t xml:space="preserve"> поселения в информационно-телекоммуникационной сети «Интернет», на региональном портале государственных и муниципальных услуг Ростовской области </w:t>
      </w:r>
      <w:r w:rsidRPr="0079194A">
        <w:rPr>
          <w:bCs/>
          <w:szCs w:val="28"/>
        </w:rPr>
        <w:t>(</w:t>
      </w:r>
      <w:r w:rsidRPr="0079194A">
        <w:rPr>
          <w:szCs w:val="28"/>
          <w:lang w:val="en-US"/>
        </w:rPr>
        <w:t>http</w:t>
      </w:r>
      <w:r w:rsidRPr="0079194A">
        <w:rPr>
          <w:szCs w:val="28"/>
        </w:rPr>
        <w:t>://61.</w:t>
      </w:r>
      <w:r w:rsidRPr="0079194A">
        <w:rPr>
          <w:szCs w:val="28"/>
          <w:lang w:val="en-US"/>
        </w:rPr>
        <w:t>gosuslugi</w:t>
      </w:r>
      <w:r w:rsidRPr="0079194A">
        <w:rPr>
          <w:szCs w:val="28"/>
        </w:rPr>
        <w:t>.</w:t>
      </w:r>
      <w:r w:rsidRPr="0079194A">
        <w:rPr>
          <w:szCs w:val="28"/>
          <w:lang w:val="en-US"/>
        </w:rPr>
        <w:t>ru</w:t>
      </w:r>
      <w:r w:rsidRPr="0079194A">
        <w:rPr>
          <w:bCs/>
          <w:szCs w:val="28"/>
        </w:rPr>
        <w:t>)</w:t>
      </w:r>
      <w:r w:rsidRPr="0079194A">
        <w:rPr>
          <w:szCs w:val="28"/>
        </w:rPr>
        <w:t>, на специальных информационных стендах в местах предоставления муниципальных услуг, а также может быть сообщена при личном приеме заявителя или по телефонам, указанным в пункте 1.3. раздела 1 настоящего административного</w:t>
      </w:r>
      <w:proofErr w:type="gramEnd"/>
      <w:r w:rsidRPr="0079194A">
        <w:rPr>
          <w:szCs w:val="28"/>
        </w:rPr>
        <w:t xml:space="preserve"> регламента.</w:t>
      </w:r>
    </w:p>
    <w:p w:rsidR="00E25717" w:rsidRPr="00932910" w:rsidRDefault="00E25717" w:rsidP="00932910">
      <w:pPr>
        <w:autoSpaceDE w:val="0"/>
        <w:ind w:firstLine="709"/>
        <w:jc w:val="both"/>
        <w:rPr>
          <w:szCs w:val="28"/>
        </w:rPr>
      </w:pPr>
    </w:p>
    <w:p w:rsidR="00695EBE" w:rsidRDefault="00695EBE" w:rsidP="00180F89">
      <w:pPr>
        <w:widowControl w:val="0"/>
        <w:autoSpaceDE w:val="0"/>
        <w:autoSpaceDN w:val="0"/>
        <w:adjustRightInd w:val="0"/>
        <w:rPr>
          <w:szCs w:val="28"/>
        </w:rPr>
      </w:pPr>
    </w:p>
    <w:p w:rsidR="00933E1B" w:rsidRDefault="00933E1B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D25D3" w:rsidRDefault="000D25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A5FED" w:rsidRPr="00202E6B" w:rsidRDefault="009A5FED" w:rsidP="00202E6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83158F">
        <w:rPr>
          <w:sz w:val="24"/>
          <w:szCs w:val="24"/>
        </w:rPr>
        <w:lastRenderedPageBreak/>
        <w:t>Приложение  № 1</w:t>
      </w:r>
    </w:p>
    <w:p w:rsidR="009A5FED" w:rsidRPr="0083158F" w:rsidRDefault="009A5FED" w:rsidP="009A5FE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3158F">
        <w:rPr>
          <w:sz w:val="24"/>
          <w:szCs w:val="24"/>
        </w:rPr>
        <w:t>к административному регламенту</w:t>
      </w:r>
    </w:p>
    <w:p w:rsidR="009A5FED" w:rsidRPr="0083158F" w:rsidRDefault="009A5FED" w:rsidP="009A5FE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3158F">
        <w:rPr>
          <w:sz w:val="24"/>
          <w:szCs w:val="24"/>
        </w:rPr>
        <w:t xml:space="preserve"> предоставления муниципальной услуги</w:t>
      </w:r>
    </w:p>
    <w:p w:rsidR="009A5FED" w:rsidRPr="00F9633C" w:rsidRDefault="009A5FED" w:rsidP="009A5FED">
      <w:pPr>
        <w:autoSpaceDE w:val="0"/>
        <w:autoSpaceDN w:val="0"/>
        <w:adjustRightInd w:val="0"/>
        <w:ind w:left="5387"/>
        <w:jc w:val="right"/>
        <w:rPr>
          <w:rFonts w:eastAsia="Calibri"/>
          <w:sz w:val="24"/>
          <w:szCs w:val="24"/>
          <w:lang w:eastAsia="en-US"/>
        </w:rPr>
      </w:pPr>
      <w:r w:rsidRPr="00F9633C">
        <w:rPr>
          <w:sz w:val="24"/>
          <w:szCs w:val="24"/>
        </w:rPr>
        <w:t>«Присвоение, изменение и аннулирование адреса объекта адресации»</w:t>
      </w:r>
    </w:p>
    <w:p w:rsidR="009A5FED" w:rsidRPr="00184AFF" w:rsidRDefault="009A5FED" w:rsidP="009A5FED">
      <w:pPr>
        <w:autoSpaceDE w:val="0"/>
        <w:autoSpaceDN w:val="0"/>
        <w:adjustRightInd w:val="0"/>
        <w:ind w:left="5387"/>
        <w:jc w:val="right"/>
        <w:rPr>
          <w:rFonts w:eastAsia="Calibri"/>
          <w:szCs w:val="28"/>
          <w:lang w:eastAsia="en-US"/>
        </w:rPr>
      </w:pPr>
    </w:p>
    <w:p w:rsidR="009A5FED" w:rsidRDefault="009A5FED" w:rsidP="009A5FED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</w:t>
      </w:r>
    </w:p>
    <w:p w:rsidR="009A5FED" w:rsidRPr="00184AFF" w:rsidRDefault="009A5FED" w:rsidP="009A5FED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9160"/>
      </w:tblGrid>
      <w:tr w:rsidR="009A5FED" w:rsidRPr="00A610D6" w:rsidTr="00F50D55">
        <w:tc>
          <w:tcPr>
            <w:tcW w:w="706" w:type="dxa"/>
            <w:shd w:val="clear" w:color="auto" w:fill="auto"/>
          </w:tcPr>
          <w:p w:rsidR="009A5FED" w:rsidRPr="00DD300E" w:rsidRDefault="009A5FED" w:rsidP="00F50D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D300E">
              <w:rPr>
                <w:b/>
                <w:bCs/>
                <w:sz w:val="24"/>
                <w:szCs w:val="24"/>
              </w:rPr>
              <w:t>№</w:t>
            </w:r>
          </w:p>
          <w:p w:rsidR="009A5FED" w:rsidRPr="00DD300E" w:rsidRDefault="009A5FED" w:rsidP="00F50D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D300E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D300E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D300E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16" w:type="dxa"/>
            <w:shd w:val="clear" w:color="auto" w:fill="auto"/>
          </w:tcPr>
          <w:p w:rsidR="009A5FED" w:rsidRPr="00DD300E" w:rsidRDefault="009A5FED" w:rsidP="00F50D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D300E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9A5FED" w:rsidRPr="00A610D6" w:rsidTr="00F50D55">
        <w:tc>
          <w:tcPr>
            <w:tcW w:w="706" w:type="dxa"/>
            <w:shd w:val="clear" w:color="auto" w:fill="auto"/>
          </w:tcPr>
          <w:p w:rsidR="009A5FED" w:rsidRPr="00DD300E" w:rsidRDefault="009A5FED" w:rsidP="00F50D5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D300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16" w:type="dxa"/>
            <w:shd w:val="clear" w:color="auto" w:fill="auto"/>
          </w:tcPr>
          <w:p w:rsidR="009A5FED" w:rsidRPr="00DD300E" w:rsidRDefault="009A5FED" w:rsidP="00F50D5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300E">
              <w:rPr>
                <w:bCs/>
                <w:sz w:val="24"/>
                <w:szCs w:val="24"/>
              </w:rPr>
              <w:t xml:space="preserve">Заявление </w:t>
            </w:r>
            <w:r w:rsidRPr="00DD300E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D300E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9A5FED" w:rsidRPr="00A610D6" w:rsidTr="00F50D55">
        <w:tc>
          <w:tcPr>
            <w:tcW w:w="706" w:type="dxa"/>
            <w:shd w:val="clear" w:color="auto" w:fill="auto"/>
          </w:tcPr>
          <w:p w:rsidR="009A5FED" w:rsidRPr="00DD300E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D300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716" w:type="dxa"/>
            <w:shd w:val="clear" w:color="auto" w:fill="auto"/>
          </w:tcPr>
          <w:p w:rsidR="009A5FED" w:rsidRPr="00DD300E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61614">
              <w:rPr>
                <w:sz w:val="16"/>
                <w:szCs w:val="16"/>
              </w:rPr>
              <w:t xml:space="preserve"> </w:t>
            </w:r>
            <w:r w:rsidRPr="00C532FE">
              <w:rPr>
                <w:sz w:val="24"/>
                <w:szCs w:val="24"/>
              </w:rPr>
              <w:t>Документ, удостоверяющий  личность заявителя или представителя заявителя</w:t>
            </w:r>
            <w:r w:rsidRPr="00DD300E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Pr="00DD300E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9A5FED" w:rsidRPr="00A610D6" w:rsidTr="00F50D55">
        <w:tc>
          <w:tcPr>
            <w:tcW w:w="706" w:type="dxa"/>
            <w:vMerge w:val="restart"/>
            <w:shd w:val="clear" w:color="auto" w:fill="auto"/>
          </w:tcPr>
          <w:p w:rsidR="009A5FED" w:rsidRPr="00DD300E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Pr="00DD300E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Временное удостоверение личности (для граждан Российской Федерации)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Pr="00DD300E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Pr="00DD300E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Разрешение на временное проживание (для лиц без гражданства)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Pr="00DD300E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Вид на жительство (для лиц без гражданства) 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Pr="00DD300E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Удостоверение беженца в Российской Федерации (для беженцев)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Pr="00DD300E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Свидетельство о рассмотрении ходатайства о признании беженцем на территории Российской Федерации по существу (для беженцев)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Свидетельство о рождении (для лиц, не достигших возраста 14 лет)</w:t>
            </w:r>
          </w:p>
        </w:tc>
      </w:tr>
      <w:tr w:rsidR="009A5FED" w:rsidRPr="00A610D6" w:rsidTr="00F50D55">
        <w:tc>
          <w:tcPr>
            <w:tcW w:w="706" w:type="dxa"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961614">
              <w:rPr>
                <w:sz w:val="16"/>
                <w:szCs w:val="16"/>
              </w:rPr>
              <w:t xml:space="preserve"> </w:t>
            </w:r>
            <w:r w:rsidRPr="00C532FE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  <w:r>
              <w:rPr>
                <w:sz w:val="24"/>
                <w:szCs w:val="24"/>
              </w:rPr>
              <w:t xml:space="preserve"> </w:t>
            </w:r>
            <w:r w:rsidRPr="00DD300E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D300E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9A5FED" w:rsidRPr="00A610D6" w:rsidTr="00F50D55">
        <w:tc>
          <w:tcPr>
            <w:tcW w:w="706" w:type="dxa"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Для представителей физического лица:</w:t>
            </w:r>
          </w:p>
          <w:p w:rsidR="009A5FED" w:rsidRPr="00C532FE" w:rsidRDefault="009A5FED" w:rsidP="00F50D55">
            <w:pPr>
              <w:rPr>
                <w:sz w:val="24"/>
                <w:szCs w:val="24"/>
              </w:rPr>
            </w:pPr>
          </w:p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 Доверенность, оформленная в установленном законом порядке, на представление интересов заявителя</w:t>
            </w:r>
          </w:p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Свидетельство о рождении</w:t>
            </w:r>
          </w:p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Свидетельство об усыновлении</w:t>
            </w:r>
          </w:p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</w:p>
          <w:p w:rsidR="009A5FED" w:rsidRPr="00C532FE" w:rsidRDefault="009A5FED" w:rsidP="00F50D55">
            <w:pPr>
              <w:jc w:val="both"/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Протокол (выписка из протокола) общего собрания собственников помещения в многоквартирном доме </w:t>
            </w:r>
          </w:p>
          <w:p w:rsidR="009A5FED" w:rsidRPr="00961614" w:rsidRDefault="009A5FED" w:rsidP="00F50D55">
            <w:pPr>
              <w:jc w:val="both"/>
              <w:rPr>
                <w:sz w:val="16"/>
                <w:szCs w:val="16"/>
              </w:rPr>
            </w:pPr>
            <w:r w:rsidRPr="00C532FE">
              <w:rPr>
                <w:sz w:val="24"/>
                <w:szCs w:val="24"/>
              </w:rPr>
              <w:t>Протокол (выписка из протокола) общего собрания членов садоводческого, огороднического и (или) дачного некоммерческого объединения граждан</w:t>
            </w:r>
            <w:r w:rsidRPr="00961614">
              <w:rPr>
                <w:sz w:val="16"/>
                <w:szCs w:val="16"/>
              </w:rPr>
              <w:t xml:space="preserve"> </w:t>
            </w:r>
          </w:p>
        </w:tc>
      </w:tr>
      <w:tr w:rsidR="009A5FED" w:rsidRPr="00A610D6" w:rsidTr="00F50D55">
        <w:tc>
          <w:tcPr>
            <w:tcW w:w="706" w:type="dxa"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Для представителей юридического лица: </w:t>
            </w:r>
          </w:p>
          <w:p w:rsidR="009A5FED" w:rsidRPr="00C532FE" w:rsidRDefault="009A5FED" w:rsidP="00F50D55">
            <w:pPr>
              <w:rPr>
                <w:sz w:val="24"/>
                <w:szCs w:val="24"/>
              </w:rPr>
            </w:pPr>
          </w:p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9A5FED" w:rsidRPr="00961614" w:rsidRDefault="009A5FED" w:rsidP="00F50D55">
            <w:pPr>
              <w:rPr>
                <w:sz w:val="16"/>
                <w:szCs w:val="16"/>
              </w:rPr>
            </w:pPr>
            <w:r w:rsidRPr="00C532FE">
              <w:rPr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</w:tr>
      <w:tr w:rsidR="009A5FED" w:rsidRPr="00A610D6" w:rsidTr="00F50D55">
        <w:tc>
          <w:tcPr>
            <w:tcW w:w="706" w:type="dxa"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C532FE">
              <w:rPr>
                <w:sz w:val="24"/>
                <w:szCs w:val="24"/>
              </w:rPr>
              <w:t>правоудостоверяющие</w:t>
            </w:r>
            <w:proofErr w:type="spellEnd"/>
            <w:r w:rsidRPr="00C532FE">
              <w:rPr>
                <w:sz w:val="24"/>
                <w:szCs w:val="24"/>
              </w:rPr>
              <w:t xml:space="preserve"> документы на объект (</w:t>
            </w:r>
            <w:proofErr w:type="spellStart"/>
            <w:r w:rsidRPr="00C532FE">
              <w:rPr>
                <w:sz w:val="24"/>
                <w:szCs w:val="24"/>
              </w:rPr>
              <w:t>ы</w:t>
            </w:r>
            <w:proofErr w:type="spellEnd"/>
            <w:r w:rsidRPr="00C532FE">
              <w:rPr>
                <w:sz w:val="24"/>
                <w:szCs w:val="24"/>
              </w:rPr>
              <w:t>) адресации</w:t>
            </w:r>
            <w:r>
              <w:rPr>
                <w:sz w:val="24"/>
                <w:szCs w:val="24"/>
              </w:rPr>
              <w:t xml:space="preserve"> </w:t>
            </w:r>
            <w:r w:rsidRPr="00DD300E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D300E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9A5FED" w:rsidRPr="00A610D6" w:rsidTr="00F50D55">
        <w:tc>
          <w:tcPr>
            <w:tcW w:w="706" w:type="dxa"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Правоустанавливающие документы на земельный участок:</w:t>
            </w:r>
          </w:p>
        </w:tc>
      </w:tr>
      <w:tr w:rsidR="009A5FED" w:rsidRPr="00A610D6" w:rsidTr="00F50D55">
        <w:tc>
          <w:tcPr>
            <w:tcW w:w="706" w:type="dxa"/>
            <w:vMerge w:val="restart"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Свидетельство о праве собственности на землю </w:t>
            </w:r>
            <w:r w:rsidRPr="00C532FE">
              <w:rPr>
                <w:i/>
                <w:sz w:val="24"/>
                <w:szCs w:val="24"/>
              </w:rPr>
              <w:t>(выданное земельным комитетом, исполнительным комитетом Совета народных депутатов)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Государственный акт о праве пожизненного наследуемого владения земельным участком (праве постоянного (бессрочного) пользования земельным участком) </w:t>
            </w:r>
            <w:r w:rsidRPr="00C532FE">
              <w:rPr>
                <w:i/>
                <w:sz w:val="24"/>
                <w:szCs w:val="24"/>
              </w:rPr>
              <w:t xml:space="preserve">(выданный исполнительным комитетом </w:t>
            </w:r>
            <w:r w:rsidRPr="00C532FE">
              <w:rPr>
                <w:i/>
                <w:iCs/>
                <w:sz w:val="24"/>
                <w:szCs w:val="24"/>
              </w:rPr>
              <w:t>Совета народных депутатов</w:t>
            </w:r>
            <w:r w:rsidRPr="00C532FE">
              <w:rPr>
                <w:i/>
                <w:sz w:val="24"/>
                <w:szCs w:val="24"/>
              </w:rPr>
              <w:t>)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Договор на передачу земельного участка в постоянное (бессрочное) пользование </w:t>
            </w:r>
            <w:r w:rsidRPr="00C532FE">
              <w:rPr>
                <w:i/>
                <w:sz w:val="24"/>
                <w:szCs w:val="24"/>
              </w:rPr>
              <w:t>(выданный исполнительным комитетом Совета народных депутатов)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Свидетельство о пожизненном наследуемом владении земельным участком </w:t>
            </w:r>
            <w:r w:rsidRPr="00C532FE">
              <w:rPr>
                <w:i/>
                <w:sz w:val="24"/>
                <w:szCs w:val="24"/>
              </w:rPr>
              <w:t>(выданное исполнительным комитетом Совета народных депутатов)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Свидетельство о праве бессрочного (постоянного) пользования землей </w:t>
            </w:r>
            <w:r w:rsidRPr="00C532FE">
              <w:rPr>
                <w:i/>
                <w:sz w:val="24"/>
                <w:szCs w:val="24"/>
              </w:rPr>
              <w:t>(выданное земельным комитетом, исполнительным комитетом Совета народных депутатов)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Договор аренды земельного участка </w:t>
            </w:r>
            <w:r w:rsidRPr="00C532FE">
              <w:rPr>
                <w:i/>
                <w:sz w:val="24"/>
                <w:szCs w:val="24"/>
              </w:rPr>
              <w:t>(выданный органом местного самоуправления или заключенный между гражданами и (или) юридическими лицами)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Договор купли-продажи </w:t>
            </w:r>
            <w:r w:rsidRPr="00C532FE">
              <w:rPr>
                <w:i/>
                <w:sz w:val="24"/>
                <w:szCs w:val="24"/>
              </w:rPr>
              <w:t>(выданный органом местного самоуправления или заключенный между гражданами и (или) юридическими лицами)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Договор мены </w:t>
            </w:r>
            <w:r w:rsidRPr="00C532FE">
              <w:rPr>
                <w:i/>
                <w:sz w:val="24"/>
                <w:szCs w:val="24"/>
              </w:rPr>
              <w:t>(заключенный между гражданами и (или) юридическими лицами)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Договор дарения </w:t>
            </w:r>
            <w:r w:rsidRPr="00C532FE">
              <w:rPr>
                <w:i/>
                <w:sz w:val="24"/>
                <w:szCs w:val="24"/>
              </w:rPr>
              <w:t>(заключенный между гражданами и (или) юридическими лицами)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Договор о переуступке прав </w:t>
            </w:r>
            <w:r w:rsidRPr="00C532FE">
              <w:rPr>
                <w:i/>
                <w:sz w:val="24"/>
                <w:szCs w:val="24"/>
              </w:rPr>
              <w:t>(заключенный между гражданами и (или) юридическими лицами)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Типовой договор о предоставлении в бессрочное пользование земельного участка под строительство индивидуального жилого дома </w:t>
            </w:r>
            <w:r w:rsidRPr="00C532FE">
              <w:rPr>
                <w:i/>
                <w:sz w:val="24"/>
                <w:szCs w:val="24"/>
              </w:rPr>
              <w:t xml:space="preserve">(выданный исполнительным комитетом </w:t>
            </w:r>
            <w:r w:rsidRPr="00C532FE">
              <w:rPr>
                <w:i/>
                <w:iCs/>
                <w:sz w:val="24"/>
                <w:szCs w:val="24"/>
              </w:rPr>
              <w:t>Совета народных депутатов</w:t>
            </w:r>
            <w:r w:rsidRPr="00C532FE">
              <w:rPr>
                <w:i/>
                <w:sz w:val="24"/>
                <w:szCs w:val="24"/>
              </w:rPr>
              <w:t>)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 Решение суда</w:t>
            </w:r>
          </w:p>
        </w:tc>
      </w:tr>
      <w:tr w:rsidR="009A5FED" w:rsidRPr="00A610D6" w:rsidTr="00F50D55">
        <w:tc>
          <w:tcPr>
            <w:tcW w:w="706" w:type="dxa"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4.2. Правоустанавливающие документы на объекты капитального строительства:</w:t>
            </w:r>
          </w:p>
        </w:tc>
      </w:tr>
      <w:tr w:rsidR="009A5FED" w:rsidRPr="00A610D6" w:rsidTr="00F50D55">
        <w:tc>
          <w:tcPr>
            <w:tcW w:w="706" w:type="dxa"/>
            <w:vMerge w:val="restart"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C532FE">
              <w:rPr>
                <w:i/>
                <w:sz w:val="24"/>
                <w:szCs w:val="24"/>
              </w:rPr>
              <w:t>(выданное организациями технической инвентаризации)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Договор купли-продажи </w:t>
            </w:r>
            <w:r w:rsidRPr="00C532FE">
              <w:rPr>
                <w:i/>
                <w:sz w:val="24"/>
                <w:szCs w:val="24"/>
              </w:rPr>
              <w:t>(удостоверенный нотариусом)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Договор дарения </w:t>
            </w:r>
            <w:r w:rsidRPr="00C532FE">
              <w:rPr>
                <w:i/>
                <w:sz w:val="24"/>
                <w:szCs w:val="24"/>
              </w:rPr>
              <w:t>(удостоверенный нотариусом)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Договор мены </w:t>
            </w:r>
            <w:r w:rsidRPr="00C532FE">
              <w:rPr>
                <w:i/>
                <w:sz w:val="24"/>
                <w:szCs w:val="24"/>
              </w:rPr>
              <w:t>(удостоверенный нотариусом)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 Договор ренты (пожизненного содержания с иждивением) 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Свидетельство о праве на наследство по закону </w:t>
            </w:r>
            <w:r w:rsidRPr="00C532FE">
              <w:rPr>
                <w:i/>
                <w:sz w:val="24"/>
                <w:szCs w:val="24"/>
              </w:rPr>
              <w:t>(выданное нотариусом)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Свидетельство о праве на наследство по завещанию </w:t>
            </w:r>
            <w:r w:rsidRPr="00C532FE">
              <w:rPr>
                <w:i/>
                <w:sz w:val="24"/>
                <w:szCs w:val="24"/>
              </w:rPr>
              <w:t>(выданное нотариусом)</w:t>
            </w:r>
          </w:p>
        </w:tc>
      </w:tr>
      <w:tr w:rsidR="009A5FED" w:rsidRPr="00A610D6" w:rsidTr="00F50D55">
        <w:tc>
          <w:tcPr>
            <w:tcW w:w="706" w:type="dxa"/>
            <w:vMerge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Решение суда</w:t>
            </w:r>
          </w:p>
        </w:tc>
      </w:tr>
      <w:tr w:rsidR="009A5FED" w:rsidRPr="00A610D6" w:rsidTr="00F50D55">
        <w:tc>
          <w:tcPr>
            <w:tcW w:w="706" w:type="dxa"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 Кадастровые паспорта объектов недвижимости, следствием преобразования которых является образование объекта адресации (в случае преобразования объекта недвижимости с образованием одного и более новых объектов адресации)</w:t>
            </w:r>
            <w:r>
              <w:rPr>
                <w:sz w:val="24"/>
                <w:szCs w:val="24"/>
              </w:rPr>
              <w:t xml:space="preserve"> </w:t>
            </w:r>
            <w:r w:rsidRPr="00DD300E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D300E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9A5FED" w:rsidRPr="00A610D6" w:rsidTr="00F50D55">
        <w:tc>
          <w:tcPr>
            <w:tcW w:w="706" w:type="dxa"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 </w:t>
            </w:r>
            <w:r w:rsidRPr="00DD300E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D300E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9A5FED" w:rsidRPr="00A610D6" w:rsidTr="00F50D55">
        <w:tc>
          <w:tcPr>
            <w:tcW w:w="706" w:type="dxa"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  <w:r>
              <w:rPr>
                <w:sz w:val="24"/>
                <w:szCs w:val="24"/>
              </w:rPr>
              <w:t xml:space="preserve"> </w:t>
            </w:r>
            <w:r w:rsidRPr="00DD300E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D300E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9A5FED" w:rsidRPr="00A610D6" w:rsidTr="00F50D55">
        <w:tc>
          <w:tcPr>
            <w:tcW w:w="706" w:type="dxa"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 Кадастровый паспорт объекта адресации (в случае присвоения адреса объекту адресации, поставленному на кадастровый учет)</w:t>
            </w:r>
            <w:r>
              <w:rPr>
                <w:sz w:val="24"/>
                <w:szCs w:val="24"/>
              </w:rPr>
              <w:t xml:space="preserve"> </w:t>
            </w:r>
            <w:r w:rsidRPr="00DD300E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D300E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9A5FED" w:rsidRPr="00A610D6" w:rsidTr="00F50D55">
        <w:tc>
          <w:tcPr>
            <w:tcW w:w="706" w:type="dxa"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D300E">
              <w:rPr>
                <w:rFonts w:eastAsia="Calibri"/>
                <w:i/>
                <w:sz w:val="24"/>
                <w:szCs w:val="24"/>
                <w:lang w:eastAsia="en-US"/>
              </w:rPr>
              <w:t>к</w:t>
            </w:r>
            <w:proofErr w:type="gramEnd"/>
            <w:r w:rsidRPr="00DD300E">
              <w:rPr>
                <w:rFonts w:eastAsia="Calibri"/>
                <w:i/>
                <w:sz w:val="24"/>
                <w:szCs w:val="24"/>
                <w:lang w:eastAsia="en-US"/>
              </w:rPr>
              <w:t>опия при предъявлении оригинала</w:t>
            </w:r>
          </w:p>
        </w:tc>
      </w:tr>
      <w:tr w:rsidR="009A5FED" w:rsidRPr="00A610D6" w:rsidTr="00F50D55">
        <w:tc>
          <w:tcPr>
            <w:tcW w:w="706" w:type="dxa"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sz w:val="24"/>
                <w:szCs w:val="24"/>
              </w:rPr>
              <w:t xml:space="preserve"> </w:t>
            </w:r>
            <w:r w:rsidRPr="00DD300E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D300E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9A5FED" w:rsidRPr="00A610D6" w:rsidTr="00F50D55">
        <w:tc>
          <w:tcPr>
            <w:tcW w:w="706" w:type="dxa"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Кадастровая выписка об объекте недвижимости, который снят с учета (в случае </w:t>
            </w:r>
            <w:r w:rsidRPr="00C532FE">
              <w:rPr>
                <w:sz w:val="24"/>
                <w:szCs w:val="24"/>
              </w:rPr>
              <w:lastRenderedPageBreak/>
              <w:t>аннулирования адреса объекта адресации при прекращении существования объекта адресации)</w:t>
            </w:r>
            <w:r>
              <w:rPr>
                <w:sz w:val="24"/>
                <w:szCs w:val="24"/>
              </w:rPr>
              <w:t xml:space="preserve"> </w:t>
            </w:r>
            <w:r w:rsidRPr="00DD300E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D300E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9A5FED" w:rsidRPr="00A610D6" w:rsidTr="00F50D55">
        <w:tc>
          <w:tcPr>
            <w:tcW w:w="706" w:type="dxa"/>
            <w:shd w:val="clear" w:color="auto" w:fill="auto"/>
          </w:tcPr>
          <w:p w:rsidR="009A5FED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9716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  <w:r>
              <w:rPr>
                <w:sz w:val="24"/>
                <w:szCs w:val="24"/>
              </w:rPr>
              <w:t xml:space="preserve"> </w:t>
            </w:r>
            <w:r w:rsidRPr="00DD300E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D300E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</w:tbl>
    <w:p w:rsidR="009A5FED" w:rsidRPr="00184AFF" w:rsidRDefault="009A5FED" w:rsidP="009A5FED">
      <w:pPr>
        <w:autoSpaceDE w:val="0"/>
        <w:autoSpaceDN w:val="0"/>
        <w:adjustRightInd w:val="0"/>
        <w:jc w:val="right"/>
        <w:rPr>
          <w:szCs w:val="28"/>
        </w:rPr>
      </w:pPr>
    </w:p>
    <w:p w:rsidR="009A5FED" w:rsidRDefault="009A5FED" w:rsidP="009A5FED">
      <w:pPr>
        <w:autoSpaceDE w:val="0"/>
        <w:autoSpaceDN w:val="0"/>
        <w:adjustRightInd w:val="0"/>
        <w:jc w:val="right"/>
        <w:rPr>
          <w:szCs w:val="28"/>
        </w:rPr>
      </w:pPr>
    </w:p>
    <w:p w:rsidR="009A5FED" w:rsidRDefault="009A5FED" w:rsidP="009A5FED">
      <w:pPr>
        <w:autoSpaceDE w:val="0"/>
        <w:autoSpaceDN w:val="0"/>
        <w:adjustRightInd w:val="0"/>
        <w:jc w:val="right"/>
        <w:rPr>
          <w:szCs w:val="28"/>
        </w:rPr>
      </w:pPr>
    </w:p>
    <w:p w:rsidR="009A5FED" w:rsidRDefault="009A5FED" w:rsidP="009A5FED">
      <w:pPr>
        <w:autoSpaceDE w:val="0"/>
        <w:autoSpaceDN w:val="0"/>
        <w:adjustRightInd w:val="0"/>
        <w:jc w:val="right"/>
        <w:rPr>
          <w:szCs w:val="28"/>
        </w:rPr>
      </w:pPr>
    </w:p>
    <w:p w:rsidR="009A5FED" w:rsidRPr="00184AFF" w:rsidRDefault="009A5FED" w:rsidP="009A5FED">
      <w:pPr>
        <w:autoSpaceDE w:val="0"/>
        <w:autoSpaceDN w:val="0"/>
        <w:adjustRightInd w:val="0"/>
        <w:jc w:val="right"/>
        <w:rPr>
          <w:szCs w:val="28"/>
        </w:rPr>
      </w:pPr>
    </w:p>
    <w:p w:rsidR="009A5FED" w:rsidRPr="00184AFF" w:rsidRDefault="009A5FED" w:rsidP="009A5FE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9A5FED" w:rsidRPr="00184AFF" w:rsidRDefault="009A5FED" w:rsidP="009A5FE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032DD" w:rsidRDefault="00C032DD" w:rsidP="00437DE7">
      <w:pPr>
        <w:autoSpaceDE w:val="0"/>
        <w:autoSpaceDN w:val="0"/>
        <w:adjustRightInd w:val="0"/>
        <w:rPr>
          <w:sz w:val="24"/>
          <w:szCs w:val="24"/>
        </w:rPr>
      </w:pPr>
    </w:p>
    <w:p w:rsidR="00C032DD" w:rsidRDefault="00C032DD" w:rsidP="00437DE7">
      <w:pPr>
        <w:autoSpaceDE w:val="0"/>
        <w:autoSpaceDN w:val="0"/>
        <w:adjustRightInd w:val="0"/>
        <w:rPr>
          <w:sz w:val="24"/>
          <w:szCs w:val="24"/>
        </w:rPr>
      </w:pPr>
    </w:p>
    <w:p w:rsidR="00C032DD" w:rsidRDefault="00C032DD" w:rsidP="00437DE7">
      <w:pPr>
        <w:autoSpaceDE w:val="0"/>
        <w:autoSpaceDN w:val="0"/>
        <w:adjustRightInd w:val="0"/>
        <w:rPr>
          <w:sz w:val="24"/>
          <w:szCs w:val="24"/>
        </w:rPr>
      </w:pPr>
    </w:p>
    <w:p w:rsidR="009A5FED" w:rsidRDefault="009A5FED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7B5C0F" w:rsidRDefault="007B5C0F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7B5C0F" w:rsidRDefault="007B5C0F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335F8" w:rsidRDefault="008335F8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335F8" w:rsidRDefault="008335F8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335F8" w:rsidRDefault="008335F8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E57EB" w:rsidRDefault="00CE57EB" w:rsidP="007F287D">
      <w:pPr>
        <w:autoSpaceDE w:val="0"/>
        <w:autoSpaceDN w:val="0"/>
        <w:adjustRightInd w:val="0"/>
        <w:rPr>
          <w:sz w:val="24"/>
          <w:szCs w:val="24"/>
        </w:rPr>
      </w:pPr>
    </w:p>
    <w:p w:rsidR="009A5FED" w:rsidRPr="0083158F" w:rsidRDefault="009A5FED" w:rsidP="009A5FE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83158F">
        <w:rPr>
          <w:sz w:val="24"/>
          <w:szCs w:val="24"/>
        </w:rPr>
        <w:t>Приложение  №</w:t>
      </w:r>
      <w:r>
        <w:rPr>
          <w:sz w:val="24"/>
          <w:szCs w:val="24"/>
        </w:rPr>
        <w:t>2</w:t>
      </w:r>
    </w:p>
    <w:p w:rsidR="009A5FED" w:rsidRPr="0083158F" w:rsidRDefault="009A5FED" w:rsidP="009A5FE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3158F">
        <w:rPr>
          <w:sz w:val="24"/>
          <w:szCs w:val="24"/>
        </w:rPr>
        <w:t>к административному регламенту</w:t>
      </w:r>
    </w:p>
    <w:p w:rsidR="009A5FED" w:rsidRPr="0083158F" w:rsidRDefault="009A5FED" w:rsidP="009A5FE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3158F">
        <w:rPr>
          <w:sz w:val="24"/>
          <w:szCs w:val="24"/>
        </w:rPr>
        <w:t xml:space="preserve"> предоставления муниципальной услуги</w:t>
      </w:r>
    </w:p>
    <w:p w:rsidR="009A5FED" w:rsidRPr="00F9633C" w:rsidRDefault="009A5FED" w:rsidP="009A5FED">
      <w:pPr>
        <w:autoSpaceDE w:val="0"/>
        <w:autoSpaceDN w:val="0"/>
        <w:adjustRightInd w:val="0"/>
        <w:ind w:left="5387"/>
        <w:jc w:val="right"/>
        <w:rPr>
          <w:rFonts w:eastAsia="Calibri"/>
          <w:sz w:val="24"/>
          <w:szCs w:val="24"/>
          <w:lang w:eastAsia="en-US"/>
        </w:rPr>
      </w:pPr>
      <w:r w:rsidRPr="00F9633C">
        <w:rPr>
          <w:sz w:val="24"/>
          <w:szCs w:val="24"/>
        </w:rPr>
        <w:t>«Присвоение, изменение и аннулирование адреса объекта адресации»</w:t>
      </w:r>
    </w:p>
    <w:p w:rsidR="009A5FED" w:rsidRPr="00184AFF" w:rsidRDefault="009A5FED" w:rsidP="009A5FED">
      <w:pPr>
        <w:autoSpaceDE w:val="0"/>
        <w:autoSpaceDN w:val="0"/>
        <w:adjustRightInd w:val="0"/>
        <w:ind w:left="5387"/>
        <w:jc w:val="right"/>
        <w:rPr>
          <w:rFonts w:eastAsia="Calibri"/>
          <w:szCs w:val="28"/>
          <w:lang w:eastAsia="en-US"/>
        </w:rPr>
      </w:pPr>
    </w:p>
    <w:p w:rsidR="009A5FED" w:rsidRPr="00184AFF" w:rsidRDefault="009A5FED" w:rsidP="009A5FED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  <w:r w:rsidR="00CE57EB">
        <w:rPr>
          <w:szCs w:val="28"/>
        </w:rPr>
        <w:t xml:space="preserve"> по собственной инициативе</w:t>
      </w:r>
    </w:p>
    <w:p w:rsidR="009A5FED" w:rsidRPr="00184AFF" w:rsidRDefault="009A5FED" w:rsidP="009A5FE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A5FED" w:rsidRPr="00184AFF" w:rsidRDefault="009A5FED" w:rsidP="009A5FE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9240"/>
      </w:tblGrid>
      <w:tr w:rsidR="009A5FED" w:rsidRPr="00184AFF" w:rsidTr="00F50D55">
        <w:trPr>
          <w:jc w:val="center"/>
        </w:trPr>
        <w:tc>
          <w:tcPr>
            <w:tcW w:w="617" w:type="dxa"/>
            <w:shd w:val="clear" w:color="auto" w:fill="auto"/>
          </w:tcPr>
          <w:p w:rsidR="009A5FED" w:rsidRPr="00B26558" w:rsidRDefault="009A5FED" w:rsidP="00F50D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6558">
              <w:rPr>
                <w:b/>
                <w:bCs/>
                <w:sz w:val="24"/>
                <w:szCs w:val="24"/>
              </w:rPr>
              <w:t>№</w:t>
            </w:r>
          </w:p>
          <w:p w:rsidR="009A5FED" w:rsidRPr="00B26558" w:rsidRDefault="009A5FED" w:rsidP="00F50D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26558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2655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26558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92" w:type="dxa"/>
            <w:shd w:val="clear" w:color="auto" w:fill="auto"/>
          </w:tcPr>
          <w:p w:rsidR="009A5FED" w:rsidRPr="00B26558" w:rsidRDefault="009A5FED" w:rsidP="00F50D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6558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9A5FED" w:rsidRPr="00184AFF" w:rsidTr="00F50D55">
        <w:trPr>
          <w:jc w:val="center"/>
        </w:trPr>
        <w:tc>
          <w:tcPr>
            <w:tcW w:w="617" w:type="dxa"/>
            <w:shd w:val="clear" w:color="auto" w:fill="auto"/>
          </w:tcPr>
          <w:p w:rsidR="009A5FED" w:rsidRPr="00B26558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2655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692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 Кадастровые паспорта объектов недвижимости, следствием преобразования которых является образование объекта адресации (в случае преобразования объекта недвижимости с образованием одного и более новых объектов адресации)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A5FED" w:rsidRPr="00184AFF" w:rsidTr="00F50D55">
        <w:trPr>
          <w:jc w:val="center"/>
        </w:trPr>
        <w:tc>
          <w:tcPr>
            <w:tcW w:w="617" w:type="dxa"/>
            <w:shd w:val="clear" w:color="auto" w:fill="auto"/>
          </w:tcPr>
          <w:p w:rsidR="009A5FED" w:rsidRPr="00B26558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2655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692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 xml:space="preserve"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 </w:t>
            </w:r>
          </w:p>
        </w:tc>
      </w:tr>
      <w:tr w:rsidR="009A5FED" w:rsidRPr="00184AFF" w:rsidTr="00F50D55">
        <w:trPr>
          <w:jc w:val="center"/>
        </w:trPr>
        <w:tc>
          <w:tcPr>
            <w:tcW w:w="617" w:type="dxa"/>
            <w:shd w:val="clear" w:color="auto" w:fill="auto"/>
          </w:tcPr>
          <w:p w:rsidR="009A5FED" w:rsidRPr="00B26558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2655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692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 Кадастровый паспорт объекта адресации (в случае присвоения адреса объекту адресации, поставленному на кадастровый учет)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A5FED" w:rsidRPr="00184AFF" w:rsidTr="00F50D55">
        <w:trPr>
          <w:jc w:val="center"/>
        </w:trPr>
        <w:tc>
          <w:tcPr>
            <w:tcW w:w="617" w:type="dxa"/>
            <w:shd w:val="clear" w:color="auto" w:fill="auto"/>
          </w:tcPr>
          <w:p w:rsidR="009A5FED" w:rsidRPr="00B26558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2655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692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A5FED" w:rsidRPr="00184AFF" w:rsidTr="00F50D55">
        <w:trPr>
          <w:jc w:val="center"/>
        </w:trPr>
        <w:tc>
          <w:tcPr>
            <w:tcW w:w="617" w:type="dxa"/>
            <w:shd w:val="clear" w:color="auto" w:fill="auto"/>
          </w:tcPr>
          <w:p w:rsidR="009A5FED" w:rsidRPr="00B26558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692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A5FED" w:rsidRPr="00184AFF" w:rsidTr="00F50D55">
        <w:trPr>
          <w:jc w:val="center"/>
        </w:trPr>
        <w:tc>
          <w:tcPr>
            <w:tcW w:w="617" w:type="dxa"/>
            <w:shd w:val="clear" w:color="auto" w:fill="auto"/>
          </w:tcPr>
          <w:p w:rsidR="009A5FED" w:rsidRPr="00B26558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692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A5FED" w:rsidRPr="00184AFF" w:rsidTr="00F50D55">
        <w:trPr>
          <w:jc w:val="center"/>
        </w:trPr>
        <w:tc>
          <w:tcPr>
            <w:tcW w:w="617" w:type="dxa"/>
            <w:shd w:val="clear" w:color="auto" w:fill="auto"/>
          </w:tcPr>
          <w:p w:rsidR="009A5FED" w:rsidRPr="00B26558" w:rsidRDefault="009A5FED" w:rsidP="00F50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692" w:type="dxa"/>
            <w:shd w:val="clear" w:color="auto" w:fill="auto"/>
          </w:tcPr>
          <w:p w:rsidR="009A5FED" w:rsidRPr="00C532FE" w:rsidRDefault="009A5FED" w:rsidP="00F50D55">
            <w:pPr>
              <w:rPr>
                <w:sz w:val="24"/>
                <w:szCs w:val="24"/>
              </w:rPr>
            </w:pPr>
            <w:r w:rsidRPr="00C532FE">
              <w:rPr>
                <w:sz w:val="24"/>
                <w:szCs w:val="24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A5FED" w:rsidRDefault="009A5FED" w:rsidP="009A5FE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A5FED" w:rsidRDefault="009A5FED" w:rsidP="009A5FE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A5FED" w:rsidRDefault="009A5FED" w:rsidP="009A5FE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355AE" w:rsidRDefault="000355AE" w:rsidP="009A5FED">
      <w:pPr>
        <w:autoSpaceDE w:val="0"/>
        <w:autoSpaceDN w:val="0"/>
        <w:adjustRightInd w:val="0"/>
        <w:rPr>
          <w:sz w:val="24"/>
          <w:szCs w:val="24"/>
        </w:rPr>
      </w:pPr>
    </w:p>
    <w:p w:rsidR="008335F8" w:rsidRDefault="008335F8" w:rsidP="009A5FED">
      <w:pPr>
        <w:autoSpaceDE w:val="0"/>
        <w:autoSpaceDN w:val="0"/>
        <w:adjustRightInd w:val="0"/>
        <w:rPr>
          <w:sz w:val="24"/>
          <w:szCs w:val="24"/>
        </w:rPr>
      </w:pPr>
    </w:p>
    <w:p w:rsidR="00C032DD" w:rsidRDefault="00C032DD" w:rsidP="009A5FED">
      <w:pPr>
        <w:autoSpaceDE w:val="0"/>
        <w:autoSpaceDN w:val="0"/>
        <w:adjustRightInd w:val="0"/>
        <w:rPr>
          <w:sz w:val="24"/>
          <w:szCs w:val="24"/>
        </w:rPr>
      </w:pPr>
    </w:p>
    <w:p w:rsidR="00F454E1" w:rsidRPr="0083158F" w:rsidRDefault="00F454E1" w:rsidP="00F454E1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83158F">
        <w:rPr>
          <w:sz w:val="24"/>
          <w:szCs w:val="24"/>
        </w:rPr>
        <w:t>Приложение  №</w:t>
      </w:r>
      <w:r>
        <w:rPr>
          <w:sz w:val="24"/>
          <w:szCs w:val="24"/>
        </w:rPr>
        <w:t>3</w:t>
      </w:r>
    </w:p>
    <w:p w:rsidR="00F454E1" w:rsidRPr="0083158F" w:rsidRDefault="00F454E1" w:rsidP="00F45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3158F">
        <w:rPr>
          <w:sz w:val="24"/>
          <w:szCs w:val="24"/>
        </w:rPr>
        <w:t>к административному регламенту</w:t>
      </w:r>
    </w:p>
    <w:p w:rsidR="00F454E1" w:rsidRPr="0083158F" w:rsidRDefault="00F454E1" w:rsidP="00F45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3158F">
        <w:rPr>
          <w:sz w:val="24"/>
          <w:szCs w:val="24"/>
        </w:rPr>
        <w:t xml:space="preserve"> предоставления муниципальной услуги</w:t>
      </w:r>
    </w:p>
    <w:p w:rsidR="00F454E1" w:rsidRPr="00F9633C" w:rsidRDefault="00F454E1" w:rsidP="00F454E1">
      <w:pPr>
        <w:autoSpaceDE w:val="0"/>
        <w:autoSpaceDN w:val="0"/>
        <w:adjustRightInd w:val="0"/>
        <w:ind w:left="5387"/>
        <w:jc w:val="right"/>
        <w:rPr>
          <w:rFonts w:eastAsia="Calibri"/>
          <w:sz w:val="24"/>
          <w:szCs w:val="24"/>
          <w:lang w:eastAsia="en-US"/>
        </w:rPr>
      </w:pPr>
      <w:r w:rsidRPr="00F9633C">
        <w:rPr>
          <w:sz w:val="24"/>
          <w:szCs w:val="24"/>
        </w:rPr>
        <w:t>«Присвоение, изменение и аннулирование адреса объекта адресации»</w:t>
      </w:r>
    </w:p>
    <w:p w:rsidR="00F454E1" w:rsidRPr="00184AFF" w:rsidRDefault="00F454E1" w:rsidP="00F454E1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F454E1" w:rsidRDefault="00F454E1" w:rsidP="00F454E1">
      <w:pPr>
        <w:pStyle w:val="ConsPlusNormal"/>
        <w:jc w:val="center"/>
        <w:rPr>
          <w:b/>
          <w:bCs/>
          <w:sz w:val="16"/>
          <w:szCs w:val="16"/>
        </w:rPr>
      </w:pPr>
    </w:p>
    <w:p w:rsidR="00F454E1" w:rsidRPr="00180F89" w:rsidRDefault="00F454E1" w:rsidP="00F454E1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0F89">
        <w:rPr>
          <w:rFonts w:ascii="Times New Roman" w:hAnsi="Times New Roman" w:cs="Times New Roman"/>
          <w:b/>
          <w:bCs/>
          <w:sz w:val="16"/>
          <w:szCs w:val="16"/>
        </w:rPr>
        <w:t>ФОРМА ЗАЯВЛЕНИЯ</w:t>
      </w:r>
    </w:p>
    <w:p w:rsidR="00F454E1" w:rsidRPr="00180F89" w:rsidRDefault="00F454E1" w:rsidP="00F454E1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0F89">
        <w:rPr>
          <w:rFonts w:ascii="Times New Roman" w:hAnsi="Times New Roman" w:cs="Times New Roman"/>
          <w:b/>
          <w:bCs/>
          <w:sz w:val="16"/>
          <w:szCs w:val="16"/>
        </w:rPr>
        <w:t>О ПРИСВОЕНИИ ОБЪЕКТУ АДРЕСАЦИИ АДРЕСА ИЛИ АННУЛИРОВАНИИ</w:t>
      </w:r>
    </w:p>
    <w:p w:rsidR="00F454E1" w:rsidRPr="00180F89" w:rsidRDefault="00F454E1" w:rsidP="00F454E1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0F89">
        <w:rPr>
          <w:rFonts w:ascii="Times New Roman" w:hAnsi="Times New Roman" w:cs="Times New Roman"/>
          <w:b/>
          <w:bCs/>
          <w:sz w:val="16"/>
          <w:szCs w:val="16"/>
        </w:rPr>
        <w:t>ЕГО АДРЕСА</w:t>
      </w:r>
    </w:p>
    <w:p w:rsidR="00F454E1" w:rsidRDefault="00F454E1" w:rsidP="00F454E1">
      <w:pPr>
        <w:pStyle w:val="ConsPlusNormal"/>
        <w:jc w:val="center"/>
      </w:pPr>
    </w:p>
    <w:p w:rsidR="00F454E1" w:rsidRDefault="00F454E1" w:rsidP="00F454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6"/>
        <w:gridCol w:w="2497"/>
        <w:gridCol w:w="420"/>
        <w:gridCol w:w="504"/>
        <w:gridCol w:w="532"/>
        <w:gridCol w:w="1370"/>
        <w:gridCol w:w="346"/>
        <w:gridCol w:w="435"/>
        <w:gridCol w:w="550"/>
        <w:gridCol w:w="2276"/>
      </w:tblGrid>
      <w:tr w:rsidR="00F454E1" w:rsidRPr="00180F89" w:rsidTr="00F50D55">
        <w:tc>
          <w:tcPr>
            <w:tcW w:w="6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F454E1" w:rsidRPr="00180F89" w:rsidTr="00F50D55">
        <w:tc>
          <w:tcPr>
            <w:tcW w:w="992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F454E1" w:rsidRPr="00180F89" w:rsidTr="00F50D55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4E1" w:rsidRPr="00180F89" w:rsidTr="00F50D5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F454E1" w:rsidRPr="00180F89" w:rsidTr="00F50D5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F454E1" w:rsidRPr="00180F89" w:rsidTr="00F50D5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F454E1" w:rsidRPr="00180F89" w:rsidTr="00F50D5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F454E1" w:rsidRPr="00180F89" w:rsidTr="00F50D5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454E1" w:rsidRPr="00180F89" w:rsidTr="00F50D5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F454E1" w:rsidRPr="00180F89" w:rsidTr="00F50D5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земельного участк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F454E1" w:rsidRPr="00180F89" w:rsidTr="00F50D5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F454E1" w:rsidRPr="00180F89" w:rsidTr="00F50D5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F454E1" w:rsidRPr="00180F89" w:rsidTr="00F50D5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62" w:tooltip="Ссылка на текущий документ" w:history="1">
              <w:r w:rsidRPr="00180F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62" w:tooltip="Ссылка на текущий документ" w:history="1">
              <w:r w:rsidRPr="00180F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4E1" w:rsidRPr="00180F89" w:rsidTr="00F50D5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4E1" w:rsidRPr="00180F89" w:rsidRDefault="00F454E1" w:rsidP="00F45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2276"/>
      </w:tblGrid>
      <w:tr w:rsidR="00F454E1" w:rsidRPr="00180F89" w:rsidTr="00F50D5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F454E1" w:rsidRPr="00180F89" w:rsidTr="00F50D55">
        <w:tc>
          <w:tcPr>
            <w:tcW w:w="992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63" w:tooltip="Ссылка на текущий документ" w:history="1">
              <w:r w:rsidRPr="00180F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63" w:tooltip="Ссылка на текущий документ" w:history="1">
              <w:r w:rsidRPr="00180F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4E1" w:rsidRPr="00180F89" w:rsidRDefault="00F454E1" w:rsidP="00F45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726"/>
      </w:tblGrid>
      <w:tr w:rsidR="00F454E1" w:rsidRPr="00180F89" w:rsidTr="00F50D5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F454E1" w:rsidRPr="00180F89" w:rsidTr="00F50D55">
        <w:tc>
          <w:tcPr>
            <w:tcW w:w="9923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64" w:tooltip="Ссылка на текущий документ" w:history="1">
              <w:r w:rsidRPr="00180F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ar564" w:tooltip="Ссылка на текущий документ" w:history="1">
              <w:r w:rsidRPr="00180F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ar564" w:tooltip="Ссылка на текущий документ" w:history="1">
              <w:r w:rsidRPr="00180F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65" w:tooltip="Ссылка на текущий документ" w:history="1">
              <w:r w:rsidRPr="00180F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ar565" w:tooltip="Ссылка на текущий документ" w:history="1">
              <w:r w:rsidRPr="00180F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4E1" w:rsidRPr="00180F89" w:rsidRDefault="00F454E1" w:rsidP="00F45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2276"/>
      </w:tblGrid>
      <w:tr w:rsidR="00F454E1" w:rsidRPr="00180F89" w:rsidTr="00F50D5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F454E1" w:rsidRPr="00180F89" w:rsidTr="00F50D55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F454E1" w:rsidRPr="00180F89" w:rsidTr="00F50D5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454E1" w:rsidRPr="00180F89" w:rsidTr="00F50D5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F454E1" w:rsidRPr="00180F89" w:rsidTr="00F50D5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F454E1" w:rsidRPr="00180F89" w:rsidTr="00F50D5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F454E1" w:rsidRPr="00180F89" w:rsidTr="00F50D5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4E1" w:rsidRPr="00180F89" w:rsidRDefault="00F454E1" w:rsidP="00F45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726"/>
      </w:tblGrid>
      <w:tr w:rsidR="00F454E1" w:rsidRPr="00180F89" w:rsidTr="00F50D55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F454E1" w:rsidRPr="00180F89" w:rsidTr="00F50D55">
        <w:tc>
          <w:tcPr>
            <w:tcW w:w="9923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454E1" w:rsidRPr="00180F89" w:rsidTr="00F50D5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F454E1" w:rsidRPr="00180F89" w:rsidTr="00F50D5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F454E1" w:rsidRPr="00180F89" w:rsidTr="00F50D5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F454E1" w:rsidRPr="00180F89" w:rsidTr="00F50D5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454E1" w:rsidRPr="00180F89" w:rsidTr="00F50D5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F454E1" w:rsidRPr="00180F89" w:rsidTr="00F50D5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454E1" w:rsidRPr="00180F89" w:rsidTr="00F50D5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F454E1" w:rsidRPr="00180F89" w:rsidTr="00F50D5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F454E1" w:rsidRPr="00180F89" w:rsidTr="00F50D5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F454E1" w:rsidRPr="00180F89" w:rsidTr="00F50D5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F454E1" w:rsidRPr="00180F89" w:rsidTr="00F50D5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F454E1" w:rsidRPr="00180F89" w:rsidTr="00F50D5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F454E1" w:rsidRPr="00180F89" w:rsidTr="00F50D5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F454E1" w:rsidRPr="00180F89" w:rsidTr="00F50D5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F454E1" w:rsidRPr="00180F89" w:rsidTr="00F50D55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F454E1" w:rsidRPr="00180F89" w:rsidTr="00F50D5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454E1" w:rsidRPr="00180F89" w:rsidTr="00F50D5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F454E1" w:rsidRPr="00180F89" w:rsidTr="00F50D5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454E1" w:rsidRPr="00180F89" w:rsidTr="00F50D5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F454E1" w:rsidRPr="00180F89" w:rsidTr="00F50D5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F454E1" w:rsidRPr="00180F89" w:rsidTr="00F50D5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F454E1" w:rsidRPr="00180F89" w:rsidRDefault="00F454E1" w:rsidP="00F50D55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F454E1" w:rsidRPr="00180F89" w:rsidTr="00F50D5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F454E1" w:rsidRPr="00180F89" w:rsidRDefault="00F454E1" w:rsidP="00F45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765"/>
      </w:tblGrid>
      <w:tr w:rsidR="00F454E1" w:rsidRPr="00180F89" w:rsidTr="00F50D5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F454E1" w:rsidRPr="00180F89" w:rsidTr="00F50D55"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F454E1" w:rsidRPr="00180F89" w:rsidTr="00F50D5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454E1" w:rsidRPr="00180F89" w:rsidTr="00F50D5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454E1" w:rsidRPr="00180F89" w:rsidTr="00F50D55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F454E1" w:rsidRPr="00180F89" w:rsidTr="00F50D5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4E1" w:rsidRPr="00180F89" w:rsidTr="00F50D5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4E1" w:rsidRPr="00180F89" w:rsidTr="00F50D5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4E1" w:rsidRPr="00180F89" w:rsidTr="00F50D5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F454E1" w:rsidRPr="00180F89" w:rsidTr="00F50D5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4E1" w:rsidRPr="00180F89" w:rsidRDefault="00F454E1" w:rsidP="00F45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2276"/>
      </w:tblGrid>
      <w:tr w:rsidR="00F454E1" w:rsidRPr="00180F89" w:rsidTr="00F50D55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F454E1" w:rsidRPr="00180F89" w:rsidTr="00F50D55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F454E1" w:rsidRPr="00180F89" w:rsidTr="00F50D5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) документ(</w:t>
            </w:r>
            <w:proofErr w:type="spell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F454E1" w:rsidRPr="00180F89" w:rsidTr="00F50D5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454E1" w:rsidRPr="00180F89" w:rsidTr="00F50D5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4E1" w:rsidRPr="00180F89" w:rsidRDefault="00F454E1" w:rsidP="00F5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4E1" w:rsidRPr="00180F89" w:rsidTr="00F50D5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F454E1" w:rsidRPr="00180F89" w:rsidTr="00F50D5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E1" w:rsidRPr="00180F89" w:rsidTr="00F50D5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4E1" w:rsidRPr="00180F89" w:rsidRDefault="00F454E1" w:rsidP="00F45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4E1" w:rsidRPr="00180F89" w:rsidRDefault="00F454E1" w:rsidP="00F45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454E1" w:rsidRPr="00180F89" w:rsidRDefault="00F454E1" w:rsidP="00F45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562"/>
      <w:bookmarkEnd w:id="27"/>
      <w:r w:rsidRPr="00180F89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F454E1" w:rsidRPr="00180F89" w:rsidRDefault="00F454E1" w:rsidP="00F45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563"/>
      <w:bookmarkEnd w:id="28"/>
      <w:r w:rsidRPr="00180F89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F454E1" w:rsidRPr="00180F89" w:rsidRDefault="00F454E1" w:rsidP="00F45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564"/>
      <w:bookmarkEnd w:id="29"/>
      <w:r w:rsidRPr="00180F89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F454E1" w:rsidRPr="00180F89" w:rsidRDefault="00F454E1" w:rsidP="00F45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565"/>
      <w:bookmarkEnd w:id="30"/>
      <w:r w:rsidRPr="00180F89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F454E1" w:rsidRPr="00180F89" w:rsidRDefault="00F454E1" w:rsidP="00F45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4E1" w:rsidRPr="00180F89" w:rsidRDefault="00F454E1" w:rsidP="00F45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Примечание.</w:t>
      </w:r>
    </w:p>
    <w:p w:rsidR="00F454E1" w:rsidRPr="00180F89" w:rsidRDefault="00F454E1" w:rsidP="00F45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</w:t>
      </w:r>
      <w:r w:rsidRPr="00180F89">
        <w:rPr>
          <w:rFonts w:ascii="Times New Roman" w:hAnsi="Times New Roman" w:cs="Times New Roman"/>
          <w:sz w:val="24"/>
          <w:szCs w:val="24"/>
        </w:rPr>
        <w:lastRenderedPageBreak/>
        <w:t>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F454E1" w:rsidRPr="00180F89" w:rsidRDefault="00F454E1" w:rsidP="00F45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569"/>
      <w:bookmarkEnd w:id="31"/>
      <w:r w:rsidRPr="00180F89">
        <w:rPr>
          <w:rFonts w:ascii="Times New Roman" w:hAnsi="Times New Roman" w:cs="Times New Roman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F454E1" w:rsidRPr="00180F89" w:rsidRDefault="00F454E1" w:rsidP="00F45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546"/>
        <w:gridCol w:w="546"/>
      </w:tblGrid>
      <w:tr w:rsidR="00F454E1" w:rsidRPr="00180F89" w:rsidTr="00F50D55">
        <w:tc>
          <w:tcPr>
            <w:tcW w:w="56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571"/>
            <w:bookmarkEnd w:id="32"/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4E1" w:rsidRPr="00180F89" w:rsidRDefault="00F454E1" w:rsidP="00F5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F454E1" w:rsidRPr="00180F89" w:rsidRDefault="00F454E1" w:rsidP="00F45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4E1" w:rsidRPr="00180F89" w:rsidRDefault="00F454E1" w:rsidP="00F45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F454E1" w:rsidRPr="00180F89" w:rsidRDefault="00F454E1" w:rsidP="00F45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4E1" w:rsidRPr="00180F89" w:rsidRDefault="00F454E1" w:rsidP="00F45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4E1" w:rsidRPr="00180F89" w:rsidRDefault="00F454E1" w:rsidP="00F45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4E1" w:rsidRPr="00180F89" w:rsidRDefault="00F454E1" w:rsidP="00F454E1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032DD" w:rsidRDefault="00C032DD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180F89" w:rsidRPr="00180F89" w:rsidRDefault="00180F89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C032DD" w:rsidRDefault="00C032DD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8335F8" w:rsidRDefault="008335F8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8335F8" w:rsidRDefault="008335F8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8335F8" w:rsidRDefault="008335F8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8335F8" w:rsidRDefault="008335F8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8335F8" w:rsidRDefault="008335F8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8335F8" w:rsidRDefault="008335F8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8335F8" w:rsidRDefault="008335F8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8335F8" w:rsidRPr="00180F89" w:rsidRDefault="008335F8" w:rsidP="00F03D31">
      <w:pPr>
        <w:autoSpaceDE w:val="0"/>
        <w:autoSpaceDN w:val="0"/>
        <w:adjustRightInd w:val="0"/>
        <w:rPr>
          <w:sz w:val="24"/>
          <w:szCs w:val="24"/>
        </w:rPr>
      </w:pPr>
    </w:p>
    <w:p w:rsidR="00F454E1" w:rsidRPr="00180F89" w:rsidRDefault="00F454E1" w:rsidP="00F454E1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80F89">
        <w:rPr>
          <w:sz w:val="24"/>
          <w:szCs w:val="24"/>
        </w:rPr>
        <w:t>Приложение  №4</w:t>
      </w:r>
    </w:p>
    <w:p w:rsidR="00F454E1" w:rsidRPr="00180F89" w:rsidRDefault="00F454E1" w:rsidP="00F45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0F89">
        <w:rPr>
          <w:sz w:val="24"/>
          <w:szCs w:val="24"/>
        </w:rPr>
        <w:t>к административному регламенту</w:t>
      </w:r>
    </w:p>
    <w:p w:rsidR="00F454E1" w:rsidRPr="00180F89" w:rsidRDefault="00F454E1" w:rsidP="00F45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0F89">
        <w:rPr>
          <w:sz w:val="24"/>
          <w:szCs w:val="24"/>
        </w:rPr>
        <w:t xml:space="preserve"> предоставления муниципальной услуги</w:t>
      </w:r>
    </w:p>
    <w:p w:rsidR="00F454E1" w:rsidRPr="00180F89" w:rsidRDefault="00F454E1" w:rsidP="00F454E1">
      <w:pPr>
        <w:autoSpaceDE w:val="0"/>
        <w:autoSpaceDN w:val="0"/>
        <w:adjustRightInd w:val="0"/>
        <w:ind w:left="5387"/>
        <w:jc w:val="right"/>
        <w:rPr>
          <w:rFonts w:eastAsia="Calibri"/>
          <w:sz w:val="24"/>
          <w:szCs w:val="24"/>
          <w:lang w:eastAsia="en-US"/>
        </w:rPr>
      </w:pPr>
      <w:r w:rsidRPr="00180F89">
        <w:rPr>
          <w:sz w:val="24"/>
          <w:szCs w:val="24"/>
        </w:rPr>
        <w:t>«Присвоение, изменение и аннулирование адреса объекта адресации»</w:t>
      </w:r>
    </w:p>
    <w:p w:rsidR="00F454E1" w:rsidRPr="00180F89" w:rsidRDefault="00F454E1" w:rsidP="00F454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4E1" w:rsidRPr="00180F89" w:rsidRDefault="00F454E1" w:rsidP="00F454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4E1" w:rsidRPr="00180F89" w:rsidRDefault="00F454E1" w:rsidP="00F454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F89">
        <w:rPr>
          <w:rFonts w:ascii="Times New Roman" w:hAnsi="Times New Roman" w:cs="Times New Roman"/>
          <w:b/>
          <w:bCs/>
          <w:sz w:val="24"/>
          <w:szCs w:val="24"/>
        </w:rPr>
        <w:t>ФОРМА РЕШЕНИЯ</w:t>
      </w:r>
    </w:p>
    <w:p w:rsidR="00F454E1" w:rsidRPr="00180F89" w:rsidRDefault="00F454E1" w:rsidP="00F454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F89">
        <w:rPr>
          <w:rFonts w:ascii="Times New Roman" w:hAnsi="Times New Roman" w:cs="Times New Roman"/>
          <w:b/>
          <w:bCs/>
          <w:sz w:val="24"/>
          <w:szCs w:val="24"/>
        </w:rPr>
        <w:t>ОБ ОТКАЗЕ В ПРИСВОЕНИИ ОБЪЕКТУ АДРЕСАЦИИ АДРЕСА</w:t>
      </w:r>
    </w:p>
    <w:p w:rsidR="00F454E1" w:rsidRPr="00180F89" w:rsidRDefault="00F454E1" w:rsidP="00F454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F89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proofErr w:type="gramStart"/>
      <w:r w:rsidRPr="00180F89">
        <w:rPr>
          <w:rFonts w:ascii="Times New Roman" w:hAnsi="Times New Roman" w:cs="Times New Roman"/>
          <w:b/>
          <w:bCs/>
          <w:sz w:val="24"/>
          <w:szCs w:val="24"/>
        </w:rPr>
        <w:t>АННУЛИРОВАНИИ</w:t>
      </w:r>
      <w:proofErr w:type="gramEnd"/>
      <w:r w:rsidRPr="00180F89">
        <w:rPr>
          <w:rFonts w:ascii="Times New Roman" w:hAnsi="Times New Roman" w:cs="Times New Roman"/>
          <w:b/>
          <w:bCs/>
          <w:sz w:val="24"/>
          <w:szCs w:val="24"/>
        </w:rPr>
        <w:t xml:space="preserve"> ЕГО АДРЕСА</w:t>
      </w:r>
    </w:p>
    <w:p w:rsidR="00F454E1" w:rsidRPr="00180F89" w:rsidRDefault="00F454E1" w:rsidP="00F45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4E1" w:rsidRPr="00180F89" w:rsidRDefault="00F454E1" w:rsidP="00F45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F454E1" w:rsidRPr="00180F89" w:rsidRDefault="00F454E1" w:rsidP="00F45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180F89">
        <w:rPr>
          <w:rFonts w:ascii="Times New Roman" w:hAnsi="Times New Roman" w:cs="Times New Roman"/>
          <w:sz w:val="24"/>
          <w:szCs w:val="24"/>
        </w:rPr>
        <w:t>(Ф.И.О., адрес заявителя</w:t>
      </w:r>
      <w:proofErr w:type="gramEnd"/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(представителя) заявителя)</w:t>
      </w:r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________________________________</w:t>
      </w:r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180F89">
        <w:rPr>
          <w:rFonts w:ascii="Times New Roman" w:hAnsi="Times New Roman" w:cs="Times New Roman"/>
          <w:sz w:val="24"/>
          <w:szCs w:val="24"/>
        </w:rPr>
        <w:t>(регистрационный номер</w:t>
      </w:r>
      <w:proofErr w:type="gramEnd"/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заявления о присвоении</w:t>
      </w:r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объекту адресации адреса</w:t>
      </w:r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или </w:t>
      </w:r>
      <w:proofErr w:type="gramStart"/>
      <w:r w:rsidRPr="00180F89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180F89">
        <w:rPr>
          <w:rFonts w:ascii="Times New Roman" w:hAnsi="Times New Roman" w:cs="Times New Roman"/>
          <w:sz w:val="24"/>
          <w:szCs w:val="24"/>
        </w:rPr>
        <w:t xml:space="preserve"> его адреса)</w:t>
      </w:r>
    </w:p>
    <w:p w:rsidR="00F454E1" w:rsidRPr="00180F89" w:rsidRDefault="00F454E1" w:rsidP="00F454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454E1" w:rsidRPr="00180F89" w:rsidRDefault="00F454E1" w:rsidP="00F45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Решение</w:t>
      </w:r>
    </w:p>
    <w:p w:rsidR="00F454E1" w:rsidRPr="00180F89" w:rsidRDefault="00F454E1" w:rsidP="00F45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F454E1" w:rsidRPr="00180F89" w:rsidRDefault="00F454E1" w:rsidP="00F45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180F89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180F89"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p w:rsidR="00F454E1" w:rsidRPr="00180F89" w:rsidRDefault="00F454E1" w:rsidP="00F45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54E1" w:rsidRPr="00180F89" w:rsidRDefault="00F454E1" w:rsidP="00F45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от ___________ N __________</w:t>
      </w:r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B1D91">
        <w:rPr>
          <w:rFonts w:ascii="Times New Roman" w:hAnsi="Times New Roman" w:cs="Times New Roman"/>
          <w:sz w:val="24"/>
          <w:szCs w:val="24"/>
        </w:rPr>
        <w:t>_____</w:t>
      </w:r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B1D91">
        <w:rPr>
          <w:rFonts w:ascii="Times New Roman" w:hAnsi="Times New Roman" w:cs="Times New Roman"/>
          <w:sz w:val="24"/>
          <w:szCs w:val="24"/>
        </w:rPr>
        <w:t>_____</w:t>
      </w:r>
    </w:p>
    <w:p w:rsidR="00F454E1" w:rsidRPr="00180F89" w:rsidRDefault="00F454E1" w:rsidP="00F45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 xml:space="preserve"> сообщает, что ____________________________________________________________</w:t>
      </w:r>
      <w:r w:rsidR="00EB1D91">
        <w:rPr>
          <w:rFonts w:ascii="Times New Roman" w:hAnsi="Times New Roman" w:cs="Times New Roman"/>
          <w:sz w:val="24"/>
          <w:szCs w:val="24"/>
        </w:rPr>
        <w:t>______</w:t>
      </w:r>
      <w:r w:rsidRPr="00180F89">
        <w:rPr>
          <w:rFonts w:ascii="Times New Roman" w:hAnsi="Times New Roman" w:cs="Times New Roman"/>
          <w:sz w:val="24"/>
          <w:szCs w:val="24"/>
        </w:rPr>
        <w:t>,</w:t>
      </w:r>
    </w:p>
    <w:p w:rsidR="00F454E1" w:rsidRPr="00180F89" w:rsidRDefault="00F454E1" w:rsidP="00EB1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0F89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</w:t>
      </w:r>
      <w:r w:rsidR="00EB1D91">
        <w:rPr>
          <w:rFonts w:ascii="Times New Roman" w:hAnsi="Times New Roman" w:cs="Times New Roman"/>
          <w:sz w:val="24"/>
          <w:szCs w:val="24"/>
        </w:rPr>
        <w:t xml:space="preserve"> </w:t>
      </w:r>
      <w:r w:rsidRPr="00180F89">
        <w:rPr>
          <w:rFonts w:ascii="Times New Roman" w:hAnsi="Times New Roman" w:cs="Times New Roman"/>
          <w:sz w:val="24"/>
          <w:szCs w:val="24"/>
        </w:rPr>
        <w:t>и дата выдачи документа,</w:t>
      </w:r>
      <w:proofErr w:type="gramEnd"/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B1D91">
        <w:rPr>
          <w:rFonts w:ascii="Times New Roman" w:hAnsi="Times New Roman" w:cs="Times New Roman"/>
          <w:sz w:val="24"/>
          <w:szCs w:val="24"/>
        </w:rPr>
        <w:t>_____</w:t>
      </w:r>
    </w:p>
    <w:p w:rsidR="00F454E1" w:rsidRPr="00180F89" w:rsidRDefault="00F454E1" w:rsidP="00F45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0F89">
        <w:rPr>
          <w:rFonts w:ascii="Times New Roman" w:hAnsi="Times New Roman" w:cs="Times New Roman"/>
          <w:sz w:val="24"/>
          <w:szCs w:val="24"/>
        </w:rPr>
        <w:t>подтверждающего личность, почтовый адрес - для физического лица;</w:t>
      </w:r>
      <w:proofErr w:type="gramEnd"/>
    </w:p>
    <w:p w:rsidR="00F454E1" w:rsidRPr="00180F89" w:rsidRDefault="00F454E1" w:rsidP="00F45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0F89">
        <w:rPr>
          <w:rFonts w:ascii="Times New Roman" w:hAnsi="Times New Roman" w:cs="Times New Roman"/>
          <w:sz w:val="24"/>
          <w:szCs w:val="24"/>
        </w:rPr>
        <w:t>полное наименование, ИНН, КПП (для</w:t>
      </w:r>
      <w:proofErr w:type="gramEnd"/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B1D91">
        <w:rPr>
          <w:rFonts w:ascii="Times New Roman" w:hAnsi="Times New Roman" w:cs="Times New Roman"/>
          <w:sz w:val="24"/>
          <w:szCs w:val="24"/>
        </w:rPr>
        <w:t>_____</w:t>
      </w:r>
    </w:p>
    <w:p w:rsidR="00F454E1" w:rsidRPr="00180F89" w:rsidRDefault="00F454E1" w:rsidP="00F45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российского юридического лица), страна, дата и номер регистрации</w:t>
      </w:r>
    </w:p>
    <w:p w:rsidR="00F454E1" w:rsidRPr="00180F89" w:rsidRDefault="00F454E1" w:rsidP="00F45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(для иностранного юридического лица),</w:t>
      </w:r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B1D91">
        <w:rPr>
          <w:rFonts w:ascii="Times New Roman" w:hAnsi="Times New Roman" w:cs="Times New Roman"/>
          <w:sz w:val="24"/>
          <w:szCs w:val="24"/>
        </w:rPr>
        <w:t>_____</w:t>
      </w:r>
      <w:r w:rsidRPr="00180F89">
        <w:rPr>
          <w:rFonts w:ascii="Times New Roman" w:hAnsi="Times New Roman" w:cs="Times New Roman"/>
          <w:sz w:val="24"/>
          <w:szCs w:val="24"/>
        </w:rPr>
        <w:t>,</w:t>
      </w:r>
    </w:p>
    <w:p w:rsidR="00F454E1" w:rsidRPr="00180F89" w:rsidRDefault="00F454E1" w:rsidP="00F45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почтовый адрес - для юридического лица)</w:t>
      </w:r>
    </w:p>
    <w:p w:rsidR="00F454E1" w:rsidRPr="00180F89" w:rsidRDefault="00F454E1" w:rsidP="00EB1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на  основании  Правил  присвоения,  изменения  и   аннулирования   адресов,</w:t>
      </w:r>
      <w:r w:rsidR="00EB1D91">
        <w:rPr>
          <w:rFonts w:ascii="Times New Roman" w:hAnsi="Times New Roman" w:cs="Times New Roman"/>
          <w:sz w:val="24"/>
          <w:szCs w:val="24"/>
        </w:rPr>
        <w:t xml:space="preserve"> </w:t>
      </w:r>
      <w:r w:rsidRPr="00180F89">
        <w:rPr>
          <w:rFonts w:ascii="Times New Roman" w:hAnsi="Times New Roman" w:cs="Times New Roman"/>
          <w:sz w:val="24"/>
          <w:szCs w:val="24"/>
        </w:rPr>
        <w:t>утвержденных постановлением Правительства Российской Федерации от 19 ноября</w:t>
      </w:r>
      <w:r w:rsidR="00EB1D91">
        <w:rPr>
          <w:rFonts w:ascii="Times New Roman" w:hAnsi="Times New Roman" w:cs="Times New Roman"/>
          <w:sz w:val="24"/>
          <w:szCs w:val="24"/>
        </w:rPr>
        <w:t xml:space="preserve"> </w:t>
      </w:r>
      <w:r w:rsidRPr="00180F89">
        <w:rPr>
          <w:rFonts w:ascii="Times New Roman" w:hAnsi="Times New Roman" w:cs="Times New Roman"/>
          <w:sz w:val="24"/>
          <w:szCs w:val="24"/>
        </w:rPr>
        <w:t>2014 г.  N 1221,  отказано  в  присвоении (аннулировании) адреса следующему</w:t>
      </w:r>
      <w:r w:rsidR="00EB1D91">
        <w:rPr>
          <w:rFonts w:ascii="Times New Roman" w:hAnsi="Times New Roman" w:cs="Times New Roman"/>
          <w:sz w:val="24"/>
          <w:szCs w:val="24"/>
        </w:rPr>
        <w:t xml:space="preserve"> </w:t>
      </w:r>
      <w:r w:rsidRPr="00180F8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80F8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80F89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объекту адресации ________________________________________________________</w:t>
      </w:r>
      <w:r w:rsidR="00EB1D91">
        <w:rPr>
          <w:rFonts w:ascii="Times New Roman" w:hAnsi="Times New Roman" w:cs="Times New Roman"/>
          <w:sz w:val="24"/>
          <w:szCs w:val="24"/>
        </w:rPr>
        <w:t>_______</w:t>
      </w:r>
      <w:r w:rsidRPr="00180F89">
        <w:rPr>
          <w:rFonts w:ascii="Times New Roman" w:hAnsi="Times New Roman" w:cs="Times New Roman"/>
          <w:sz w:val="24"/>
          <w:szCs w:val="24"/>
        </w:rPr>
        <w:t>.</w:t>
      </w:r>
    </w:p>
    <w:p w:rsidR="00F454E1" w:rsidRPr="00180F89" w:rsidRDefault="00F454E1" w:rsidP="00F45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0F89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</w:t>
      </w:r>
      <w:proofErr w:type="gramEnd"/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B1D91">
        <w:rPr>
          <w:rFonts w:ascii="Times New Roman" w:hAnsi="Times New Roman" w:cs="Times New Roman"/>
          <w:sz w:val="24"/>
          <w:szCs w:val="24"/>
        </w:rPr>
        <w:t>_____</w:t>
      </w:r>
    </w:p>
    <w:p w:rsidR="00F454E1" w:rsidRPr="00180F89" w:rsidRDefault="00F454E1" w:rsidP="00F45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местонахождения объекта адресации в случае обращения заявителя</w:t>
      </w:r>
    </w:p>
    <w:p w:rsidR="00F454E1" w:rsidRPr="00180F89" w:rsidRDefault="00F454E1" w:rsidP="00F45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о присвоении объекту адресации адреса,</w:t>
      </w:r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B1D91">
        <w:rPr>
          <w:rFonts w:ascii="Times New Roman" w:hAnsi="Times New Roman" w:cs="Times New Roman"/>
          <w:sz w:val="24"/>
          <w:szCs w:val="24"/>
        </w:rPr>
        <w:t>_____</w:t>
      </w:r>
    </w:p>
    <w:p w:rsidR="00F454E1" w:rsidRPr="00180F89" w:rsidRDefault="00F454E1" w:rsidP="00F45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адрес объекта адресации в случае обращения заявителя</w:t>
      </w:r>
    </w:p>
    <w:p w:rsidR="00F454E1" w:rsidRPr="00180F89" w:rsidRDefault="00F454E1" w:rsidP="00F45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об аннулировании его адреса)</w:t>
      </w:r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B1D91">
        <w:rPr>
          <w:rFonts w:ascii="Times New Roman" w:hAnsi="Times New Roman" w:cs="Times New Roman"/>
          <w:sz w:val="24"/>
          <w:szCs w:val="24"/>
        </w:rPr>
        <w:t>_____</w:t>
      </w:r>
    </w:p>
    <w:p w:rsidR="00EB1D91" w:rsidRDefault="00EB1D9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180F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0F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EB1D91">
        <w:rPr>
          <w:rFonts w:ascii="Times New Roman" w:hAnsi="Times New Roman" w:cs="Times New Roman"/>
          <w:sz w:val="24"/>
          <w:szCs w:val="24"/>
        </w:rPr>
        <w:t>_______</w:t>
      </w:r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 w:rsidR="00EB1D91">
        <w:rPr>
          <w:rFonts w:ascii="Times New Roman" w:hAnsi="Times New Roman" w:cs="Times New Roman"/>
          <w:sz w:val="24"/>
          <w:szCs w:val="24"/>
        </w:rPr>
        <w:t>_____</w:t>
      </w:r>
      <w:r w:rsidRPr="00180F89">
        <w:rPr>
          <w:rFonts w:ascii="Times New Roman" w:hAnsi="Times New Roman" w:cs="Times New Roman"/>
          <w:sz w:val="24"/>
          <w:szCs w:val="24"/>
        </w:rPr>
        <w:t>.</w:t>
      </w:r>
    </w:p>
    <w:p w:rsidR="00F454E1" w:rsidRPr="00180F89" w:rsidRDefault="00F454E1" w:rsidP="00EB1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(основание отказа)</w:t>
      </w:r>
    </w:p>
    <w:p w:rsidR="00EB1D91" w:rsidRDefault="00EB1D9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1D91" w:rsidRDefault="00EB1D9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Уполномоченное    лицо    органа    местного   самоуправления</w:t>
      </w:r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     </w:t>
      </w:r>
      <w:r w:rsidR="00EB1D9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0F89">
        <w:rPr>
          <w:rFonts w:ascii="Times New Roman" w:hAnsi="Times New Roman" w:cs="Times New Roman"/>
          <w:sz w:val="24"/>
          <w:szCs w:val="24"/>
        </w:rPr>
        <w:t>_______________</w:t>
      </w:r>
    </w:p>
    <w:p w:rsidR="00F454E1" w:rsidRPr="00180F89" w:rsidRDefault="00EB1D9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54E1" w:rsidRPr="00180F89">
        <w:rPr>
          <w:rFonts w:ascii="Times New Roman" w:hAnsi="Times New Roman" w:cs="Times New Roman"/>
          <w:sz w:val="24"/>
          <w:szCs w:val="24"/>
        </w:rPr>
        <w:t xml:space="preserve">(должность, Ф.И.О.)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454E1" w:rsidRPr="00180F89">
        <w:rPr>
          <w:rFonts w:ascii="Times New Roman" w:hAnsi="Times New Roman" w:cs="Times New Roman"/>
          <w:sz w:val="24"/>
          <w:szCs w:val="24"/>
        </w:rPr>
        <w:t>(подпись)</w:t>
      </w:r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54E1" w:rsidRPr="00180F89" w:rsidRDefault="00F454E1" w:rsidP="00F45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sz w:val="24"/>
          <w:szCs w:val="24"/>
        </w:rPr>
        <w:t>М.П.</w:t>
      </w:r>
    </w:p>
    <w:p w:rsidR="00B770F0" w:rsidRDefault="00B770F0" w:rsidP="00AC304E">
      <w:pPr>
        <w:autoSpaceDE w:val="0"/>
        <w:autoSpaceDN w:val="0"/>
        <w:adjustRightInd w:val="0"/>
        <w:ind w:left="5387"/>
        <w:jc w:val="right"/>
        <w:rPr>
          <w:szCs w:val="28"/>
        </w:rPr>
      </w:pPr>
    </w:p>
    <w:p w:rsidR="00CE57EB" w:rsidRDefault="00CE57EB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8335F8" w:rsidRDefault="008335F8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8335F8" w:rsidRDefault="008335F8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180F89" w:rsidRPr="00276A5E" w:rsidRDefault="00180F89" w:rsidP="00AC304E">
      <w:pPr>
        <w:autoSpaceDE w:val="0"/>
        <w:autoSpaceDN w:val="0"/>
        <w:adjustRightInd w:val="0"/>
        <w:ind w:left="5387"/>
        <w:jc w:val="right"/>
        <w:rPr>
          <w:b/>
          <w:bCs/>
          <w:szCs w:val="28"/>
        </w:rPr>
      </w:pPr>
    </w:p>
    <w:p w:rsidR="00AC304E" w:rsidRPr="0083158F" w:rsidRDefault="00AC304E" w:rsidP="00AC304E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83158F">
        <w:rPr>
          <w:sz w:val="24"/>
          <w:szCs w:val="24"/>
        </w:rPr>
        <w:t>Приложение  №</w:t>
      </w:r>
      <w:r>
        <w:rPr>
          <w:sz w:val="24"/>
          <w:szCs w:val="24"/>
        </w:rPr>
        <w:t>5</w:t>
      </w:r>
    </w:p>
    <w:p w:rsidR="00AC304E" w:rsidRPr="0083158F" w:rsidRDefault="00AC304E" w:rsidP="00AC304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3158F">
        <w:rPr>
          <w:sz w:val="24"/>
          <w:szCs w:val="24"/>
        </w:rPr>
        <w:t>к административному регламенту</w:t>
      </w:r>
    </w:p>
    <w:p w:rsidR="00AC304E" w:rsidRPr="0083158F" w:rsidRDefault="00AC304E" w:rsidP="00AC304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3158F">
        <w:rPr>
          <w:sz w:val="24"/>
          <w:szCs w:val="24"/>
        </w:rPr>
        <w:t xml:space="preserve"> предоставления муниципальной услуги</w:t>
      </w:r>
    </w:p>
    <w:p w:rsidR="00AC304E" w:rsidRPr="00F9633C" w:rsidRDefault="00AC304E" w:rsidP="00AC304E">
      <w:pPr>
        <w:autoSpaceDE w:val="0"/>
        <w:autoSpaceDN w:val="0"/>
        <w:adjustRightInd w:val="0"/>
        <w:ind w:left="5387"/>
        <w:jc w:val="right"/>
        <w:rPr>
          <w:rFonts w:eastAsia="Calibri"/>
          <w:sz w:val="24"/>
          <w:szCs w:val="24"/>
          <w:lang w:eastAsia="en-US"/>
        </w:rPr>
      </w:pPr>
      <w:r w:rsidRPr="00F9633C">
        <w:rPr>
          <w:sz w:val="24"/>
          <w:szCs w:val="24"/>
        </w:rPr>
        <w:t>«Присвоение, изменение и аннулирование адреса объекта адресации»</w:t>
      </w:r>
    </w:p>
    <w:p w:rsidR="00AC304E" w:rsidRDefault="00AC304E" w:rsidP="00AC304E">
      <w:pPr>
        <w:keepNext/>
        <w:jc w:val="center"/>
        <w:outlineLvl w:val="0"/>
        <w:rPr>
          <w:b/>
          <w:kern w:val="28"/>
          <w:szCs w:val="28"/>
        </w:rPr>
      </w:pPr>
    </w:p>
    <w:p w:rsidR="00AC304E" w:rsidRPr="00CC3AA4" w:rsidRDefault="00AC304E" w:rsidP="00AC304E">
      <w:pPr>
        <w:keepNext/>
        <w:jc w:val="center"/>
        <w:outlineLvl w:val="0"/>
        <w:rPr>
          <w:b/>
          <w:kern w:val="28"/>
          <w:szCs w:val="28"/>
        </w:rPr>
      </w:pPr>
      <w:r w:rsidRPr="00CC3AA4">
        <w:rPr>
          <w:b/>
          <w:kern w:val="28"/>
          <w:szCs w:val="28"/>
        </w:rPr>
        <w:t>Блок-схема</w:t>
      </w:r>
    </w:p>
    <w:p w:rsidR="00AC304E" w:rsidRPr="00CC3AA4" w:rsidRDefault="00AC304E" w:rsidP="00AC304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AC304E" w:rsidRPr="00CC3AA4" w:rsidRDefault="00AC304E" w:rsidP="00AC304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AC304E" w:rsidRPr="00CC3AA4" w:rsidRDefault="00AC304E" w:rsidP="00AC304E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AC304E" w:rsidRPr="00CC3AA4" w:rsidRDefault="00AC304E" w:rsidP="00AC304E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AC304E" w:rsidRPr="00CC3AA4" w:rsidRDefault="00906EBA" w:rsidP="00AC304E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69.3pt;margin-top:10.3pt;width:355.5pt;height:40.5pt;z-index:251648512">
            <v:textbox style="mso-next-textbox:#_x0000_s1126">
              <w:txbxContent>
                <w:p w:rsidR="00222043" w:rsidRPr="00955DF9" w:rsidRDefault="00222043" w:rsidP="00AC304E">
                  <w:pPr>
                    <w:pStyle w:val="ab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Заявление </w:t>
                  </w:r>
                  <w:r w:rsidRPr="00CC1A6E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955DF9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присвоении объекту адресации адреса или аннулировании его адреса </w:t>
                  </w:r>
                  <w:r w:rsidRPr="00955DF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22043" w:rsidRPr="00FD104F" w:rsidRDefault="00222043" w:rsidP="00AC304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232.35pt;margin-top:-18.95pt;width:.75pt;height:29.25pt;z-index:251649536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128" type="#_x0000_t202" style="position:absolute;left:0;text-align:left;margin-left:184.55pt;margin-top:-42.2pt;width:107.25pt;height:23.25pt;z-index:251650560">
            <v:textbox>
              <w:txbxContent>
                <w:p w:rsidR="00222043" w:rsidRPr="00FD104F" w:rsidRDefault="00222043" w:rsidP="00AC30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</w:p>
    <w:p w:rsidR="00AC304E" w:rsidRPr="00CC3AA4" w:rsidRDefault="00AC304E" w:rsidP="00AC304E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AC304E" w:rsidRPr="00CC3AA4" w:rsidRDefault="00AC304E" w:rsidP="00AC304E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AC304E" w:rsidRPr="00CC3AA4" w:rsidRDefault="00906EBA" w:rsidP="00AC304E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30" type="#_x0000_t32" style="position:absolute;left:0;text-align:left;margin-left:165.6pt;margin-top:8.65pt;width:0;height:34.15pt;z-index:251652608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129" type="#_x0000_t32" style="position:absolute;left:0;text-align:left;margin-left:317.85pt;margin-top:9.05pt;width:0;height:33.75pt;z-index:251651584" o:connectortype="straight">
            <v:stroke endarrow="block"/>
          </v:shape>
        </w:pict>
      </w:r>
    </w:p>
    <w:p w:rsidR="00AC304E" w:rsidRPr="00CC3AA4" w:rsidRDefault="00AC304E" w:rsidP="00AC304E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AC304E" w:rsidRPr="00CC3AA4" w:rsidRDefault="00AC304E" w:rsidP="00AC304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AC304E" w:rsidRPr="00CC3AA4" w:rsidRDefault="00906EBA" w:rsidP="00AC304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31" type="#_x0000_t202" style="position:absolute;margin-left:291.8pt;margin-top:.65pt;width:148.5pt;height:42pt;z-index:251653632">
            <v:textbox style="mso-next-textbox:#_x0000_s1131">
              <w:txbxContent>
                <w:p w:rsidR="00222043" w:rsidRPr="00E86544" w:rsidRDefault="00222043" w:rsidP="00AC304E">
                  <w:pPr>
                    <w:jc w:val="center"/>
                    <w:rPr>
                      <w:sz w:val="24"/>
                      <w:szCs w:val="24"/>
                    </w:rPr>
                  </w:pPr>
                  <w:r w:rsidRPr="00E86544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132" type="#_x0000_t202" style="position:absolute;margin-left:25.8pt;margin-top:.65pt;width:176.2pt;height:46.5pt;z-index:251654656">
            <v:textbox style="mso-next-textbox:#_x0000_s1132">
              <w:txbxContent>
                <w:p w:rsidR="00222043" w:rsidRPr="00E86544" w:rsidRDefault="00222043" w:rsidP="00AC304E">
                  <w:pPr>
                    <w:jc w:val="center"/>
                    <w:rPr>
                      <w:sz w:val="24"/>
                      <w:szCs w:val="24"/>
                    </w:rPr>
                  </w:pPr>
                  <w:r w:rsidRPr="00E86544">
                    <w:rPr>
                      <w:sz w:val="24"/>
                      <w:szCs w:val="24"/>
                    </w:rPr>
                    <w:t>Администрация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EB1D91">
                    <w:rPr>
                      <w:sz w:val="24"/>
                      <w:szCs w:val="24"/>
                    </w:rPr>
                    <w:t>Болдыревского</w:t>
                  </w:r>
                  <w:r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222043" w:rsidRPr="0041553B" w:rsidRDefault="00222043" w:rsidP="00AC304E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AC304E" w:rsidRPr="00CC3AA4" w:rsidRDefault="00906EBA" w:rsidP="00AC304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34" type="#_x0000_t32" style="position:absolute;margin-left:202pt;margin-top:8.05pt;width:35.3pt;height:46.6pt;z-index:251656704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133" type="#_x0000_t32" style="position:absolute;margin-left:202pt;margin-top:8.05pt;width:89.8pt;height:0;flip:x;z-index:251655680" o:connectortype="straight">
            <v:stroke endarrow="block"/>
          </v:shape>
        </w:pict>
      </w:r>
    </w:p>
    <w:p w:rsidR="00AC304E" w:rsidRPr="00CC3AA4" w:rsidRDefault="00AC304E" w:rsidP="00AC304E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CC3AA4">
        <w:rPr>
          <w:rFonts w:ascii="Consolas" w:hAnsi="Consolas"/>
          <w:sz w:val="24"/>
          <w:szCs w:val="24"/>
        </w:rPr>
        <w:tab/>
      </w:r>
    </w:p>
    <w:p w:rsidR="00AC304E" w:rsidRPr="00CC3AA4" w:rsidRDefault="00AC304E" w:rsidP="00AC304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AC304E" w:rsidRPr="00CC3AA4" w:rsidRDefault="00906EBA" w:rsidP="00AC304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41" type="#_x0000_t202" style="position:absolute;margin-left:125.7pt;margin-top:12.5pt;width:229.5pt;height:35.25pt;z-index:251663872">
            <v:textbox style="mso-next-textbox:#_x0000_s1141">
              <w:txbxContent>
                <w:p w:rsidR="00222043" w:rsidRPr="00E86544" w:rsidRDefault="00222043" w:rsidP="00AC304E">
                  <w:pPr>
                    <w:jc w:val="center"/>
                    <w:rPr>
                      <w:sz w:val="24"/>
                      <w:szCs w:val="24"/>
                    </w:rPr>
                  </w:pPr>
                  <w:r w:rsidRPr="00E86544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AC304E" w:rsidRPr="00CC3AA4" w:rsidRDefault="00AC304E" w:rsidP="00AC304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AC304E" w:rsidRPr="00CC3AA4" w:rsidRDefault="00AC304E" w:rsidP="00AC304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 </w:t>
      </w:r>
    </w:p>
    <w:p w:rsidR="00AC304E" w:rsidRPr="00CC3AA4" w:rsidRDefault="00906EBA" w:rsidP="00AC304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6EBA">
        <w:rPr>
          <w:rFonts w:ascii="Consolas" w:hAnsi="Consolas"/>
          <w:noProof/>
          <w:sz w:val="24"/>
          <w:szCs w:val="24"/>
        </w:rPr>
        <w:pict>
          <v:shape id="_x0000_s1139" type="#_x0000_t32" style="position:absolute;left:0;text-align:left;margin-left:328.8pt;margin-top:5.6pt;width:.05pt;height:31.4pt;z-index:251661824" o:connectortype="straight">
            <v:stroke endarrow="block"/>
          </v:shape>
        </w:pict>
      </w:r>
      <w:r w:rsidRPr="00906EBA">
        <w:rPr>
          <w:rFonts w:ascii="Consolas" w:hAnsi="Consolas"/>
          <w:noProof/>
          <w:sz w:val="24"/>
          <w:szCs w:val="24"/>
        </w:rPr>
        <w:pict>
          <v:shape id="_x0000_s1138" type="#_x0000_t32" style="position:absolute;left:0;text-align:left;margin-left:165.6pt;margin-top:5.6pt;width:0;height:31.4pt;z-index:251660800" o:connectortype="straight">
            <v:stroke endarrow="block"/>
          </v:shape>
        </w:pict>
      </w:r>
    </w:p>
    <w:p w:rsidR="00AC304E" w:rsidRDefault="00AC304E" w:rsidP="00AC304E"/>
    <w:p w:rsidR="00AC304E" w:rsidRPr="00276A5E" w:rsidRDefault="00906EBA" w:rsidP="00AC304E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906EBA">
        <w:rPr>
          <w:rFonts w:ascii="Consolas" w:hAnsi="Consolas"/>
          <w:noProof/>
          <w:sz w:val="24"/>
          <w:szCs w:val="24"/>
        </w:rPr>
        <w:pict>
          <v:shape id="_x0000_s1142" type="#_x0000_t202" style="position:absolute;left:0;text-align:left;margin-left:90.3pt;margin-top:265.75pt;width:334.5pt;height:69.75pt;z-index:251664896">
            <v:textbox style="mso-next-textbox:#_x0000_s1142">
              <w:txbxContent>
                <w:p w:rsidR="00222043" w:rsidRPr="00955DF9" w:rsidRDefault="00222043" w:rsidP="00AC30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заявителю</w:t>
                  </w:r>
                  <w:r w:rsidR="009212AC">
                    <w:rPr>
                      <w:sz w:val="24"/>
                      <w:szCs w:val="24"/>
                    </w:rPr>
                    <w:t xml:space="preserve"> </w:t>
                  </w:r>
                  <w:r w:rsidRPr="00955DF9">
                    <w:rPr>
                      <w:sz w:val="24"/>
                      <w:szCs w:val="24"/>
                    </w:rPr>
                    <w:t>постановления о  присвоении объекту адресации адреса или аннулировании его адреса</w:t>
                  </w:r>
                  <w:r>
                    <w:rPr>
                      <w:sz w:val="24"/>
                      <w:szCs w:val="24"/>
                    </w:rPr>
                    <w:t xml:space="preserve"> или</w:t>
                  </w:r>
                  <w:r>
                    <w:rPr>
                      <w:szCs w:val="28"/>
                    </w:rPr>
                    <w:t xml:space="preserve"> </w:t>
                  </w:r>
                  <w:r w:rsidRPr="00955DF9">
                    <w:rPr>
                      <w:sz w:val="24"/>
                      <w:szCs w:val="24"/>
                    </w:rPr>
                    <w:t>проекта решения об отказе в присвоении объекту адресации адреса или аннулировании его адреса</w:t>
                  </w:r>
                </w:p>
                <w:p w:rsidR="00222043" w:rsidRPr="00E86544" w:rsidRDefault="00222043" w:rsidP="00AC304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06EBA">
        <w:rPr>
          <w:rFonts w:ascii="Consolas" w:hAnsi="Consolas"/>
          <w:noProof/>
          <w:sz w:val="24"/>
          <w:szCs w:val="24"/>
        </w:rPr>
        <w:pict>
          <v:shape id="_x0000_s1135" type="#_x0000_t202" style="position:absolute;left:0;text-align:left;margin-left:21.6pt;margin-top:140.5pt;width:247.95pt;height:91.5pt;z-index:251657728">
            <v:textbox style="mso-next-textbox:#_x0000_s1135">
              <w:txbxContent>
                <w:p w:rsidR="00222043" w:rsidRPr="00955DF9" w:rsidRDefault="00222043" w:rsidP="00AC30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Подписание </w:t>
                  </w:r>
                  <w:r w:rsidR="00EB1D91">
                    <w:rPr>
                      <w:sz w:val="24"/>
                      <w:szCs w:val="24"/>
                    </w:rPr>
                    <w:t>г</w:t>
                  </w:r>
                  <w:r>
                    <w:rPr>
                      <w:sz w:val="24"/>
                      <w:szCs w:val="24"/>
                    </w:rPr>
                    <w:t xml:space="preserve">лавой </w:t>
                  </w:r>
                  <w:r w:rsidR="00EB1D91">
                    <w:rPr>
                      <w:sz w:val="24"/>
                      <w:szCs w:val="24"/>
                    </w:rPr>
                    <w:t>А</w:t>
                  </w:r>
                  <w:r w:rsidR="009212AC">
                    <w:rPr>
                      <w:sz w:val="24"/>
                      <w:szCs w:val="24"/>
                    </w:rPr>
                    <w:t>дминистрации</w:t>
                  </w:r>
                  <w:r>
                    <w:rPr>
                      <w:sz w:val="24"/>
                      <w:szCs w:val="24"/>
                    </w:rPr>
                    <w:t xml:space="preserve">  проекта</w:t>
                  </w:r>
                  <w:r w:rsidRPr="00955DF9">
                    <w:rPr>
                      <w:sz w:val="24"/>
                      <w:szCs w:val="24"/>
                    </w:rPr>
                    <w:t xml:space="preserve"> постановления о  присвоении объекту адресации адреса или аннулировании его адреса</w:t>
                  </w:r>
                  <w:r>
                    <w:rPr>
                      <w:sz w:val="24"/>
                      <w:szCs w:val="24"/>
                    </w:rPr>
                    <w:t xml:space="preserve"> или</w:t>
                  </w:r>
                  <w:r>
                    <w:rPr>
                      <w:szCs w:val="28"/>
                    </w:rPr>
                    <w:t xml:space="preserve"> </w:t>
                  </w:r>
                  <w:r w:rsidRPr="00955DF9">
                    <w:rPr>
                      <w:sz w:val="24"/>
                      <w:szCs w:val="24"/>
                    </w:rPr>
                    <w:t>проекта решения об отказе в присвоении объекту адресации адреса или аннулировании его адреса</w:t>
                  </w:r>
                </w:p>
                <w:p w:rsidR="00222043" w:rsidRPr="00E86544" w:rsidRDefault="00222043" w:rsidP="00AC30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86544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906EBA">
        <w:rPr>
          <w:rFonts w:ascii="Consolas" w:hAnsi="Consolas"/>
          <w:noProof/>
          <w:sz w:val="24"/>
          <w:szCs w:val="24"/>
        </w:rPr>
        <w:pict>
          <v:shape id="_x0000_s1137" type="#_x0000_t202" style="position:absolute;left:0;text-align:left;margin-left:25.8pt;margin-top:7.1pt;width:243.75pt;height:94.4pt;z-index:251659776">
            <v:textbox style="mso-next-textbox:#_x0000_s1137">
              <w:txbxContent>
                <w:p w:rsidR="00222043" w:rsidRPr="00955DF9" w:rsidRDefault="00222043" w:rsidP="00AC304E">
                  <w:pPr>
                    <w:jc w:val="center"/>
                    <w:rPr>
                      <w:sz w:val="24"/>
                      <w:szCs w:val="24"/>
                    </w:rPr>
                  </w:pPr>
                  <w:r w:rsidRPr="00955DF9">
                    <w:rPr>
                      <w:sz w:val="24"/>
                      <w:szCs w:val="24"/>
                    </w:rPr>
                    <w:t>Подготовка  проекта постановления о  присвоении объекту адресации адреса или аннулировании его адреса</w:t>
                  </w:r>
                  <w:r>
                    <w:rPr>
                      <w:sz w:val="24"/>
                      <w:szCs w:val="24"/>
                    </w:rPr>
                    <w:t xml:space="preserve"> или</w:t>
                  </w:r>
                  <w:r>
                    <w:rPr>
                      <w:szCs w:val="28"/>
                    </w:rPr>
                    <w:t xml:space="preserve"> </w:t>
                  </w:r>
                  <w:r w:rsidRPr="00955DF9">
                    <w:rPr>
                      <w:sz w:val="24"/>
                      <w:szCs w:val="24"/>
                    </w:rPr>
                    <w:t>проекта решения об отказе в присвоении объекту адресации адреса или аннулировании его адреса</w:t>
                  </w:r>
                </w:p>
              </w:txbxContent>
            </v:textbox>
          </v:shape>
        </w:pict>
      </w:r>
      <w:r w:rsidRPr="00906EBA">
        <w:rPr>
          <w:rFonts w:ascii="Consolas" w:hAnsi="Consolas"/>
          <w:noProof/>
          <w:sz w:val="24"/>
          <w:szCs w:val="24"/>
        </w:rPr>
        <w:pict>
          <v:shape id="_x0000_s1140" type="#_x0000_t202" style="position:absolute;left:0;text-align:left;margin-left:299pt;margin-top:7.1pt;width:173.8pt;height:48.1pt;z-index:251662848">
            <v:textbox>
              <w:txbxContent>
                <w:p w:rsidR="00222043" w:rsidRPr="00E86544" w:rsidRDefault="00222043" w:rsidP="00AC304E">
                  <w:pPr>
                    <w:jc w:val="center"/>
                    <w:rPr>
                      <w:sz w:val="24"/>
                      <w:szCs w:val="24"/>
                    </w:rPr>
                  </w:pPr>
                  <w:r w:rsidRPr="00E86544">
                    <w:rPr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6B4046" w:rsidRDefault="00906EBA" w:rsidP="00ED432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  <w:r w:rsidRPr="00906EBA">
        <w:rPr>
          <w:rFonts w:ascii="Consolas" w:hAnsi="Consolas"/>
          <w:noProof/>
          <w:sz w:val="24"/>
          <w:szCs w:val="24"/>
        </w:rPr>
        <w:pict>
          <v:shape id="_x0000_s1136" type="#_x0000_t32" style="position:absolute;left:0;text-align:left;margin-left:162.6pt;margin-top:85.4pt;width:.75pt;height:39pt;z-index:251658752" o:connectortype="straight">
            <v:stroke endarrow="block"/>
          </v:shape>
        </w:pict>
      </w:r>
      <w:r w:rsidRPr="00906EBA">
        <w:rPr>
          <w:rFonts w:ascii="Consolas" w:hAnsi="Consolas"/>
          <w:noProof/>
          <w:sz w:val="24"/>
          <w:szCs w:val="24"/>
        </w:rPr>
        <w:pict>
          <v:shape id="_x0000_s1143" type="#_x0000_t32" style="position:absolute;left:0;text-align:left;margin-left:161.85pt;margin-top:215.9pt;width:.75pt;height:33.75pt;z-index:251665920" o:connectortype="straight">
            <v:stroke endarrow="block"/>
          </v:shape>
        </w:pict>
      </w:r>
      <w:r w:rsidRPr="00906EBA">
        <w:rPr>
          <w:rFonts w:ascii="Consolas" w:hAnsi="Consolas"/>
          <w:noProof/>
          <w:sz w:val="24"/>
          <w:szCs w:val="24"/>
        </w:rPr>
        <w:pict>
          <v:shape id="_x0000_s1144" type="#_x0000_t32" style="position:absolute;left:0;text-align:left;margin-left:328.8pt;margin-top:39.1pt;width:.05pt;height:210.55pt;z-index:251666944" o:connectortype="straight">
            <v:stroke endarrow="block"/>
          </v:shape>
        </w:pict>
      </w:r>
      <w:r w:rsidR="00324AB1">
        <w:rPr>
          <w:szCs w:val="28"/>
        </w:rPr>
        <w:t xml:space="preserve"> </w:t>
      </w:r>
    </w:p>
    <w:sectPr w:rsidR="006B4046" w:rsidSect="001E2933">
      <w:headerReference w:type="even" r:id="rId15"/>
      <w:headerReference w:type="default" r:id="rId16"/>
      <w:footerReference w:type="default" r:id="rId17"/>
      <w:pgSz w:w="11907" w:h="16834" w:code="9"/>
      <w:pgMar w:top="454" w:right="851" w:bottom="45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5C9" w:rsidRDefault="00A625C9">
      <w:r>
        <w:separator/>
      </w:r>
    </w:p>
  </w:endnote>
  <w:endnote w:type="continuationSeparator" w:id="0">
    <w:p w:rsidR="00A625C9" w:rsidRDefault="00A6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0224"/>
      <w:docPartObj>
        <w:docPartGallery w:val="Page Numbers (Bottom of Page)"/>
        <w:docPartUnique/>
      </w:docPartObj>
    </w:sdtPr>
    <w:sdtContent>
      <w:p w:rsidR="00A73D1B" w:rsidRDefault="00906EBA">
        <w:pPr>
          <w:pStyle w:val="a5"/>
          <w:jc w:val="right"/>
        </w:pPr>
        <w:fldSimple w:instr=" PAGE   \* MERGEFORMAT ">
          <w:r w:rsidR="00F541DB">
            <w:rPr>
              <w:noProof/>
            </w:rPr>
            <w:t>2</w:t>
          </w:r>
        </w:fldSimple>
      </w:p>
    </w:sdtContent>
  </w:sdt>
  <w:p w:rsidR="00A73D1B" w:rsidRDefault="00A73D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5C9" w:rsidRDefault="00A625C9">
      <w:r>
        <w:separator/>
      </w:r>
    </w:p>
  </w:footnote>
  <w:footnote w:type="continuationSeparator" w:id="0">
    <w:p w:rsidR="00A625C9" w:rsidRDefault="00A62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43" w:rsidRDefault="00906E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20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2043" w:rsidRDefault="0022204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43" w:rsidRDefault="00222043" w:rsidP="007642BA">
    <w:pPr>
      <w:pStyle w:val="a3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7D7"/>
    <w:multiLevelType w:val="hybridMultilevel"/>
    <w:tmpl w:val="7BC4A8B2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34532"/>
    <w:multiLevelType w:val="hybridMultilevel"/>
    <w:tmpl w:val="83DAB86A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D559A"/>
    <w:multiLevelType w:val="hybridMultilevel"/>
    <w:tmpl w:val="809E8CFC"/>
    <w:lvl w:ilvl="0" w:tplc="4C908E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A336F7"/>
    <w:multiLevelType w:val="multilevel"/>
    <w:tmpl w:val="E7566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  <w:b w:val="0"/>
      </w:rPr>
    </w:lvl>
  </w:abstractNum>
  <w:abstractNum w:abstractNumId="4">
    <w:nsid w:val="093311E5"/>
    <w:multiLevelType w:val="hybridMultilevel"/>
    <w:tmpl w:val="40E61D42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40354B"/>
    <w:multiLevelType w:val="hybridMultilevel"/>
    <w:tmpl w:val="161CB38C"/>
    <w:lvl w:ilvl="0" w:tplc="FBC8CE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F4084F"/>
    <w:multiLevelType w:val="hybridMultilevel"/>
    <w:tmpl w:val="DF962FEE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0FB966D5"/>
    <w:multiLevelType w:val="hybridMultilevel"/>
    <w:tmpl w:val="A252BC7E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E97829"/>
    <w:multiLevelType w:val="hybridMultilevel"/>
    <w:tmpl w:val="109A5BAE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2C11C4"/>
    <w:multiLevelType w:val="hybridMultilevel"/>
    <w:tmpl w:val="A1A6CD72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D25324"/>
    <w:multiLevelType w:val="hybridMultilevel"/>
    <w:tmpl w:val="C62AE798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101F7C"/>
    <w:multiLevelType w:val="hybridMultilevel"/>
    <w:tmpl w:val="44AA9908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406B37"/>
    <w:multiLevelType w:val="hybridMultilevel"/>
    <w:tmpl w:val="90F0B9A4"/>
    <w:lvl w:ilvl="0" w:tplc="242CF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A00B46"/>
    <w:multiLevelType w:val="hybridMultilevel"/>
    <w:tmpl w:val="372AC746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AE4FD6"/>
    <w:multiLevelType w:val="hybridMultilevel"/>
    <w:tmpl w:val="2B80389E"/>
    <w:lvl w:ilvl="0" w:tplc="4C908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E75FF9"/>
    <w:multiLevelType w:val="hybridMultilevel"/>
    <w:tmpl w:val="234CA260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085BE4"/>
    <w:multiLevelType w:val="hybridMultilevel"/>
    <w:tmpl w:val="0EF29AB2"/>
    <w:lvl w:ilvl="0" w:tplc="4C908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F14D9E"/>
    <w:multiLevelType w:val="hybridMultilevel"/>
    <w:tmpl w:val="E65CFCA4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9EC6D84"/>
    <w:multiLevelType w:val="hybridMultilevel"/>
    <w:tmpl w:val="5EDE01F8"/>
    <w:lvl w:ilvl="0" w:tplc="9C3AE2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4F76CB"/>
    <w:multiLevelType w:val="hybridMultilevel"/>
    <w:tmpl w:val="43CEB274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A435E8B"/>
    <w:multiLevelType w:val="hybridMultilevel"/>
    <w:tmpl w:val="8924D108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CD90BAD"/>
    <w:multiLevelType w:val="hybridMultilevel"/>
    <w:tmpl w:val="5D641DAE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3105F4"/>
    <w:multiLevelType w:val="hybridMultilevel"/>
    <w:tmpl w:val="25B6FD46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2CB22DF"/>
    <w:multiLevelType w:val="hybridMultilevel"/>
    <w:tmpl w:val="D744D6F6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974597"/>
    <w:multiLevelType w:val="hybridMultilevel"/>
    <w:tmpl w:val="E9A8899E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3159CB"/>
    <w:multiLevelType w:val="hybridMultilevel"/>
    <w:tmpl w:val="2AF2FBEE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1B6C87"/>
    <w:multiLevelType w:val="hybridMultilevel"/>
    <w:tmpl w:val="80C8F808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947740"/>
    <w:multiLevelType w:val="hybridMultilevel"/>
    <w:tmpl w:val="349A51FC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AC2FFC"/>
    <w:multiLevelType w:val="hybridMultilevel"/>
    <w:tmpl w:val="9D7C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80B5B"/>
    <w:multiLevelType w:val="hybridMultilevel"/>
    <w:tmpl w:val="96B0813E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0166E85"/>
    <w:multiLevelType w:val="hybridMultilevel"/>
    <w:tmpl w:val="5254B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744ED6"/>
    <w:multiLevelType w:val="hybridMultilevel"/>
    <w:tmpl w:val="428C4C94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8C4465"/>
    <w:multiLevelType w:val="hybridMultilevel"/>
    <w:tmpl w:val="29609AFC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D477CB8"/>
    <w:multiLevelType w:val="hybridMultilevel"/>
    <w:tmpl w:val="C0F05A28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2227D3"/>
    <w:multiLevelType w:val="hybridMultilevel"/>
    <w:tmpl w:val="053620C2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EF7065"/>
    <w:multiLevelType w:val="hybridMultilevel"/>
    <w:tmpl w:val="46243000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143D92"/>
    <w:multiLevelType w:val="hybridMultilevel"/>
    <w:tmpl w:val="8C0890DE"/>
    <w:lvl w:ilvl="0" w:tplc="4C908E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22"/>
  </w:num>
  <w:num w:numId="4">
    <w:abstractNumId w:val="34"/>
  </w:num>
  <w:num w:numId="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1"/>
  </w:num>
  <w:num w:numId="9">
    <w:abstractNumId w:val="3"/>
  </w:num>
  <w:num w:numId="10">
    <w:abstractNumId w:val="5"/>
  </w:num>
  <w:num w:numId="11">
    <w:abstractNumId w:val="19"/>
  </w:num>
  <w:num w:numId="12">
    <w:abstractNumId w:val="38"/>
  </w:num>
  <w:num w:numId="13">
    <w:abstractNumId w:val="2"/>
  </w:num>
  <w:num w:numId="14">
    <w:abstractNumId w:val="8"/>
  </w:num>
  <w:num w:numId="15">
    <w:abstractNumId w:val="23"/>
  </w:num>
  <w:num w:numId="16">
    <w:abstractNumId w:val="24"/>
  </w:num>
  <w:num w:numId="17">
    <w:abstractNumId w:val="28"/>
  </w:num>
  <w:num w:numId="18">
    <w:abstractNumId w:val="11"/>
  </w:num>
  <w:num w:numId="19">
    <w:abstractNumId w:val="10"/>
  </w:num>
  <w:num w:numId="20">
    <w:abstractNumId w:val="42"/>
  </w:num>
  <w:num w:numId="21">
    <w:abstractNumId w:val="40"/>
  </w:num>
  <w:num w:numId="22">
    <w:abstractNumId w:val="35"/>
  </w:num>
  <w:num w:numId="23">
    <w:abstractNumId w:val="30"/>
  </w:num>
  <w:num w:numId="24">
    <w:abstractNumId w:val="16"/>
  </w:num>
  <w:num w:numId="25">
    <w:abstractNumId w:val="29"/>
  </w:num>
  <w:num w:numId="26">
    <w:abstractNumId w:val="21"/>
  </w:num>
  <w:num w:numId="27">
    <w:abstractNumId w:val="4"/>
  </w:num>
  <w:num w:numId="28">
    <w:abstractNumId w:val="36"/>
  </w:num>
  <w:num w:numId="29">
    <w:abstractNumId w:val="1"/>
  </w:num>
  <w:num w:numId="30">
    <w:abstractNumId w:val="0"/>
  </w:num>
  <w:num w:numId="31">
    <w:abstractNumId w:val="12"/>
  </w:num>
  <w:num w:numId="32">
    <w:abstractNumId w:val="41"/>
  </w:num>
  <w:num w:numId="33">
    <w:abstractNumId w:val="17"/>
  </w:num>
  <w:num w:numId="34">
    <w:abstractNumId w:val="6"/>
  </w:num>
  <w:num w:numId="35">
    <w:abstractNumId w:val="14"/>
  </w:num>
  <w:num w:numId="36">
    <w:abstractNumId w:val="26"/>
  </w:num>
  <w:num w:numId="37">
    <w:abstractNumId w:val="18"/>
  </w:num>
  <w:num w:numId="38">
    <w:abstractNumId w:val="15"/>
  </w:num>
  <w:num w:numId="39">
    <w:abstractNumId w:val="25"/>
  </w:num>
  <w:num w:numId="40">
    <w:abstractNumId w:val="27"/>
  </w:num>
  <w:num w:numId="41">
    <w:abstractNumId w:val="32"/>
  </w:num>
  <w:num w:numId="42">
    <w:abstractNumId w:val="37"/>
  </w:num>
  <w:num w:numId="43">
    <w:abstractNumId w:val="9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AF"/>
    <w:rsid w:val="00001D18"/>
    <w:rsid w:val="00002E37"/>
    <w:rsid w:val="00003CD9"/>
    <w:rsid w:val="000041A0"/>
    <w:rsid w:val="000059E6"/>
    <w:rsid w:val="00007774"/>
    <w:rsid w:val="000104BF"/>
    <w:rsid w:val="00012032"/>
    <w:rsid w:val="00015388"/>
    <w:rsid w:val="000200A3"/>
    <w:rsid w:val="00023A4B"/>
    <w:rsid w:val="00027856"/>
    <w:rsid w:val="00030684"/>
    <w:rsid w:val="00030736"/>
    <w:rsid w:val="0003076C"/>
    <w:rsid w:val="000336F4"/>
    <w:rsid w:val="000355AE"/>
    <w:rsid w:val="00036B01"/>
    <w:rsid w:val="000370BB"/>
    <w:rsid w:val="000370C9"/>
    <w:rsid w:val="00037749"/>
    <w:rsid w:val="00042329"/>
    <w:rsid w:val="00043669"/>
    <w:rsid w:val="00047968"/>
    <w:rsid w:val="00050098"/>
    <w:rsid w:val="0005131A"/>
    <w:rsid w:val="000519C9"/>
    <w:rsid w:val="000529EF"/>
    <w:rsid w:val="00052F78"/>
    <w:rsid w:val="00061661"/>
    <w:rsid w:val="00061804"/>
    <w:rsid w:val="000647D8"/>
    <w:rsid w:val="00065B61"/>
    <w:rsid w:val="00066AD9"/>
    <w:rsid w:val="00070A08"/>
    <w:rsid w:val="000753CA"/>
    <w:rsid w:val="00075A45"/>
    <w:rsid w:val="00080909"/>
    <w:rsid w:val="0008223A"/>
    <w:rsid w:val="000836B6"/>
    <w:rsid w:val="000902D8"/>
    <w:rsid w:val="00090CA7"/>
    <w:rsid w:val="000941C9"/>
    <w:rsid w:val="000A4460"/>
    <w:rsid w:val="000A69A0"/>
    <w:rsid w:val="000B1730"/>
    <w:rsid w:val="000B7477"/>
    <w:rsid w:val="000C23A0"/>
    <w:rsid w:val="000C45BC"/>
    <w:rsid w:val="000C46DB"/>
    <w:rsid w:val="000D143C"/>
    <w:rsid w:val="000D25D3"/>
    <w:rsid w:val="000D4B45"/>
    <w:rsid w:val="000D7109"/>
    <w:rsid w:val="000E19BC"/>
    <w:rsid w:val="000E211F"/>
    <w:rsid w:val="000F251F"/>
    <w:rsid w:val="000F26B5"/>
    <w:rsid w:val="00101BA4"/>
    <w:rsid w:val="00103630"/>
    <w:rsid w:val="001042FC"/>
    <w:rsid w:val="0010510A"/>
    <w:rsid w:val="001066EA"/>
    <w:rsid w:val="00110C09"/>
    <w:rsid w:val="00112B39"/>
    <w:rsid w:val="00113649"/>
    <w:rsid w:val="00117D60"/>
    <w:rsid w:val="0012082C"/>
    <w:rsid w:val="00120986"/>
    <w:rsid w:val="0012162B"/>
    <w:rsid w:val="001228D4"/>
    <w:rsid w:val="001332FE"/>
    <w:rsid w:val="001337C0"/>
    <w:rsid w:val="00133DD7"/>
    <w:rsid w:val="00134891"/>
    <w:rsid w:val="00145C0E"/>
    <w:rsid w:val="00153F9B"/>
    <w:rsid w:val="00155844"/>
    <w:rsid w:val="00155DF8"/>
    <w:rsid w:val="001560E7"/>
    <w:rsid w:val="00162B61"/>
    <w:rsid w:val="00166FE6"/>
    <w:rsid w:val="00167EB4"/>
    <w:rsid w:val="00170FBE"/>
    <w:rsid w:val="00171E62"/>
    <w:rsid w:val="00172885"/>
    <w:rsid w:val="00177D81"/>
    <w:rsid w:val="00180F89"/>
    <w:rsid w:val="00184AFF"/>
    <w:rsid w:val="00186E87"/>
    <w:rsid w:val="001927A2"/>
    <w:rsid w:val="0019291B"/>
    <w:rsid w:val="00194C2D"/>
    <w:rsid w:val="001A1CDC"/>
    <w:rsid w:val="001A2C36"/>
    <w:rsid w:val="001A346E"/>
    <w:rsid w:val="001A7ADD"/>
    <w:rsid w:val="001A7D94"/>
    <w:rsid w:val="001B030A"/>
    <w:rsid w:val="001B0CE2"/>
    <w:rsid w:val="001B1B1C"/>
    <w:rsid w:val="001B2CC5"/>
    <w:rsid w:val="001B4528"/>
    <w:rsid w:val="001B79C5"/>
    <w:rsid w:val="001C01F5"/>
    <w:rsid w:val="001C06BF"/>
    <w:rsid w:val="001C33BA"/>
    <w:rsid w:val="001C4AD3"/>
    <w:rsid w:val="001C71C6"/>
    <w:rsid w:val="001C7627"/>
    <w:rsid w:val="001D0A39"/>
    <w:rsid w:val="001D1C1B"/>
    <w:rsid w:val="001D354E"/>
    <w:rsid w:val="001D378A"/>
    <w:rsid w:val="001D40BF"/>
    <w:rsid w:val="001D4739"/>
    <w:rsid w:val="001D4D74"/>
    <w:rsid w:val="001D7C85"/>
    <w:rsid w:val="001E28FC"/>
    <w:rsid w:val="001E2933"/>
    <w:rsid w:val="001E41A4"/>
    <w:rsid w:val="001E5D2C"/>
    <w:rsid w:val="001E5F92"/>
    <w:rsid w:val="001E774F"/>
    <w:rsid w:val="001F0BE0"/>
    <w:rsid w:val="001F344D"/>
    <w:rsid w:val="001F4676"/>
    <w:rsid w:val="001F59F4"/>
    <w:rsid w:val="001F6CEB"/>
    <w:rsid w:val="001F7F13"/>
    <w:rsid w:val="00200976"/>
    <w:rsid w:val="00202E6B"/>
    <w:rsid w:val="00207581"/>
    <w:rsid w:val="00207AD5"/>
    <w:rsid w:val="002103AA"/>
    <w:rsid w:val="00210CFD"/>
    <w:rsid w:val="00215D78"/>
    <w:rsid w:val="00216D4A"/>
    <w:rsid w:val="002179C0"/>
    <w:rsid w:val="002209F7"/>
    <w:rsid w:val="00221658"/>
    <w:rsid w:val="00222043"/>
    <w:rsid w:val="0022233A"/>
    <w:rsid w:val="00222B77"/>
    <w:rsid w:val="00231474"/>
    <w:rsid w:val="00232825"/>
    <w:rsid w:val="00232AA4"/>
    <w:rsid w:val="00235E90"/>
    <w:rsid w:val="00237DAF"/>
    <w:rsid w:val="00240070"/>
    <w:rsid w:val="0024293B"/>
    <w:rsid w:val="002442D6"/>
    <w:rsid w:val="00244404"/>
    <w:rsid w:val="00244CAD"/>
    <w:rsid w:val="00245F36"/>
    <w:rsid w:val="00246075"/>
    <w:rsid w:val="00246FC2"/>
    <w:rsid w:val="00250522"/>
    <w:rsid w:val="00253DD6"/>
    <w:rsid w:val="0025590D"/>
    <w:rsid w:val="00256DF9"/>
    <w:rsid w:val="002574A1"/>
    <w:rsid w:val="00257F92"/>
    <w:rsid w:val="00263C42"/>
    <w:rsid w:val="00266C29"/>
    <w:rsid w:val="002727FB"/>
    <w:rsid w:val="00275310"/>
    <w:rsid w:val="00281818"/>
    <w:rsid w:val="00282556"/>
    <w:rsid w:val="00283D09"/>
    <w:rsid w:val="002876E8"/>
    <w:rsid w:val="00291CE2"/>
    <w:rsid w:val="002945AA"/>
    <w:rsid w:val="0029479C"/>
    <w:rsid w:val="002A032A"/>
    <w:rsid w:val="002A279B"/>
    <w:rsid w:val="002B3BDD"/>
    <w:rsid w:val="002B6D49"/>
    <w:rsid w:val="002B6E53"/>
    <w:rsid w:val="002C092B"/>
    <w:rsid w:val="002C1262"/>
    <w:rsid w:val="002C1C65"/>
    <w:rsid w:val="002C2565"/>
    <w:rsid w:val="002C4319"/>
    <w:rsid w:val="002C7392"/>
    <w:rsid w:val="002D1EB0"/>
    <w:rsid w:val="002D4826"/>
    <w:rsid w:val="002D57B5"/>
    <w:rsid w:val="002E0D34"/>
    <w:rsid w:val="002E2941"/>
    <w:rsid w:val="002E3331"/>
    <w:rsid w:val="002E3CFC"/>
    <w:rsid w:val="002E5BCC"/>
    <w:rsid w:val="002F0371"/>
    <w:rsid w:val="002F4BB1"/>
    <w:rsid w:val="002F4DBD"/>
    <w:rsid w:val="002F73DB"/>
    <w:rsid w:val="00300C17"/>
    <w:rsid w:val="00302042"/>
    <w:rsid w:val="00302706"/>
    <w:rsid w:val="00302F84"/>
    <w:rsid w:val="00303F4C"/>
    <w:rsid w:val="00304F8E"/>
    <w:rsid w:val="003051EB"/>
    <w:rsid w:val="00305753"/>
    <w:rsid w:val="00305A23"/>
    <w:rsid w:val="00305ECF"/>
    <w:rsid w:val="00306C5C"/>
    <w:rsid w:val="0031650D"/>
    <w:rsid w:val="0031691A"/>
    <w:rsid w:val="00321687"/>
    <w:rsid w:val="00321BEE"/>
    <w:rsid w:val="003232D5"/>
    <w:rsid w:val="00323CB1"/>
    <w:rsid w:val="00324AB1"/>
    <w:rsid w:val="00326757"/>
    <w:rsid w:val="00326BC7"/>
    <w:rsid w:val="00327FED"/>
    <w:rsid w:val="003330FA"/>
    <w:rsid w:val="0033310A"/>
    <w:rsid w:val="003332D1"/>
    <w:rsid w:val="003357AA"/>
    <w:rsid w:val="00337A0A"/>
    <w:rsid w:val="00342A85"/>
    <w:rsid w:val="003470D7"/>
    <w:rsid w:val="00347FC5"/>
    <w:rsid w:val="00352778"/>
    <w:rsid w:val="00356E18"/>
    <w:rsid w:val="00363ADE"/>
    <w:rsid w:val="00365910"/>
    <w:rsid w:val="00370C19"/>
    <w:rsid w:val="0037246A"/>
    <w:rsid w:val="00373469"/>
    <w:rsid w:val="00374757"/>
    <w:rsid w:val="0037667B"/>
    <w:rsid w:val="00376AB0"/>
    <w:rsid w:val="00377A02"/>
    <w:rsid w:val="003801A3"/>
    <w:rsid w:val="00385196"/>
    <w:rsid w:val="00386055"/>
    <w:rsid w:val="00390917"/>
    <w:rsid w:val="003910C2"/>
    <w:rsid w:val="0039561A"/>
    <w:rsid w:val="003A3CFB"/>
    <w:rsid w:val="003A563E"/>
    <w:rsid w:val="003B0672"/>
    <w:rsid w:val="003B0891"/>
    <w:rsid w:val="003B0AA4"/>
    <w:rsid w:val="003B79AE"/>
    <w:rsid w:val="003C06A0"/>
    <w:rsid w:val="003C1DBD"/>
    <w:rsid w:val="003C6ABC"/>
    <w:rsid w:val="003C727F"/>
    <w:rsid w:val="003D0807"/>
    <w:rsid w:val="003D373C"/>
    <w:rsid w:val="003D3CDC"/>
    <w:rsid w:val="003D47E1"/>
    <w:rsid w:val="003D4ACF"/>
    <w:rsid w:val="003D61BA"/>
    <w:rsid w:val="003D76E5"/>
    <w:rsid w:val="003E0779"/>
    <w:rsid w:val="003E26AC"/>
    <w:rsid w:val="003E2F95"/>
    <w:rsid w:val="003E31C1"/>
    <w:rsid w:val="003E68BA"/>
    <w:rsid w:val="003F2378"/>
    <w:rsid w:val="003F2F2C"/>
    <w:rsid w:val="003F79BB"/>
    <w:rsid w:val="003F7FD4"/>
    <w:rsid w:val="00400DA2"/>
    <w:rsid w:val="00404D70"/>
    <w:rsid w:val="00413A34"/>
    <w:rsid w:val="00421D9D"/>
    <w:rsid w:val="00424736"/>
    <w:rsid w:val="0042592B"/>
    <w:rsid w:val="00427543"/>
    <w:rsid w:val="00427A19"/>
    <w:rsid w:val="004329E2"/>
    <w:rsid w:val="00434B48"/>
    <w:rsid w:val="0043517A"/>
    <w:rsid w:val="004353BE"/>
    <w:rsid w:val="00437DE7"/>
    <w:rsid w:val="0044442A"/>
    <w:rsid w:val="0045466A"/>
    <w:rsid w:val="00456C88"/>
    <w:rsid w:val="004610F1"/>
    <w:rsid w:val="004633B3"/>
    <w:rsid w:val="00465CC6"/>
    <w:rsid w:val="00466026"/>
    <w:rsid w:val="00467F1E"/>
    <w:rsid w:val="004701AD"/>
    <w:rsid w:val="004706E4"/>
    <w:rsid w:val="00472241"/>
    <w:rsid w:val="004756ED"/>
    <w:rsid w:val="004825A6"/>
    <w:rsid w:val="00482A68"/>
    <w:rsid w:val="0048383C"/>
    <w:rsid w:val="004865A3"/>
    <w:rsid w:val="0049054E"/>
    <w:rsid w:val="0049219F"/>
    <w:rsid w:val="0049229E"/>
    <w:rsid w:val="004928E6"/>
    <w:rsid w:val="00495050"/>
    <w:rsid w:val="0049620F"/>
    <w:rsid w:val="004A1924"/>
    <w:rsid w:val="004A1B42"/>
    <w:rsid w:val="004A2CFA"/>
    <w:rsid w:val="004B1442"/>
    <w:rsid w:val="004B3C45"/>
    <w:rsid w:val="004B76AF"/>
    <w:rsid w:val="004B78EE"/>
    <w:rsid w:val="004C09C5"/>
    <w:rsid w:val="004C3B27"/>
    <w:rsid w:val="004C570C"/>
    <w:rsid w:val="004C6C3E"/>
    <w:rsid w:val="004C74DF"/>
    <w:rsid w:val="004E0CD3"/>
    <w:rsid w:val="004E3527"/>
    <w:rsid w:val="004E5F40"/>
    <w:rsid w:val="004F06A5"/>
    <w:rsid w:val="004F188F"/>
    <w:rsid w:val="004F7682"/>
    <w:rsid w:val="004F7E72"/>
    <w:rsid w:val="00510633"/>
    <w:rsid w:val="005129F7"/>
    <w:rsid w:val="005158C4"/>
    <w:rsid w:val="00521407"/>
    <w:rsid w:val="00523FEA"/>
    <w:rsid w:val="00524372"/>
    <w:rsid w:val="00525FC3"/>
    <w:rsid w:val="00530818"/>
    <w:rsid w:val="00532CFA"/>
    <w:rsid w:val="00535FAC"/>
    <w:rsid w:val="00537AA6"/>
    <w:rsid w:val="00540714"/>
    <w:rsid w:val="00543136"/>
    <w:rsid w:val="0055506B"/>
    <w:rsid w:val="00556694"/>
    <w:rsid w:val="00557F17"/>
    <w:rsid w:val="00560224"/>
    <w:rsid w:val="0056212B"/>
    <w:rsid w:val="00562CD0"/>
    <w:rsid w:val="00563C74"/>
    <w:rsid w:val="00565940"/>
    <w:rsid w:val="00566F42"/>
    <w:rsid w:val="00574267"/>
    <w:rsid w:val="00574F12"/>
    <w:rsid w:val="005818BC"/>
    <w:rsid w:val="00585FF7"/>
    <w:rsid w:val="00586F93"/>
    <w:rsid w:val="0059591F"/>
    <w:rsid w:val="00597813"/>
    <w:rsid w:val="005A15A3"/>
    <w:rsid w:val="005A5D29"/>
    <w:rsid w:val="005B06A1"/>
    <w:rsid w:val="005B3FF8"/>
    <w:rsid w:val="005B5853"/>
    <w:rsid w:val="005C50BF"/>
    <w:rsid w:val="005C61D8"/>
    <w:rsid w:val="005E401C"/>
    <w:rsid w:val="005E46E7"/>
    <w:rsid w:val="005E6367"/>
    <w:rsid w:val="005F29EB"/>
    <w:rsid w:val="005F5216"/>
    <w:rsid w:val="005F612E"/>
    <w:rsid w:val="005F70A9"/>
    <w:rsid w:val="006038D3"/>
    <w:rsid w:val="0060401D"/>
    <w:rsid w:val="00604E56"/>
    <w:rsid w:val="00605E23"/>
    <w:rsid w:val="0061174C"/>
    <w:rsid w:val="00614AF0"/>
    <w:rsid w:val="006153F4"/>
    <w:rsid w:val="006236B5"/>
    <w:rsid w:val="00631222"/>
    <w:rsid w:val="0063224C"/>
    <w:rsid w:val="006340DD"/>
    <w:rsid w:val="00636DE5"/>
    <w:rsid w:val="00637B50"/>
    <w:rsid w:val="0064256C"/>
    <w:rsid w:val="00647495"/>
    <w:rsid w:val="00647A56"/>
    <w:rsid w:val="00651493"/>
    <w:rsid w:val="00656344"/>
    <w:rsid w:val="00660D6F"/>
    <w:rsid w:val="00667511"/>
    <w:rsid w:val="0067030B"/>
    <w:rsid w:val="00670987"/>
    <w:rsid w:val="00676C8A"/>
    <w:rsid w:val="006805E8"/>
    <w:rsid w:val="006828B1"/>
    <w:rsid w:val="006877A4"/>
    <w:rsid w:val="00695EBE"/>
    <w:rsid w:val="006A2701"/>
    <w:rsid w:val="006B3513"/>
    <w:rsid w:val="006B4046"/>
    <w:rsid w:val="006B6CEF"/>
    <w:rsid w:val="006C1467"/>
    <w:rsid w:val="006C216A"/>
    <w:rsid w:val="006C327B"/>
    <w:rsid w:val="006C40EF"/>
    <w:rsid w:val="006C6D25"/>
    <w:rsid w:val="006D0FD9"/>
    <w:rsid w:val="006D1139"/>
    <w:rsid w:val="006D152B"/>
    <w:rsid w:val="006D1D45"/>
    <w:rsid w:val="006D1EA1"/>
    <w:rsid w:val="006D55AE"/>
    <w:rsid w:val="006D7D46"/>
    <w:rsid w:val="006D7F4F"/>
    <w:rsid w:val="006E0A1B"/>
    <w:rsid w:val="006E2655"/>
    <w:rsid w:val="006F1B0D"/>
    <w:rsid w:val="006F1D07"/>
    <w:rsid w:val="006F3F42"/>
    <w:rsid w:val="006F5E96"/>
    <w:rsid w:val="00701BFA"/>
    <w:rsid w:val="00701E3D"/>
    <w:rsid w:val="007034A7"/>
    <w:rsid w:val="00703ACC"/>
    <w:rsid w:val="0070641A"/>
    <w:rsid w:val="00707B88"/>
    <w:rsid w:val="0071177C"/>
    <w:rsid w:val="007140BE"/>
    <w:rsid w:val="00717160"/>
    <w:rsid w:val="007212E8"/>
    <w:rsid w:val="00722CB7"/>
    <w:rsid w:val="007305A7"/>
    <w:rsid w:val="007309A3"/>
    <w:rsid w:val="007320BC"/>
    <w:rsid w:val="0073564A"/>
    <w:rsid w:val="007357A4"/>
    <w:rsid w:val="007367B3"/>
    <w:rsid w:val="00741750"/>
    <w:rsid w:val="00742399"/>
    <w:rsid w:val="00742DA8"/>
    <w:rsid w:val="00743578"/>
    <w:rsid w:val="00744C5A"/>
    <w:rsid w:val="007465FE"/>
    <w:rsid w:val="00750ACD"/>
    <w:rsid w:val="00761344"/>
    <w:rsid w:val="0076152A"/>
    <w:rsid w:val="00764148"/>
    <w:rsid w:val="007642BA"/>
    <w:rsid w:val="00771D82"/>
    <w:rsid w:val="00790871"/>
    <w:rsid w:val="00792923"/>
    <w:rsid w:val="007A0531"/>
    <w:rsid w:val="007A4D72"/>
    <w:rsid w:val="007A529E"/>
    <w:rsid w:val="007B182C"/>
    <w:rsid w:val="007B5715"/>
    <w:rsid w:val="007B5C0F"/>
    <w:rsid w:val="007B5C8E"/>
    <w:rsid w:val="007C197D"/>
    <w:rsid w:val="007C211F"/>
    <w:rsid w:val="007C566B"/>
    <w:rsid w:val="007C7BBB"/>
    <w:rsid w:val="007D20D1"/>
    <w:rsid w:val="007D2C9E"/>
    <w:rsid w:val="007D36F2"/>
    <w:rsid w:val="007D431C"/>
    <w:rsid w:val="007D7FA1"/>
    <w:rsid w:val="007E15AD"/>
    <w:rsid w:val="007E23F8"/>
    <w:rsid w:val="007E2976"/>
    <w:rsid w:val="007E3EC4"/>
    <w:rsid w:val="007E4492"/>
    <w:rsid w:val="007F0D3F"/>
    <w:rsid w:val="007F287D"/>
    <w:rsid w:val="007F2FB8"/>
    <w:rsid w:val="008003D2"/>
    <w:rsid w:val="00801E2A"/>
    <w:rsid w:val="00803457"/>
    <w:rsid w:val="0080676F"/>
    <w:rsid w:val="00816A1B"/>
    <w:rsid w:val="00816F61"/>
    <w:rsid w:val="008174A6"/>
    <w:rsid w:val="0082023B"/>
    <w:rsid w:val="0082383E"/>
    <w:rsid w:val="00824B60"/>
    <w:rsid w:val="00826D6B"/>
    <w:rsid w:val="00830B04"/>
    <w:rsid w:val="00830C52"/>
    <w:rsid w:val="008335F8"/>
    <w:rsid w:val="00833A95"/>
    <w:rsid w:val="00833C0B"/>
    <w:rsid w:val="00846AE3"/>
    <w:rsid w:val="008513A7"/>
    <w:rsid w:val="0085748E"/>
    <w:rsid w:val="00860F83"/>
    <w:rsid w:val="00861008"/>
    <w:rsid w:val="008711D3"/>
    <w:rsid w:val="0087315F"/>
    <w:rsid w:val="00873D4E"/>
    <w:rsid w:val="0087624B"/>
    <w:rsid w:val="0087630E"/>
    <w:rsid w:val="008803A3"/>
    <w:rsid w:val="008822D5"/>
    <w:rsid w:val="00886CF2"/>
    <w:rsid w:val="00887423"/>
    <w:rsid w:val="00887CAA"/>
    <w:rsid w:val="0089311F"/>
    <w:rsid w:val="00894528"/>
    <w:rsid w:val="008950BD"/>
    <w:rsid w:val="00896D18"/>
    <w:rsid w:val="008A14F7"/>
    <w:rsid w:val="008A1C48"/>
    <w:rsid w:val="008A2768"/>
    <w:rsid w:val="008A4F52"/>
    <w:rsid w:val="008A6561"/>
    <w:rsid w:val="008A6EDB"/>
    <w:rsid w:val="008B0596"/>
    <w:rsid w:val="008B768B"/>
    <w:rsid w:val="008C0CC4"/>
    <w:rsid w:val="008C307B"/>
    <w:rsid w:val="008C3B1C"/>
    <w:rsid w:val="008C4743"/>
    <w:rsid w:val="008C5DC9"/>
    <w:rsid w:val="008C66FF"/>
    <w:rsid w:val="008C6C98"/>
    <w:rsid w:val="008D3F02"/>
    <w:rsid w:val="008D3F1D"/>
    <w:rsid w:val="008D6AC8"/>
    <w:rsid w:val="008D7AF6"/>
    <w:rsid w:val="008E202A"/>
    <w:rsid w:val="008E3FD1"/>
    <w:rsid w:val="008E6243"/>
    <w:rsid w:val="008F25B3"/>
    <w:rsid w:val="008F2F83"/>
    <w:rsid w:val="008F50FA"/>
    <w:rsid w:val="008F5150"/>
    <w:rsid w:val="008F54F1"/>
    <w:rsid w:val="008F6230"/>
    <w:rsid w:val="009004EA"/>
    <w:rsid w:val="00901A9F"/>
    <w:rsid w:val="00901CB1"/>
    <w:rsid w:val="009033DA"/>
    <w:rsid w:val="00904D7A"/>
    <w:rsid w:val="00906EBA"/>
    <w:rsid w:val="00907597"/>
    <w:rsid w:val="00911C60"/>
    <w:rsid w:val="0091222D"/>
    <w:rsid w:val="00916E2C"/>
    <w:rsid w:val="00916E68"/>
    <w:rsid w:val="00917239"/>
    <w:rsid w:val="009212AC"/>
    <w:rsid w:val="00921DB5"/>
    <w:rsid w:val="00924F93"/>
    <w:rsid w:val="00925ED5"/>
    <w:rsid w:val="009301B6"/>
    <w:rsid w:val="00932910"/>
    <w:rsid w:val="00933E1B"/>
    <w:rsid w:val="0093499C"/>
    <w:rsid w:val="00937D35"/>
    <w:rsid w:val="0094166D"/>
    <w:rsid w:val="00946039"/>
    <w:rsid w:val="00946E9A"/>
    <w:rsid w:val="009514FA"/>
    <w:rsid w:val="00954903"/>
    <w:rsid w:val="00955B8D"/>
    <w:rsid w:val="009625DE"/>
    <w:rsid w:val="00964039"/>
    <w:rsid w:val="00972AB3"/>
    <w:rsid w:val="0097393E"/>
    <w:rsid w:val="0097650C"/>
    <w:rsid w:val="00980035"/>
    <w:rsid w:val="009844DE"/>
    <w:rsid w:val="00984B1C"/>
    <w:rsid w:val="00984CD8"/>
    <w:rsid w:val="00984CEE"/>
    <w:rsid w:val="00986239"/>
    <w:rsid w:val="009909FC"/>
    <w:rsid w:val="00994F2B"/>
    <w:rsid w:val="00996908"/>
    <w:rsid w:val="009A0D18"/>
    <w:rsid w:val="009A5FED"/>
    <w:rsid w:val="009A6DD7"/>
    <w:rsid w:val="009B1550"/>
    <w:rsid w:val="009B679B"/>
    <w:rsid w:val="009B775C"/>
    <w:rsid w:val="009C1C8C"/>
    <w:rsid w:val="009C4E80"/>
    <w:rsid w:val="009C528E"/>
    <w:rsid w:val="009C70FB"/>
    <w:rsid w:val="009D051C"/>
    <w:rsid w:val="009D3A00"/>
    <w:rsid w:val="009D49CC"/>
    <w:rsid w:val="009D7CC1"/>
    <w:rsid w:val="009E1646"/>
    <w:rsid w:val="009E4C52"/>
    <w:rsid w:val="009E60E9"/>
    <w:rsid w:val="009F01D5"/>
    <w:rsid w:val="009F16C0"/>
    <w:rsid w:val="009F170B"/>
    <w:rsid w:val="009F19E8"/>
    <w:rsid w:val="009F5E3C"/>
    <w:rsid w:val="00A004DC"/>
    <w:rsid w:val="00A03168"/>
    <w:rsid w:val="00A035D1"/>
    <w:rsid w:val="00A05968"/>
    <w:rsid w:val="00A059D7"/>
    <w:rsid w:val="00A06C73"/>
    <w:rsid w:val="00A106C4"/>
    <w:rsid w:val="00A12678"/>
    <w:rsid w:val="00A14669"/>
    <w:rsid w:val="00A16E69"/>
    <w:rsid w:val="00A178FD"/>
    <w:rsid w:val="00A20BA7"/>
    <w:rsid w:val="00A20CC2"/>
    <w:rsid w:val="00A215AD"/>
    <w:rsid w:val="00A21672"/>
    <w:rsid w:val="00A232AB"/>
    <w:rsid w:val="00A25000"/>
    <w:rsid w:val="00A262EC"/>
    <w:rsid w:val="00A27140"/>
    <w:rsid w:val="00A37AED"/>
    <w:rsid w:val="00A42E4C"/>
    <w:rsid w:val="00A445C8"/>
    <w:rsid w:val="00A45068"/>
    <w:rsid w:val="00A46D81"/>
    <w:rsid w:val="00A5023D"/>
    <w:rsid w:val="00A5055B"/>
    <w:rsid w:val="00A51CD7"/>
    <w:rsid w:val="00A54C23"/>
    <w:rsid w:val="00A55D34"/>
    <w:rsid w:val="00A55FBD"/>
    <w:rsid w:val="00A56743"/>
    <w:rsid w:val="00A60FBE"/>
    <w:rsid w:val="00A625C9"/>
    <w:rsid w:val="00A6451A"/>
    <w:rsid w:val="00A658C9"/>
    <w:rsid w:val="00A665A7"/>
    <w:rsid w:val="00A67150"/>
    <w:rsid w:val="00A70B96"/>
    <w:rsid w:val="00A73D1B"/>
    <w:rsid w:val="00A747A8"/>
    <w:rsid w:val="00A74BC7"/>
    <w:rsid w:val="00A74F69"/>
    <w:rsid w:val="00A81F3A"/>
    <w:rsid w:val="00A8356D"/>
    <w:rsid w:val="00A86587"/>
    <w:rsid w:val="00A901D1"/>
    <w:rsid w:val="00A960E1"/>
    <w:rsid w:val="00A962C5"/>
    <w:rsid w:val="00A97DDB"/>
    <w:rsid w:val="00AA0AEA"/>
    <w:rsid w:val="00AA3C34"/>
    <w:rsid w:val="00AA6979"/>
    <w:rsid w:val="00AB012A"/>
    <w:rsid w:val="00AB01CD"/>
    <w:rsid w:val="00AB0BA7"/>
    <w:rsid w:val="00AB337E"/>
    <w:rsid w:val="00AC2013"/>
    <w:rsid w:val="00AC2241"/>
    <w:rsid w:val="00AC304E"/>
    <w:rsid w:val="00AC7B49"/>
    <w:rsid w:val="00AD2957"/>
    <w:rsid w:val="00AD36BB"/>
    <w:rsid w:val="00AD6A33"/>
    <w:rsid w:val="00AD758C"/>
    <w:rsid w:val="00AE36DE"/>
    <w:rsid w:val="00AE498F"/>
    <w:rsid w:val="00AF221A"/>
    <w:rsid w:val="00AF46BA"/>
    <w:rsid w:val="00AF581A"/>
    <w:rsid w:val="00AF614A"/>
    <w:rsid w:val="00AF67DF"/>
    <w:rsid w:val="00AF73B3"/>
    <w:rsid w:val="00B00885"/>
    <w:rsid w:val="00B03AC3"/>
    <w:rsid w:val="00B04496"/>
    <w:rsid w:val="00B04624"/>
    <w:rsid w:val="00B04AA8"/>
    <w:rsid w:val="00B05477"/>
    <w:rsid w:val="00B10517"/>
    <w:rsid w:val="00B1244A"/>
    <w:rsid w:val="00B13161"/>
    <w:rsid w:val="00B1435E"/>
    <w:rsid w:val="00B16F12"/>
    <w:rsid w:val="00B22EA3"/>
    <w:rsid w:val="00B260BA"/>
    <w:rsid w:val="00B263A0"/>
    <w:rsid w:val="00B26FB2"/>
    <w:rsid w:val="00B41677"/>
    <w:rsid w:val="00B44B12"/>
    <w:rsid w:val="00B45CAA"/>
    <w:rsid w:val="00B517FA"/>
    <w:rsid w:val="00B52DDF"/>
    <w:rsid w:val="00B54ABE"/>
    <w:rsid w:val="00B629EF"/>
    <w:rsid w:val="00B63B45"/>
    <w:rsid w:val="00B63B9E"/>
    <w:rsid w:val="00B710F0"/>
    <w:rsid w:val="00B73124"/>
    <w:rsid w:val="00B76FB8"/>
    <w:rsid w:val="00B770F0"/>
    <w:rsid w:val="00B80120"/>
    <w:rsid w:val="00B80F1C"/>
    <w:rsid w:val="00B857E2"/>
    <w:rsid w:val="00B86A2A"/>
    <w:rsid w:val="00B90F8B"/>
    <w:rsid w:val="00BA0533"/>
    <w:rsid w:val="00BA662F"/>
    <w:rsid w:val="00BB1536"/>
    <w:rsid w:val="00BB1728"/>
    <w:rsid w:val="00BB47DB"/>
    <w:rsid w:val="00BB4EF4"/>
    <w:rsid w:val="00BB51E6"/>
    <w:rsid w:val="00BC0AC5"/>
    <w:rsid w:val="00BC1214"/>
    <w:rsid w:val="00BC227B"/>
    <w:rsid w:val="00BC3449"/>
    <w:rsid w:val="00BC36D8"/>
    <w:rsid w:val="00BC58B0"/>
    <w:rsid w:val="00BC6767"/>
    <w:rsid w:val="00BC7409"/>
    <w:rsid w:val="00BC7942"/>
    <w:rsid w:val="00BD6DD3"/>
    <w:rsid w:val="00BE134B"/>
    <w:rsid w:val="00BE2541"/>
    <w:rsid w:val="00BE4859"/>
    <w:rsid w:val="00BE49B5"/>
    <w:rsid w:val="00BE5BA3"/>
    <w:rsid w:val="00BE65D1"/>
    <w:rsid w:val="00BF0AC7"/>
    <w:rsid w:val="00BF55E4"/>
    <w:rsid w:val="00BF637B"/>
    <w:rsid w:val="00BF799F"/>
    <w:rsid w:val="00C01665"/>
    <w:rsid w:val="00C032DD"/>
    <w:rsid w:val="00C04162"/>
    <w:rsid w:val="00C0522D"/>
    <w:rsid w:val="00C065DA"/>
    <w:rsid w:val="00C070F8"/>
    <w:rsid w:val="00C11F54"/>
    <w:rsid w:val="00C13448"/>
    <w:rsid w:val="00C14ECB"/>
    <w:rsid w:val="00C14F08"/>
    <w:rsid w:val="00C16CDC"/>
    <w:rsid w:val="00C21DF2"/>
    <w:rsid w:val="00C24BA3"/>
    <w:rsid w:val="00C32280"/>
    <w:rsid w:val="00C3275F"/>
    <w:rsid w:val="00C42747"/>
    <w:rsid w:val="00C53465"/>
    <w:rsid w:val="00C541CE"/>
    <w:rsid w:val="00C54676"/>
    <w:rsid w:val="00C5774A"/>
    <w:rsid w:val="00C6085E"/>
    <w:rsid w:val="00C60C66"/>
    <w:rsid w:val="00C61739"/>
    <w:rsid w:val="00C63177"/>
    <w:rsid w:val="00C64BEB"/>
    <w:rsid w:val="00C66407"/>
    <w:rsid w:val="00C66D68"/>
    <w:rsid w:val="00C66DC7"/>
    <w:rsid w:val="00C71A72"/>
    <w:rsid w:val="00C7236B"/>
    <w:rsid w:val="00C73FF9"/>
    <w:rsid w:val="00C77798"/>
    <w:rsid w:val="00C80F4F"/>
    <w:rsid w:val="00C81E4C"/>
    <w:rsid w:val="00C83349"/>
    <w:rsid w:val="00C86632"/>
    <w:rsid w:val="00C921DE"/>
    <w:rsid w:val="00C957FA"/>
    <w:rsid w:val="00CA0FEA"/>
    <w:rsid w:val="00CA7EB8"/>
    <w:rsid w:val="00CB2882"/>
    <w:rsid w:val="00CB28FA"/>
    <w:rsid w:val="00CB4B0E"/>
    <w:rsid w:val="00CC0F85"/>
    <w:rsid w:val="00CC2264"/>
    <w:rsid w:val="00CC33A5"/>
    <w:rsid w:val="00CC410F"/>
    <w:rsid w:val="00CC4CE2"/>
    <w:rsid w:val="00CC7F92"/>
    <w:rsid w:val="00CD180F"/>
    <w:rsid w:val="00CD667E"/>
    <w:rsid w:val="00CE4101"/>
    <w:rsid w:val="00CE57EB"/>
    <w:rsid w:val="00CE613C"/>
    <w:rsid w:val="00CF0A2F"/>
    <w:rsid w:val="00CF0FCE"/>
    <w:rsid w:val="00CF1995"/>
    <w:rsid w:val="00CF483C"/>
    <w:rsid w:val="00D0034E"/>
    <w:rsid w:val="00D00E0C"/>
    <w:rsid w:val="00D01740"/>
    <w:rsid w:val="00D03E87"/>
    <w:rsid w:val="00D05467"/>
    <w:rsid w:val="00D07A6A"/>
    <w:rsid w:val="00D11391"/>
    <w:rsid w:val="00D12893"/>
    <w:rsid w:val="00D13CF1"/>
    <w:rsid w:val="00D203AA"/>
    <w:rsid w:val="00D22E46"/>
    <w:rsid w:val="00D25CCD"/>
    <w:rsid w:val="00D32C12"/>
    <w:rsid w:val="00D355A0"/>
    <w:rsid w:val="00D400B8"/>
    <w:rsid w:val="00D412EE"/>
    <w:rsid w:val="00D42AF8"/>
    <w:rsid w:val="00D44366"/>
    <w:rsid w:val="00D44D29"/>
    <w:rsid w:val="00D47405"/>
    <w:rsid w:val="00D57FB4"/>
    <w:rsid w:val="00D60295"/>
    <w:rsid w:val="00D63F4D"/>
    <w:rsid w:val="00D71FD7"/>
    <w:rsid w:val="00D7263C"/>
    <w:rsid w:val="00D737F8"/>
    <w:rsid w:val="00D765C4"/>
    <w:rsid w:val="00D83E82"/>
    <w:rsid w:val="00D8425A"/>
    <w:rsid w:val="00D909CF"/>
    <w:rsid w:val="00D9542F"/>
    <w:rsid w:val="00D97AF3"/>
    <w:rsid w:val="00DA6C27"/>
    <w:rsid w:val="00DA6E10"/>
    <w:rsid w:val="00DB07AC"/>
    <w:rsid w:val="00DB59AC"/>
    <w:rsid w:val="00DB626B"/>
    <w:rsid w:val="00DC0D72"/>
    <w:rsid w:val="00DC4A81"/>
    <w:rsid w:val="00DC5D6E"/>
    <w:rsid w:val="00DC6C38"/>
    <w:rsid w:val="00DD241B"/>
    <w:rsid w:val="00DD48C0"/>
    <w:rsid w:val="00DD567E"/>
    <w:rsid w:val="00DE1551"/>
    <w:rsid w:val="00DE40F3"/>
    <w:rsid w:val="00DE7C96"/>
    <w:rsid w:val="00DF33AE"/>
    <w:rsid w:val="00DF55D5"/>
    <w:rsid w:val="00DF6C4B"/>
    <w:rsid w:val="00DF7316"/>
    <w:rsid w:val="00DF7D48"/>
    <w:rsid w:val="00E11789"/>
    <w:rsid w:val="00E13247"/>
    <w:rsid w:val="00E1337B"/>
    <w:rsid w:val="00E15AE9"/>
    <w:rsid w:val="00E16F93"/>
    <w:rsid w:val="00E20051"/>
    <w:rsid w:val="00E224A4"/>
    <w:rsid w:val="00E234AE"/>
    <w:rsid w:val="00E2367E"/>
    <w:rsid w:val="00E23E49"/>
    <w:rsid w:val="00E25717"/>
    <w:rsid w:val="00E26323"/>
    <w:rsid w:val="00E31503"/>
    <w:rsid w:val="00E34378"/>
    <w:rsid w:val="00E44D9F"/>
    <w:rsid w:val="00E51F5F"/>
    <w:rsid w:val="00E5438B"/>
    <w:rsid w:val="00E562C4"/>
    <w:rsid w:val="00E61BB9"/>
    <w:rsid w:val="00E62EBB"/>
    <w:rsid w:val="00E647B2"/>
    <w:rsid w:val="00E72935"/>
    <w:rsid w:val="00E72B27"/>
    <w:rsid w:val="00E74C46"/>
    <w:rsid w:val="00E74C6E"/>
    <w:rsid w:val="00E75C63"/>
    <w:rsid w:val="00E76A48"/>
    <w:rsid w:val="00E80E94"/>
    <w:rsid w:val="00E81590"/>
    <w:rsid w:val="00E83D22"/>
    <w:rsid w:val="00E83FEB"/>
    <w:rsid w:val="00E85088"/>
    <w:rsid w:val="00E87336"/>
    <w:rsid w:val="00E902EB"/>
    <w:rsid w:val="00EA0057"/>
    <w:rsid w:val="00EA04D6"/>
    <w:rsid w:val="00EA3C85"/>
    <w:rsid w:val="00EA569B"/>
    <w:rsid w:val="00EB0965"/>
    <w:rsid w:val="00EB1D91"/>
    <w:rsid w:val="00EB28AE"/>
    <w:rsid w:val="00EB2AE5"/>
    <w:rsid w:val="00EB4B55"/>
    <w:rsid w:val="00EB7CDD"/>
    <w:rsid w:val="00EC08F2"/>
    <w:rsid w:val="00EC2DA1"/>
    <w:rsid w:val="00EC3748"/>
    <w:rsid w:val="00EC5722"/>
    <w:rsid w:val="00EC6B9F"/>
    <w:rsid w:val="00ED13D8"/>
    <w:rsid w:val="00ED17A9"/>
    <w:rsid w:val="00ED26AD"/>
    <w:rsid w:val="00ED4324"/>
    <w:rsid w:val="00ED5E2F"/>
    <w:rsid w:val="00ED65F5"/>
    <w:rsid w:val="00EE0CF3"/>
    <w:rsid w:val="00EE422C"/>
    <w:rsid w:val="00EE68B5"/>
    <w:rsid w:val="00EE73E7"/>
    <w:rsid w:val="00EF0ACA"/>
    <w:rsid w:val="00F00B70"/>
    <w:rsid w:val="00F02868"/>
    <w:rsid w:val="00F03D31"/>
    <w:rsid w:val="00F05358"/>
    <w:rsid w:val="00F0611F"/>
    <w:rsid w:val="00F12A1B"/>
    <w:rsid w:val="00F14B72"/>
    <w:rsid w:val="00F16040"/>
    <w:rsid w:val="00F17928"/>
    <w:rsid w:val="00F21F5E"/>
    <w:rsid w:val="00F261B5"/>
    <w:rsid w:val="00F30FEE"/>
    <w:rsid w:val="00F454E1"/>
    <w:rsid w:val="00F50B9F"/>
    <w:rsid w:val="00F50D55"/>
    <w:rsid w:val="00F53AFE"/>
    <w:rsid w:val="00F541DB"/>
    <w:rsid w:val="00F56514"/>
    <w:rsid w:val="00F56F6D"/>
    <w:rsid w:val="00F57043"/>
    <w:rsid w:val="00F60F35"/>
    <w:rsid w:val="00F6649F"/>
    <w:rsid w:val="00F7021B"/>
    <w:rsid w:val="00F7135D"/>
    <w:rsid w:val="00F737D1"/>
    <w:rsid w:val="00F76873"/>
    <w:rsid w:val="00F76E39"/>
    <w:rsid w:val="00F770F6"/>
    <w:rsid w:val="00F77F99"/>
    <w:rsid w:val="00F8054F"/>
    <w:rsid w:val="00F819AF"/>
    <w:rsid w:val="00F86AC1"/>
    <w:rsid w:val="00F87060"/>
    <w:rsid w:val="00F876E5"/>
    <w:rsid w:val="00F9115A"/>
    <w:rsid w:val="00F937DA"/>
    <w:rsid w:val="00F957FC"/>
    <w:rsid w:val="00FA00EE"/>
    <w:rsid w:val="00FA14C9"/>
    <w:rsid w:val="00FA229E"/>
    <w:rsid w:val="00FA4012"/>
    <w:rsid w:val="00FA46AF"/>
    <w:rsid w:val="00FA54E3"/>
    <w:rsid w:val="00FA54EF"/>
    <w:rsid w:val="00FA66D8"/>
    <w:rsid w:val="00FA7A58"/>
    <w:rsid w:val="00FB003A"/>
    <w:rsid w:val="00FB2709"/>
    <w:rsid w:val="00FC351F"/>
    <w:rsid w:val="00FD2ABC"/>
    <w:rsid w:val="00FD37B1"/>
    <w:rsid w:val="00FE02A7"/>
    <w:rsid w:val="00FE0A3E"/>
    <w:rsid w:val="00FE150F"/>
    <w:rsid w:val="00FE4260"/>
    <w:rsid w:val="00FF1A58"/>
    <w:rsid w:val="00FF634E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1" type="connector" idref="#_x0000_s1136"/>
        <o:r id="V:Rule12" type="connector" idref="#_x0000_s1139"/>
        <o:r id="V:Rule13" type="connector" idref="#_x0000_s1133"/>
        <o:r id="V:Rule14" type="connector" idref="#_x0000_s1127"/>
        <o:r id="V:Rule15" type="connector" idref="#_x0000_s1143"/>
        <o:r id="V:Rule16" type="connector" idref="#_x0000_s1144"/>
        <o:r id="V:Rule17" type="connector" idref="#_x0000_s1130"/>
        <o:r id="V:Rule18" type="connector" idref="#_x0000_s1134"/>
        <o:r id="V:Rule19" type="connector" idref="#_x0000_s1138"/>
        <o:r id="V:Rule20" type="connector" idref="#_x0000_s1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979"/>
    <w:rPr>
      <w:sz w:val="28"/>
    </w:rPr>
  </w:style>
  <w:style w:type="paragraph" w:styleId="1">
    <w:name w:val="heading 1"/>
    <w:basedOn w:val="a"/>
    <w:next w:val="a"/>
    <w:link w:val="10"/>
    <w:qFormat/>
    <w:rsid w:val="00306C5C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697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A6979"/>
  </w:style>
  <w:style w:type="paragraph" w:styleId="a5">
    <w:name w:val="footer"/>
    <w:basedOn w:val="a"/>
    <w:link w:val="a6"/>
    <w:uiPriority w:val="99"/>
    <w:rsid w:val="00AA6979"/>
    <w:pPr>
      <w:tabs>
        <w:tab w:val="center" w:pos="4536"/>
        <w:tab w:val="right" w:pos="9072"/>
      </w:tabs>
    </w:pPr>
  </w:style>
  <w:style w:type="paragraph" w:styleId="a7">
    <w:name w:val="Balloon Text"/>
    <w:basedOn w:val="a"/>
    <w:link w:val="a8"/>
    <w:rsid w:val="0037475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306C5C"/>
    <w:rPr>
      <w:bCs/>
      <w:sz w:val="28"/>
      <w:szCs w:val="24"/>
    </w:rPr>
  </w:style>
  <w:style w:type="paragraph" w:customStyle="1" w:styleId="ConsPlusNormal">
    <w:name w:val="ConsPlusNormal"/>
    <w:qFormat/>
    <w:rsid w:val="001C0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qFormat/>
    <w:rsid w:val="0087315F"/>
    <w:rPr>
      <w:rFonts w:ascii="Calibri" w:eastAsia="Calibri" w:hAnsi="Calibri"/>
      <w:sz w:val="22"/>
      <w:szCs w:val="22"/>
      <w:lang w:eastAsia="en-US"/>
    </w:rPr>
  </w:style>
  <w:style w:type="paragraph" w:customStyle="1" w:styleId="ico-paragraph">
    <w:name w:val="ico-paragraph"/>
    <w:basedOn w:val="a"/>
    <w:rsid w:val="0087315F"/>
    <w:pPr>
      <w:spacing w:before="120"/>
      <w:jc w:val="both"/>
    </w:pPr>
    <w:rPr>
      <w:sz w:val="24"/>
      <w:szCs w:val="24"/>
    </w:rPr>
  </w:style>
  <w:style w:type="character" w:customStyle="1" w:styleId="FontStyle47">
    <w:name w:val="Font Style47"/>
    <w:rsid w:val="004B3C4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B3C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4B3C45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12">
    <w:name w:val="марк список 1"/>
    <w:basedOn w:val="a"/>
    <w:uiPriority w:val="99"/>
    <w:rsid w:val="004B3C4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3">
    <w:name w:val="нум список 1"/>
    <w:basedOn w:val="12"/>
    <w:uiPriority w:val="99"/>
    <w:rsid w:val="004B3C45"/>
  </w:style>
  <w:style w:type="paragraph" w:customStyle="1" w:styleId="consplusnormal0">
    <w:name w:val="consplusnormal"/>
    <w:basedOn w:val="a"/>
    <w:rsid w:val="006D55A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6">
    <w:name w:val="Font Style46"/>
    <w:rsid w:val="00614AF0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rsid w:val="00CE613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454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Обычный (веб)20"/>
    <w:basedOn w:val="a"/>
    <w:link w:val="200"/>
    <w:rsid w:val="0022233A"/>
    <w:pPr>
      <w:jc w:val="both"/>
    </w:pPr>
    <w:rPr>
      <w:color w:val="000000"/>
      <w:sz w:val="24"/>
      <w:szCs w:val="24"/>
    </w:rPr>
  </w:style>
  <w:style w:type="character" w:customStyle="1" w:styleId="200">
    <w:name w:val="Обычный (веб)20 Знак"/>
    <w:link w:val="20"/>
    <w:rsid w:val="0022233A"/>
    <w:rPr>
      <w:color w:val="000000"/>
      <w:sz w:val="24"/>
      <w:szCs w:val="24"/>
    </w:rPr>
  </w:style>
  <w:style w:type="character" w:customStyle="1" w:styleId="ad">
    <w:name w:val="Цветовое выделение"/>
    <w:rsid w:val="00E25717"/>
    <w:rPr>
      <w:b/>
      <w:b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E257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3B0891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586F93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A73D1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direvskoesp.ru" TargetMode="External"/><Relationship Id="rId13" Type="http://schemas.openxmlformats.org/officeDocument/2006/relationships/hyperlink" Target="consultantplus://offline/ref=64E9B3CD078380C8E3E185902F9352D02817FC0A95F86C595B102A2D8BF6AE832AC33945I0M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n.mfc61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ldirevskoesp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n.mfc61.ru" TargetMode="External"/><Relationship Id="rId14" Type="http://schemas.openxmlformats.org/officeDocument/2006/relationships/hyperlink" Target="garantF1://12084522.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23CE9-7ABC-468C-948C-0F71C9EC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148</TotalTime>
  <Pages>44</Pages>
  <Words>14074</Words>
  <Characters>80225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94111</CharactersWithSpaces>
  <SharedDoc>false</SharedDoc>
  <HLinks>
    <vt:vector size="108" baseType="variant">
      <vt:variant>
        <vt:i4>6357044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Par565</vt:lpwstr>
      </vt:variant>
      <vt:variant>
        <vt:i4>6357044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Par565</vt:lpwstr>
      </vt:variant>
      <vt:variant>
        <vt:i4>6291508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6291508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6291508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6684724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6684724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7471159</vt:i4>
      </vt:variant>
      <vt:variant>
        <vt:i4>24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2752566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6422590</vt:i4>
      </vt:variant>
      <vt:variant>
        <vt:i4>9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852002</vt:i4>
      </vt:variant>
      <vt:variant>
        <vt:i4>6</vt:i4>
      </vt:variant>
      <vt:variant>
        <vt:i4>0</vt:i4>
      </vt:variant>
      <vt:variant>
        <vt:i4>5</vt:i4>
      </vt:variant>
      <vt:variant>
        <vt:lpwstr>mailto:mfc.matv-kurgan@yandex.ru</vt:lpwstr>
      </vt:variant>
      <vt:variant>
        <vt:lpwstr/>
      </vt:variant>
      <vt:variant>
        <vt:i4>6619207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>_blank</vt:lpwstr>
      </vt:variant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http://www.mk.mfc61.ru/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User</cp:lastModifiedBy>
  <cp:revision>17</cp:revision>
  <cp:lastPrinted>2018-02-14T12:28:00Z</cp:lastPrinted>
  <dcterms:created xsi:type="dcterms:W3CDTF">2018-06-18T10:39:00Z</dcterms:created>
  <dcterms:modified xsi:type="dcterms:W3CDTF">2018-06-26T12:35:00Z</dcterms:modified>
</cp:coreProperties>
</file>