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561F2" w:rsidRDefault="00324EC4" w:rsidP="000E4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561F2" w:rsidRPr="001561F2">
        <w:rPr>
          <w:sz w:val="28"/>
          <w:szCs w:val="28"/>
        </w:rPr>
        <w:t xml:space="preserve"> </w:t>
      </w:r>
      <w:r w:rsidR="000E4261" w:rsidRPr="001561F2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24EC4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9902E8">
        <w:rPr>
          <w:bCs/>
          <w:sz w:val="28"/>
          <w:szCs w:val="28"/>
        </w:rPr>
        <w:t>201</w:t>
      </w:r>
      <w:r w:rsidR="00547E22">
        <w:rPr>
          <w:bCs/>
          <w:sz w:val="28"/>
          <w:szCs w:val="28"/>
        </w:rPr>
        <w:t>5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       </w:t>
      </w:r>
      <w:r w:rsidR="009902E8">
        <w:rPr>
          <w:bCs/>
          <w:sz w:val="28"/>
          <w:szCs w:val="28"/>
        </w:rPr>
        <w:t xml:space="preserve">      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0068F6" w:rsidRPr="009902E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Болдыревского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1561F2">
        <w:rPr>
          <w:sz w:val="28"/>
          <w:szCs w:val="28"/>
        </w:rPr>
        <w:t>6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561F2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r w:rsidR="000E4261">
        <w:rPr>
          <w:sz w:val="28"/>
          <w:szCs w:val="28"/>
        </w:rPr>
        <w:t>Матющенко О.Л.</w:t>
      </w:r>
      <w:r w:rsidR="009902E8" w:rsidRPr="009902E8">
        <w:rPr>
          <w:sz w:val="28"/>
          <w:szCs w:val="28"/>
        </w:rPr>
        <w:t xml:space="preserve"> и специалиста </w:t>
      </w:r>
      <w:r w:rsidR="000E4261">
        <w:rPr>
          <w:sz w:val="28"/>
          <w:szCs w:val="28"/>
        </w:rPr>
        <w:t>1</w:t>
      </w:r>
      <w:r w:rsidR="009902E8" w:rsidRPr="009902E8">
        <w:rPr>
          <w:sz w:val="28"/>
          <w:szCs w:val="28"/>
        </w:rPr>
        <w:t xml:space="preserve"> категории Матющенко О.В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r w:rsidR="000E4261">
        <w:t>Матющенко О.Л.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</w:t>
      </w:r>
      <w:r w:rsidR="00363001">
        <w:t xml:space="preserve"> категории Матющенко О.В.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4EC4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547E22">
        <w:rPr>
          <w:sz w:val="28"/>
          <w:szCs w:val="28"/>
        </w:rPr>
        <w:t>5</w:t>
      </w:r>
      <w:r w:rsidR="0015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</w:t>
      </w:r>
      <w:r w:rsidR="00324EC4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1561F2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561F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561F2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Матющенко О.Л.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Pr="00C95A03">
              <w:rPr>
                <w:sz w:val="22"/>
                <w:szCs w:val="22"/>
              </w:rPr>
              <w:t>л</w:t>
            </w:r>
            <w:r w:rsidRPr="00C95A03">
              <w:rPr>
                <w:sz w:val="22"/>
                <w:szCs w:val="22"/>
              </w:rPr>
              <w:t>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ревском сельском поселения и увел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чение показателей ин</w:t>
            </w:r>
            <w:r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Болдыре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ского сельского п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Болдыревского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Болдыревского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A779E6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Болд</w:t>
            </w:r>
            <w:r w:rsidRPr="00C95A03">
              <w:rPr>
                <w:sz w:val="22"/>
                <w:szCs w:val="22"/>
              </w:rPr>
              <w:t>ы</w:t>
            </w:r>
            <w:r w:rsidRPr="00C95A03">
              <w:rPr>
                <w:sz w:val="22"/>
                <w:szCs w:val="22"/>
              </w:rPr>
              <w:t>ревского сельского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0621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561F2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снижение уровня совершаемых 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 на 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рии </w:t>
            </w:r>
            <w:r>
              <w:rPr>
                <w:szCs w:val="28"/>
                <w:lang w:eastAsia="zh-CN"/>
              </w:rPr>
              <w:t>Болдыревского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повышение 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 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 системы 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обеспечение 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 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нительных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органи-заций Болдыревского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ка,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 xml:space="preserve">ослушного </w:t>
            </w:r>
            <w:r w:rsidRPr="0058274E">
              <w:rPr>
                <w:szCs w:val="28"/>
                <w:lang w:eastAsia="zh-CN"/>
              </w:rPr>
              <w:lastRenderedPageBreak/>
              <w:t>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>безопасности граждан, личности, преступ-лений,</w:t>
            </w:r>
            <w:r w:rsidRPr="0058274E">
              <w:rPr>
                <w:szCs w:val="28"/>
                <w:lang w:eastAsia="zh-CN"/>
              </w:rPr>
              <w:t xml:space="preserve"> совершаемых в состоянии алкоголь</w:t>
            </w:r>
            <w:r>
              <w:rPr>
                <w:szCs w:val="28"/>
                <w:lang w:eastAsia="zh-CN"/>
              </w:rPr>
              <w:t xml:space="preserve">-ного опьянения,  </w:t>
            </w:r>
            <w:r w:rsidRPr="000B10B1">
              <w:rPr>
                <w:sz w:val="22"/>
                <w:szCs w:val="22"/>
                <w:lang w:eastAsia="zh-CN"/>
              </w:rPr>
              <w:t>сни</w:t>
            </w:r>
            <w:r>
              <w:rPr>
                <w:sz w:val="22"/>
                <w:szCs w:val="22"/>
                <w:lang w:eastAsia="zh-CN"/>
              </w:rPr>
              <w:t xml:space="preserve">- </w:t>
            </w:r>
            <w:r w:rsidRPr="000B10B1">
              <w:rPr>
                <w:sz w:val="22"/>
                <w:szCs w:val="22"/>
                <w:lang w:eastAsia="zh-CN"/>
              </w:rPr>
              <w:t>жение уровня 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B06211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B06211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15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561F2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0B10B1" w:rsidRDefault="000B10B1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деятельностью; увели-чение доли населения занимающейся регу-лярно физической кульурой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</w:r>
            <w:r w:rsidRPr="00CA2425">
              <w:rPr>
                <w:sz w:val="22"/>
                <w:szCs w:val="22"/>
              </w:rPr>
              <w:lastRenderedPageBreak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0E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1F2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4EC4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5D47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47E22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689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46B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19</cp:revision>
  <cp:lastPrinted>2015-12-29T12:39:00Z</cp:lastPrinted>
  <dcterms:created xsi:type="dcterms:W3CDTF">2013-10-23T11:20:00Z</dcterms:created>
  <dcterms:modified xsi:type="dcterms:W3CDTF">2016-01-28T11:32:00Z</dcterms:modified>
</cp:coreProperties>
</file>