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49" w:rsidRDefault="00F35E49" w:rsidP="00F35E49"/>
    <w:p w:rsidR="00F35E49" w:rsidRPr="00247CE9" w:rsidRDefault="00F35E49" w:rsidP="00F35E49">
      <w:pPr>
        <w:jc w:val="center"/>
      </w:pPr>
      <w:r w:rsidRPr="00247CE9">
        <w:t xml:space="preserve">АДМИНИСТРАЦИЯ                                         </w:t>
      </w:r>
    </w:p>
    <w:p w:rsidR="00F35E49" w:rsidRPr="00247CE9" w:rsidRDefault="00F35E49" w:rsidP="00F35E49">
      <w:pPr>
        <w:jc w:val="center"/>
      </w:pPr>
      <w:r w:rsidRPr="00247CE9">
        <w:t xml:space="preserve">  БОЛДЫРЕВСКОГО СЕЛЬСКОГО ПОСЕЛЕНИЯ</w:t>
      </w:r>
      <w:r w:rsidRPr="00247CE9">
        <w:br/>
        <w:t>РОДИОНОВО-НЕСВЕТАЙСКИЙ РАЙОН</w:t>
      </w:r>
    </w:p>
    <w:p w:rsidR="00F35E49" w:rsidRPr="00247CE9" w:rsidRDefault="00F35E49" w:rsidP="00F35E49">
      <w:pPr>
        <w:jc w:val="center"/>
      </w:pPr>
      <w:r w:rsidRPr="00247CE9">
        <w:t>РОСТОВСКАЯ ОБЛАСТЬ</w:t>
      </w:r>
    </w:p>
    <w:p w:rsidR="00F35E49" w:rsidRDefault="00F35E49" w:rsidP="00F35E49">
      <w:pPr>
        <w:jc w:val="center"/>
      </w:pPr>
    </w:p>
    <w:p w:rsidR="00F35E49" w:rsidRPr="0095136F" w:rsidRDefault="00F35E49" w:rsidP="00F35E49">
      <w:pPr>
        <w:jc w:val="center"/>
        <w:rPr>
          <w:b/>
        </w:rPr>
      </w:pPr>
      <w:r w:rsidRPr="00082387">
        <w:rPr>
          <w:b/>
        </w:rPr>
        <w:t>ПОСТАНОВЛЕНИЕ</w:t>
      </w:r>
    </w:p>
    <w:p w:rsidR="00F35E49" w:rsidRDefault="00F35E49" w:rsidP="00F35E49">
      <w:pPr>
        <w:rPr>
          <w:b/>
          <w:szCs w:val="28"/>
        </w:rPr>
      </w:pPr>
    </w:p>
    <w:p w:rsidR="00F35E49" w:rsidRDefault="00F35E49" w:rsidP="00F35E49">
      <w:pPr>
        <w:rPr>
          <w:b/>
          <w:szCs w:val="28"/>
        </w:rPr>
      </w:pPr>
    </w:p>
    <w:p w:rsidR="00F35E49" w:rsidRPr="001C2F4C" w:rsidRDefault="00F35E49" w:rsidP="00F35E49">
      <w:pPr>
        <w:rPr>
          <w:szCs w:val="28"/>
        </w:rPr>
      </w:pPr>
      <w:r>
        <w:rPr>
          <w:szCs w:val="28"/>
        </w:rPr>
        <w:t xml:space="preserve">      27 июля </w:t>
      </w:r>
      <w:r w:rsidRPr="00ED75F0">
        <w:rPr>
          <w:szCs w:val="28"/>
        </w:rPr>
        <w:t xml:space="preserve"> </w:t>
      </w:r>
      <w:r>
        <w:rPr>
          <w:szCs w:val="28"/>
        </w:rPr>
        <w:t xml:space="preserve">2016 год                           </w:t>
      </w:r>
      <w:r w:rsidRPr="00ED75F0">
        <w:rPr>
          <w:szCs w:val="28"/>
        </w:rPr>
        <w:t>№</w:t>
      </w:r>
      <w:r>
        <w:rPr>
          <w:szCs w:val="28"/>
        </w:rPr>
        <w:t xml:space="preserve"> </w:t>
      </w:r>
      <w:r w:rsidRPr="00ED75F0">
        <w:rPr>
          <w:szCs w:val="28"/>
        </w:rPr>
        <w:t xml:space="preserve"> </w:t>
      </w:r>
      <w:r>
        <w:rPr>
          <w:szCs w:val="28"/>
        </w:rPr>
        <w:t>11</w:t>
      </w:r>
      <w:r w:rsidR="00781947">
        <w:rPr>
          <w:szCs w:val="28"/>
        </w:rPr>
        <w:t>1</w:t>
      </w:r>
      <w:r w:rsidRPr="001C2F4C">
        <w:rPr>
          <w:szCs w:val="28"/>
        </w:rPr>
        <w:t xml:space="preserve">                           </w:t>
      </w:r>
      <w:r>
        <w:rPr>
          <w:szCs w:val="28"/>
        </w:rPr>
        <w:t xml:space="preserve">         </w:t>
      </w:r>
      <w:r w:rsidRPr="001C2F4C">
        <w:rPr>
          <w:szCs w:val="28"/>
        </w:rPr>
        <w:t xml:space="preserve">    х</w:t>
      </w:r>
      <w:proofErr w:type="gramStart"/>
      <w:r w:rsidRPr="001C2F4C">
        <w:rPr>
          <w:szCs w:val="28"/>
        </w:rPr>
        <w:t>.Б</w:t>
      </w:r>
      <w:proofErr w:type="gramEnd"/>
      <w:r w:rsidRPr="001C2F4C">
        <w:rPr>
          <w:szCs w:val="28"/>
        </w:rPr>
        <w:t>олдыревка</w:t>
      </w:r>
    </w:p>
    <w:p w:rsidR="00F35E49" w:rsidRPr="001C2F4C" w:rsidRDefault="00F35E49" w:rsidP="00F35E49">
      <w:pPr>
        <w:rPr>
          <w:szCs w:val="28"/>
        </w:rPr>
      </w:pPr>
    </w:p>
    <w:p w:rsidR="00F35E49" w:rsidRDefault="00F35E49" w:rsidP="00F35E49">
      <w:pPr>
        <w:pStyle w:val="a4"/>
        <w:ind w:right="-2" w:firstLine="708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28.05.2015 № 88</w:t>
      </w:r>
    </w:p>
    <w:p w:rsidR="00F35E49" w:rsidRDefault="00F35E49" w:rsidP="00F35E49">
      <w:pPr>
        <w:pStyle w:val="a4"/>
        <w:ind w:right="-2"/>
        <w:jc w:val="both"/>
        <w:rPr>
          <w:sz w:val="28"/>
          <w:szCs w:val="28"/>
        </w:rPr>
      </w:pPr>
    </w:p>
    <w:p w:rsidR="00F35E49" w:rsidRDefault="00F35E49" w:rsidP="00F35E49">
      <w:pPr>
        <w:pStyle w:val="a4"/>
        <w:ind w:right="-2"/>
        <w:jc w:val="both"/>
        <w:rPr>
          <w:sz w:val="28"/>
          <w:szCs w:val="28"/>
        </w:rPr>
      </w:pPr>
    </w:p>
    <w:p w:rsidR="00F35E49" w:rsidRDefault="00F35E49" w:rsidP="00F35E4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 Уставом муниципального образования «</w:t>
      </w:r>
      <w:proofErr w:type="spellStart"/>
      <w:r w:rsidRPr="00165AF0">
        <w:rPr>
          <w:color w:val="000000" w:themeColor="text1"/>
          <w:sz w:val="28"/>
          <w:szCs w:val="28"/>
        </w:rPr>
        <w:t>Болдыревское</w:t>
      </w:r>
      <w:proofErr w:type="spellEnd"/>
      <w:r>
        <w:rPr>
          <w:sz w:val="28"/>
          <w:szCs w:val="28"/>
        </w:rPr>
        <w:t xml:space="preserve"> сельское поселение», в связи с произошедшими кадровыми изменениями в Администрации Болдыревского сельского поселения, </w:t>
      </w:r>
    </w:p>
    <w:p w:rsidR="00F35E49" w:rsidRDefault="00F35E49" w:rsidP="00F35E49">
      <w:pPr>
        <w:pStyle w:val="a4"/>
        <w:ind w:firstLine="708"/>
        <w:jc w:val="both"/>
        <w:rPr>
          <w:sz w:val="28"/>
          <w:szCs w:val="28"/>
        </w:rPr>
      </w:pPr>
    </w:p>
    <w:p w:rsidR="00F35E49" w:rsidRDefault="00F35E49" w:rsidP="00F35E49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35E49" w:rsidRDefault="00F35E49" w:rsidP="00F35E49">
      <w:pPr>
        <w:pStyle w:val="a4"/>
        <w:ind w:firstLine="708"/>
        <w:jc w:val="both"/>
        <w:rPr>
          <w:sz w:val="28"/>
          <w:szCs w:val="28"/>
        </w:rPr>
      </w:pPr>
    </w:p>
    <w:p w:rsidR="00F35E49" w:rsidRDefault="00781947" w:rsidP="00781947">
      <w:pPr>
        <w:pStyle w:val="a4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5E49">
        <w:rPr>
          <w:sz w:val="28"/>
          <w:szCs w:val="28"/>
        </w:rPr>
        <w:t>Внести в постановление Администрации Болдыревского сельского поселения от 28.05.2015 № 88 «О создании комиссии по проведению конкурсов и аукционов в отношении имущества, находящегося в муниципальной собственности,</w:t>
      </w:r>
      <w:r w:rsidR="00F35E49" w:rsidRPr="000A3F19">
        <w:rPr>
          <w:sz w:val="28"/>
          <w:szCs w:val="28"/>
        </w:rPr>
        <w:t xml:space="preserve"> </w:t>
      </w:r>
      <w:r w:rsidR="00F35E49">
        <w:rPr>
          <w:sz w:val="28"/>
          <w:szCs w:val="28"/>
        </w:rPr>
        <w:t xml:space="preserve">и земельных участков, государственная собственности на которые не разграничена, при Администрации </w:t>
      </w:r>
      <w:r w:rsidR="00F35E49" w:rsidRPr="00165AF0">
        <w:rPr>
          <w:color w:val="000000" w:themeColor="text1"/>
          <w:sz w:val="28"/>
          <w:szCs w:val="28"/>
        </w:rPr>
        <w:t>Болдыревского</w:t>
      </w:r>
      <w:r w:rsidR="00F35E49">
        <w:rPr>
          <w:sz w:val="28"/>
          <w:szCs w:val="28"/>
        </w:rPr>
        <w:t xml:space="preserve"> сельского поселения» следующие изменения</w:t>
      </w:r>
      <w:proofErr w:type="gramStart"/>
      <w:r w:rsidR="00F35E49">
        <w:rPr>
          <w:sz w:val="28"/>
          <w:szCs w:val="28"/>
        </w:rPr>
        <w:t xml:space="preserve"> :</w:t>
      </w:r>
      <w:proofErr w:type="gramEnd"/>
    </w:p>
    <w:p w:rsidR="00F35E49" w:rsidRDefault="00781947" w:rsidP="00781947">
      <w:pPr>
        <w:pStyle w:val="a4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</w:t>
      </w:r>
      <w:proofErr w:type="gramStart"/>
      <w:r w:rsidR="00F35E49">
        <w:rPr>
          <w:sz w:val="28"/>
          <w:szCs w:val="28"/>
        </w:rPr>
        <w:t>И</w:t>
      </w:r>
      <w:proofErr w:type="gramEnd"/>
      <w:r w:rsidR="00F35E49">
        <w:rPr>
          <w:sz w:val="28"/>
          <w:szCs w:val="28"/>
        </w:rPr>
        <w:t>сключить из состава комиссии по проведению конкурсов и аукционов в</w:t>
      </w:r>
      <w:r w:rsidR="00F35E49" w:rsidRPr="00F35E49">
        <w:rPr>
          <w:sz w:val="28"/>
          <w:szCs w:val="28"/>
        </w:rPr>
        <w:t xml:space="preserve"> </w:t>
      </w:r>
      <w:r w:rsidR="00F35E49">
        <w:rPr>
          <w:sz w:val="28"/>
          <w:szCs w:val="28"/>
        </w:rPr>
        <w:t xml:space="preserve"> отношении имущества, находящегося в муниципальной собственности,</w:t>
      </w:r>
      <w:r w:rsidR="00F35E49" w:rsidRPr="000A3F19">
        <w:rPr>
          <w:sz w:val="28"/>
          <w:szCs w:val="28"/>
        </w:rPr>
        <w:t xml:space="preserve"> </w:t>
      </w:r>
      <w:r w:rsidR="00F35E49">
        <w:rPr>
          <w:sz w:val="28"/>
          <w:szCs w:val="28"/>
        </w:rPr>
        <w:t xml:space="preserve">и земельных участков, государственная собственности на которые не разграничена, на территории </w:t>
      </w:r>
      <w:r w:rsidR="00F35E49" w:rsidRPr="00165AF0">
        <w:rPr>
          <w:color w:val="000000" w:themeColor="text1"/>
          <w:sz w:val="28"/>
          <w:szCs w:val="28"/>
        </w:rPr>
        <w:t>Болдыревского</w:t>
      </w:r>
      <w:r w:rsidR="00F35E4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Мрыхину</w:t>
      </w:r>
      <w:proofErr w:type="spellEnd"/>
      <w:r>
        <w:rPr>
          <w:sz w:val="28"/>
          <w:szCs w:val="28"/>
        </w:rPr>
        <w:t xml:space="preserve"> Ольгу Михайловну.</w:t>
      </w:r>
    </w:p>
    <w:p w:rsidR="00781947" w:rsidRDefault="00781947" w:rsidP="00781947">
      <w:pPr>
        <w:pStyle w:val="a4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1.2.Включить в состав комиссии по проведению конкурсов и аукционов в</w:t>
      </w:r>
      <w:r w:rsidRPr="00F35E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отношении имущества, находящегося в муниципальной собственности,</w:t>
      </w:r>
      <w:r w:rsidRPr="000A3F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земельных участков, государственная собственности на которые не разграничена, на территории </w:t>
      </w:r>
      <w:r w:rsidRPr="00165AF0">
        <w:rPr>
          <w:color w:val="000000" w:themeColor="text1"/>
          <w:sz w:val="28"/>
          <w:szCs w:val="28"/>
        </w:rPr>
        <w:t>Болдыревского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Матющенко</w:t>
      </w:r>
      <w:proofErr w:type="spellEnd"/>
      <w:r>
        <w:rPr>
          <w:sz w:val="28"/>
          <w:szCs w:val="28"/>
        </w:rPr>
        <w:t xml:space="preserve"> Оксану Леонидовну- член комиссии.</w:t>
      </w:r>
    </w:p>
    <w:p w:rsidR="00F35E49" w:rsidRDefault="00781947" w:rsidP="0078194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F35E49">
        <w:rPr>
          <w:sz w:val="28"/>
          <w:szCs w:val="28"/>
        </w:rPr>
        <w:t xml:space="preserve">Настоящее постановление подлежит  размещению на Интернет-сайте Администрации </w:t>
      </w:r>
      <w:r w:rsidR="00F35E49" w:rsidRPr="00165AF0">
        <w:rPr>
          <w:color w:val="000000" w:themeColor="text1"/>
          <w:sz w:val="28"/>
          <w:szCs w:val="28"/>
        </w:rPr>
        <w:t>Болдыревского</w:t>
      </w:r>
      <w:r w:rsidR="00F35E49">
        <w:rPr>
          <w:sz w:val="28"/>
          <w:szCs w:val="28"/>
        </w:rPr>
        <w:t xml:space="preserve"> сельского поселения.</w:t>
      </w:r>
    </w:p>
    <w:p w:rsidR="00781947" w:rsidRPr="00781947" w:rsidRDefault="00781947" w:rsidP="00781947">
      <w:pPr>
        <w:jc w:val="both"/>
        <w:rPr>
          <w:szCs w:val="28"/>
        </w:rPr>
      </w:pPr>
      <w:r>
        <w:rPr>
          <w:rFonts w:eastAsia="Calibri"/>
          <w:szCs w:val="28"/>
        </w:rPr>
        <w:t xml:space="preserve">       3.</w:t>
      </w:r>
      <w:proofErr w:type="gramStart"/>
      <w:r w:rsidRPr="00781947">
        <w:rPr>
          <w:szCs w:val="28"/>
        </w:rPr>
        <w:t>Контроль за</w:t>
      </w:r>
      <w:proofErr w:type="gramEnd"/>
      <w:r w:rsidRPr="00781947">
        <w:rPr>
          <w:szCs w:val="28"/>
        </w:rPr>
        <w:t xml:space="preserve"> исполнением настоящего Постановления оставляю за собой.</w:t>
      </w:r>
    </w:p>
    <w:p w:rsidR="00781947" w:rsidRDefault="00781947" w:rsidP="00781947">
      <w:pPr>
        <w:pStyle w:val="a4"/>
        <w:ind w:left="1068"/>
        <w:jc w:val="both"/>
        <w:rPr>
          <w:sz w:val="28"/>
          <w:szCs w:val="28"/>
        </w:rPr>
      </w:pPr>
    </w:p>
    <w:p w:rsidR="00F35E49" w:rsidRDefault="00F35E49" w:rsidP="00781947">
      <w:pPr>
        <w:pStyle w:val="a4"/>
        <w:ind w:firstLine="708"/>
        <w:jc w:val="both"/>
        <w:rPr>
          <w:sz w:val="28"/>
          <w:szCs w:val="28"/>
        </w:rPr>
      </w:pPr>
    </w:p>
    <w:p w:rsidR="00F35E49" w:rsidRDefault="00F35E49" w:rsidP="00F35E49">
      <w:pPr>
        <w:pStyle w:val="a4"/>
        <w:ind w:firstLine="708"/>
        <w:jc w:val="both"/>
        <w:rPr>
          <w:sz w:val="28"/>
          <w:szCs w:val="28"/>
        </w:rPr>
      </w:pPr>
    </w:p>
    <w:p w:rsidR="00F35E49" w:rsidRPr="00165AF0" w:rsidRDefault="00F35E49" w:rsidP="00F35E49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Глав</w:t>
      </w:r>
      <w:r w:rsidR="0078194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65AF0">
        <w:rPr>
          <w:color w:val="000000" w:themeColor="text1"/>
          <w:sz w:val="28"/>
          <w:szCs w:val="28"/>
        </w:rPr>
        <w:t>Болдыревского</w:t>
      </w:r>
    </w:p>
    <w:p w:rsidR="00F35E49" w:rsidRDefault="00F35E49" w:rsidP="00F35E49">
      <w:pPr>
        <w:pStyle w:val="a4"/>
        <w:jc w:val="left"/>
        <w:rPr>
          <w:sz w:val="18"/>
          <w:szCs w:val="1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r w:rsidR="00781947">
        <w:rPr>
          <w:color w:val="000000" w:themeColor="text1"/>
          <w:sz w:val="28"/>
          <w:szCs w:val="28"/>
        </w:rPr>
        <w:t>А.В.Говоров</w:t>
      </w:r>
    </w:p>
    <w:p w:rsidR="00F35E49" w:rsidRDefault="00F35E49" w:rsidP="00F35E49">
      <w:pPr>
        <w:jc w:val="both"/>
        <w:rPr>
          <w:sz w:val="18"/>
          <w:szCs w:val="18"/>
        </w:rPr>
      </w:pPr>
    </w:p>
    <w:p w:rsidR="00564402" w:rsidRDefault="00564402"/>
    <w:sectPr w:rsidR="00564402" w:rsidSect="00F35E4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A4A"/>
    <w:multiLevelType w:val="multilevel"/>
    <w:tmpl w:val="C4A6C8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5E49"/>
    <w:rsid w:val="00564402"/>
    <w:rsid w:val="00781947"/>
    <w:rsid w:val="00DA2D0A"/>
    <w:rsid w:val="00E9592A"/>
    <w:rsid w:val="00F3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92A"/>
    <w:pPr>
      <w:spacing w:after="0" w:line="240" w:lineRule="auto"/>
    </w:pPr>
  </w:style>
  <w:style w:type="paragraph" w:styleId="a4">
    <w:name w:val="Body Text"/>
    <w:basedOn w:val="a"/>
    <w:link w:val="a5"/>
    <w:rsid w:val="00F35E49"/>
    <w:pPr>
      <w:jc w:val="center"/>
    </w:pPr>
    <w:rPr>
      <w:rFonts w:eastAsia="Calibri"/>
      <w:sz w:val="24"/>
    </w:rPr>
  </w:style>
  <w:style w:type="character" w:customStyle="1" w:styleId="a5">
    <w:name w:val="Основной текст Знак"/>
    <w:basedOn w:val="a0"/>
    <w:link w:val="a4"/>
    <w:rsid w:val="00F35E4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1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2016-07-28T08:01:00Z</cp:lastPrinted>
  <dcterms:created xsi:type="dcterms:W3CDTF">2016-07-28T07:43:00Z</dcterms:created>
  <dcterms:modified xsi:type="dcterms:W3CDTF">2016-07-28T08:02:00Z</dcterms:modified>
</cp:coreProperties>
</file>