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Default="00462F90"/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6632D7" w:rsidP="002C69E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="000712C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="000712CD">
        <w:rPr>
          <w:rFonts w:ascii="Times New Roman" w:hAnsi="Times New Roman"/>
          <w:bCs/>
          <w:sz w:val="28"/>
          <w:szCs w:val="28"/>
        </w:rPr>
        <w:t>. 201</w:t>
      </w:r>
      <w:r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2C69EE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213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2C69EE">
        <w:rPr>
          <w:rFonts w:ascii="Times New Roman" w:hAnsi="Times New Roman"/>
          <w:bCs/>
          <w:sz w:val="28"/>
          <w:szCs w:val="28"/>
        </w:rPr>
        <w:t xml:space="preserve">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</w:t>
      </w:r>
      <w:r w:rsidR="0004068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поселения»  и распоряжением Администрации Болдыревского сельского поселения от 26.08.2013  № 33  «Об утверждении  Перечня муниципальных программ Болдыревского сельского поселения» 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1 категории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Матющенко О.В.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Болдыревского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1</w:t>
      </w:r>
      <w:r w:rsidRPr="00B97BE4">
        <w:rPr>
          <w:rFonts w:ascii="Times New Roman" w:hAnsi="Times New Roman"/>
        </w:rPr>
        <w:t xml:space="preserve"> категории Матющенко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6632D7" w:rsidRDefault="006632D7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Болдыревского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C69EE">
        <w:rPr>
          <w:rFonts w:ascii="Times New Roman" w:hAnsi="Times New Roman"/>
        </w:rPr>
        <w:t>28.12.</w:t>
      </w:r>
      <w:r>
        <w:rPr>
          <w:rFonts w:ascii="Times New Roman" w:hAnsi="Times New Roman"/>
        </w:rPr>
        <w:t>201</w:t>
      </w:r>
      <w:r w:rsidR="002C69E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г. № </w:t>
      </w:r>
      <w:r w:rsidR="002C69EE">
        <w:rPr>
          <w:rFonts w:ascii="Times New Roman" w:hAnsi="Times New Roman"/>
        </w:rPr>
        <w:t>213</w:t>
      </w:r>
      <w:r>
        <w:rPr>
          <w:rFonts w:ascii="Times New Roman" w:hAnsi="Times New Roman"/>
        </w:rPr>
        <w:t xml:space="preserve">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0684" w:rsidRDefault="0004068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CCC" w:rsidRPr="00A07CCC" w:rsidRDefault="00A07CCC" w:rsidP="00A0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BE4" w:rsidRPr="00A07CCC" w:rsidRDefault="000F3936" w:rsidP="00A07CC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CC">
        <w:rPr>
          <w:rFonts w:ascii="Times New Roman" w:hAnsi="Times New Roman"/>
          <w:sz w:val="28"/>
          <w:szCs w:val="28"/>
        </w:rPr>
        <w:t>Подраздел «</w:t>
      </w:r>
      <w:r w:rsidR="001473DE" w:rsidRPr="00A07CCC">
        <w:rPr>
          <w:rFonts w:ascii="Times New Roman" w:hAnsi="Times New Roman"/>
          <w:sz w:val="28"/>
          <w:szCs w:val="28"/>
        </w:rPr>
        <w:t>Объемы бюджетных ассигнований</w:t>
      </w:r>
      <w:r w:rsidRPr="00A07CCC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1473DE" w:rsidRPr="00A07CCC">
        <w:rPr>
          <w:rFonts w:ascii="Times New Roman" w:hAnsi="Times New Roman"/>
          <w:sz w:val="28"/>
          <w:szCs w:val="28"/>
        </w:rPr>
        <w:t>Пожарная безопасность</w:t>
      </w:r>
      <w:r w:rsidRPr="00A07CCC">
        <w:rPr>
          <w:rFonts w:ascii="Times New Roman" w:hAnsi="Times New Roman"/>
          <w:sz w:val="28"/>
          <w:szCs w:val="28"/>
        </w:rPr>
        <w:t>» изложить в редакции: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                    подпрограммы составляет –</w:t>
      </w:r>
      <w:r w:rsidR="00515942">
        <w:rPr>
          <w:rFonts w:ascii="Times New Roman" w:hAnsi="Times New Roman"/>
          <w:sz w:val="28"/>
          <w:szCs w:val="28"/>
        </w:rPr>
        <w:t xml:space="preserve">  </w:t>
      </w:r>
      <w:r w:rsidR="006632D7">
        <w:rPr>
          <w:rFonts w:ascii="Times New Roman" w:hAnsi="Times New Roman"/>
          <w:sz w:val="28"/>
          <w:szCs w:val="28"/>
        </w:rPr>
        <w:t>102,5</w:t>
      </w:r>
      <w:r w:rsidR="005159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1473DE">
        <w:rPr>
          <w:rFonts w:ascii="Times New Roman" w:hAnsi="Times New Roman"/>
          <w:sz w:val="28"/>
          <w:szCs w:val="28"/>
        </w:rPr>
        <w:t>30,0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6632D7">
        <w:rPr>
          <w:rFonts w:ascii="Times New Roman" w:hAnsi="Times New Roman"/>
          <w:sz w:val="28"/>
          <w:szCs w:val="28"/>
        </w:rPr>
        <w:t>67,8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</w:t>
      </w:r>
      <w:r w:rsidR="00997697">
        <w:rPr>
          <w:rFonts w:ascii="Times New Roman" w:hAnsi="Times New Roman"/>
          <w:sz w:val="28"/>
          <w:szCs w:val="28"/>
        </w:rPr>
        <w:t xml:space="preserve">   -  </w:t>
      </w:r>
      <w:r w:rsidR="001473DE">
        <w:rPr>
          <w:rFonts w:ascii="Times New Roman" w:hAnsi="Times New Roman"/>
          <w:sz w:val="28"/>
          <w:szCs w:val="28"/>
        </w:rPr>
        <w:t xml:space="preserve"> </w:t>
      </w:r>
      <w:r w:rsidR="006632D7">
        <w:rPr>
          <w:rFonts w:ascii="Times New Roman" w:hAnsi="Times New Roman"/>
          <w:sz w:val="28"/>
          <w:szCs w:val="28"/>
        </w:rPr>
        <w:t xml:space="preserve">  0,7</w:t>
      </w:r>
      <w:r w:rsidR="00997697">
        <w:rPr>
          <w:rFonts w:ascii="Times New Roman" w:hAnsi="Times New Roman"/>
          <w:sz w:val="28"/>
          <w:szCs w:val="28"/>
        </w:rPr>
        <w:t xml:space="preserve">  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1473DE">
        <w:rPr>
          <w:rFonts w:ascii="Times New Roman" w:hAnsi="Times New Roman"/>
          <w:sz w:val="28"/>
          <w:szCs w:val="28"/>
        </w:rPr>
        <w:t>1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</w:t>
      </w:r>
      <w:r w:rsidR="001473DE">
        <w:rPr>
          <w:rFonts w:ascii="Times New Roman" w:hAnsi="Times New Roman"/>
          <w:sz w:val="28"/>
          <w:szCs w:val="28"/>
        </w:rPr>
        <w:t>1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</w:t>
      </w:r>
      <w:r w:rsidR="001473DE">
        <w:rPr>
          <w:rFonts w:ascii="Times New Roman" w:hAnsi="Times New Roman"/>
          <w:sz w:val="28"/>
          <w:szCs w:val="28"/>
        </w:rPr>
        <w:t>1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</w:t>
      </w:r>
      <w:r w:rsidR="001473DE">
        <w:rPr>
          <w:rFonts w:ascii="Times New Roman" w:hAnsi="Times New Roman"/>
          <w:sz w:val="28"/>
          <w:szCs w:val="28"/>
        </w:rPr>
        <w:t>1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A07CCC" w:rsidRPr="00371525" w:rsidRDefault="00A07CCC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07CCC">
        <w:rPr>
          <w:rFonts w:ascii="Times New Roman" w:hAnsi="Times New Roman"/>
          <w:sz w:val="28"/>
          <w:szCs w:val="28"/>
        </w:rPr>
        <w:t xml:space="preserve"> </w:t>
      </w:r>
      <w:r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</w:t>
      </w:r>
      <w:r w:rsidR="0086361D">
        <w:rPr>
          <w:rFonts w:ascii="Times New Roman" w:hAnsi="Times New Roman"/>
          <w:kern w:val="2"/>
          <w:sz w:val="28"/>
          <w:szCs w:val="28"/>
        </w:rPr>
        <w:t>»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под</w:t>
      </w:r>
      <w:r w:rsidRPr="00371525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«Пожарная безопасность</w:t>
      </w:r>
      <w:r w:rsidRPr="00371525">
        <w:rPr>
          <w:rFonts w:ascii="Times New Roman" w:hAnsi="Times New Roman"/>
          <w:kern w:val="2"/>
          <w:sz w:val="28"/>
          <w:szCs w:val="28"/>
        </w:rPr>
        <w:t>»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1525">
        <w:rPr>
          <w:rFonts w:ascii="Times New Roman" w:hAnsi="Times New Roman"/>
          <w:kern w:val="2"/>
          <w:sz w:val="28"/>
          <w:szCs w:val="28"/>
        </w:rPr>
        <w:t>цифры «</w:t>
      </w:r>
      <w:r w:rsidR="006632D7">
        <w:rPr>
          <w:rFonts w:ascii="Times New Roman" w:hAnsi="Times New Roman"/>
          <w:sz w:val="28"/>
          <w:szCs w:val="28"/>
        </w:rPr>
        <w:t>131,8</w:t>
      </w:r>
      <w:r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6632D7">
        <w:rPr>
          <w:rFonts w:ascii="Times New Roman" w:hAnsi="Times New Roman"/>
          <w:sz w:val="28"/>
          <w:szCs w:val="28"/>
        </w:rPr>
        <w:t>102,5</w:t>
      </w:r>
      <w:r w:rsidRPr="00371525">
        <w:rPr>
          <w:rFonts w:ascii="Times New Roman" w:hAnsi="Times New Roman"/>
          <w:sz w:val="28"/>
          <w:szCs w:val="28"/>
        </w:rPr>
        <w:t>»</w:t>
      </w:r>
    </w:p>
    <w:p w:rsidR="004A74BB" w:rsidRDefault="004A74BB" w:rsidP="00A07CCC">
      <w:pPr>
        <w:spacing w:after="0"/>
      </w:pPr>
    </w:p>
    <w:p w:rsidR="001473DE" w:rsidRPr="001473DE" w:rsidRDefault="00A07CCC" w:rsidP="001473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73DE" w:rsidRPr="001473DE">
        <w:rPr>
          <w:rFonts w:ascii="Times New Roman" w:hAnsi="Times New Roman"/>
          <w:sz w:val="28"/>
          <w:szCs w:val="28"/>
        </w:rPr>
        <w:t>. Подраздел «Объемы бюджетных ассигнований подпрограммы» раздела «Паспорт подпрограммы «</w:t>
      </w:r>
      <w:r w:rsidR="001473DE">
        <w:rPr>
          <w:rFonts w:ascii="Times New Roman" w:hAnsi="Times New Roman"/>
          <w:sz w:val="28"/>
          <w:szCs w:val="28"/>
        </w:rPr>
        <w:t>Защита от чрезвычайных ситуаций</w:t>
      </w:r>
      <w:r w:rsidR="001473DE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</w:t>
      </w:r>
      <w:r w:rsidR="006632D7">
        <w:rPr>
          <w:rFonts w:ascii="Times New Roman" w:hAnsi="Times New Roman"/>
          <w:sz w:val="28"/>
          <w:szCs w:val="28"/>
        </w:rPr>
        <w:t>261,3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39,2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6632D7">
        <w:rPr>
          <w:rFonts w:ascii="Times New Roman" w:hAnsi="Times New Roman"/>
          <w:sz w:val="28"/>
          <w:szCs w:val="28"/>
        </w:rPr>
        <w:t xml:space="preserve">  1,3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6632D7">
        <w:rPr>
          <w:rFonts w:ascii="Times New Roman" w:hAnsi="Times New Roman"/>
          <w:sz w:val="28"/>
          <w:szCs w:val="28"/>
        </w:rPr>
        <w:t>68,0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38,2</w:t>
      </w:r>
    </w:p>
    <w:p w:rsidR="00A07CCC" w:rsidRDefault="00A07CCC" w:rsidP="00A07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A07CCC">
        <w:rPr>
          <w:rFonts w:ascii="Times New Roman" w:hAnsi="Times New Roman"/>
          <w:sz w:val="28"/>
          <w:szCs w:val="28"/>
        </w:rPr>
        <w:t xml:space="preserve"> </w:t>
      </w:r>
      <w:r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</w:t>
      </w:r>
      <w:r>
        <w:rPr>
          <w:rFonts w:ascii="Times New Roman" w:hAnsi="Times New Roman"/>
          <w:kern w:val="2"/>
          <w:sz w:val="28"/>
          <w:szCs w:val="28"/>
        </w:rPr>
        <w:t>под</w:t>
      </w:r>
      <w:r w:rsidRPr="00371525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Защита от чрезвычайных ситуаций</w:t>
      </w:r>
      <w:r w:rsidRPr="00371525">
        <w:rPr>
          <w:rFonts w:ascii="Times New Roman" w:hAnsi="Times New Roman"/>
          <w:kern w:val="2"/>
          <w:sz w:val="28"/>
          <w:szCs w:val="28"/>
        </w:rPr>
        <w:t>»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1525">
        <w:rPr>
          <w:rFonts w:ascii="Times New Roman" w:hAnsi="Times New Roman"/>
          <w:kern w:val="2"/>
          <w:sz w:val="28"/>
          <w:szCs w:val="28"/>
        </w:rPr>
        <w:t>цифры «</w:t>
      </w:r>
      <w:r w:rsidR="006632D7">
        <w:rPr>
          <w:rFonts w:ascii="Times New Roman" w:hAnsi="Times New Roman"/>
          <w:sz w:val="28"/>
          <w:szCs w:val="28"/>
        </w:rPr>
        <w:t>226,1</w:t>
      </w:r>
      <w:r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6632D7">
        <w:rPr>
          <w:rFonts w:ascii="Times New Roman" w:hAnsi="Times New Roman"/>
          <w:sz w:val="28"/>
          <w:szCs w:val="28"/>
        </w:rPr>
        <w:t>261,3</w:t>
      </w:r>
      <w:r w:rsidRPr="00371525">
        <w:rPr>
          <w:rFonts w:ascii="Times New Roman" w:hAnsi="Times New Roman"/>
          <w:sz w:val="28"/>
          <w:szCs w:val="28"/>
        </w:rPr>
        <w:t>»</w:t>
      </w:r>
    </w:p>
    <w:p w:rsidR="001473DE" w:rsidRPr="001473DE" w:rsidRDefault="00A07CCC" w:rsidP="001473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73DE" w:rsidRPr="001473DE">
        <w:rPr>
          <w:rFonts w:ascii="Times New Roman" w:hAnsi="Times New Roman"/>
          <w:sz w:val="28"/>
          <w:szCs w:val="28"/>
        </w:rPr>
        <w:t>. Подраздел «Объемы бюджетных ассигнований подпрограммы» раздела «Паспорт подпрограммы «</w:t>
      </w:r>
      <w:r w:rsidR="001473DE">
        <w:rPr>
          <w:rFonts w:ascii="Times New Roman" w:hAnsi="Times New Roman"/>
          <w:sz w:val="28"/>
          <w:szCs w:val="28"/>
        </w:rPr>
        <w:t>Обеспечение безопасности на воде</w:t>
      </w:r>
      <w:r w:rsidR="001473DE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</w:t>
      </w:r>
      <w:r w:rsidR="006632D7">
        <w:rPr>
          <w:rFonts w:ascii="Times New Roman" w:hAnsi="Times New Roman"/>
          <w:sz w:val="28"/>
          <w:szCs w:val="28"/>
        </w:rPr>
        <w:t xml:space="preserve"> подпрограммы составляет –   7,6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1,</w:t>
      </w:r>
      <w:r w:rsidR="006632D7">
        <w:rPr>
          <w:rFonts w:ascii="Times New Roman" w:hAnsi="Times New Roman"/>
          <w:sz w:val="28"/>
          <w:szCs w:val="28"/>
        </w:rPr>
        <w:t>1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1,</w:t>
      </w:r>
      <w:r w:rsidR="006632D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1,0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1,0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1,0</w:t>
      </w:r>
    </w:p>
    <w:p w:rsidR="001473DE" w:rsidRDefault="001473DE" w:rsidP="003715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525">
        <w:rPr>
          <w:rFonts w:ascii="Times New Roman" w:hAnsi="Times New Roman"/>
          <w:sz w:val="28"/>
          <w:szCs w:val="28"/>
        </w:rPr>
        <w:t xml:space="preserve">-   </w:t>
      </w:r>
      <w:r w:rsidR="00A07CCC">
        <w:rPr>
          <w:rFonts w:ascii="Times New Roman" w:hAnsi="Times New Roman"/>
          <w:sz w:val="28"/>
          <w:szCs w:val="28"/>
        </w:rPr>
        <w:t xml:space="preserve">   </w:t>
      </w:r>
      <w:r w:rsidRPr="00371525">
        <w:rPr>
          <w:rFonts w:ascii="Times New Roman" w:hAnsi="Times New Roman"/>
          <w:sz w:val="28"/>
          <w:szCs w:val="28"/>
        </w:rPr>
        <w:t>1,0</w:t>
      </w:r>
    </w:p>
    <w:p w:rsidR="00A07CCC" w:rsidRPr="00371525" w:rsidRDefault="00A07CCC" w:rsidP="00A07CCC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A07CCC" w:rsidRPr="00A07CCC" w:rsidRDefault="00A07CCC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07C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В разделе 4 «Информация по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безопасности на воде</w:t>
      </w:r>
      <w:r w:rsidRPr="00A07CCC">
        <w:rPr>
          <w:rFonts w:ascii="Times New Roman" w:hAnsi="Times New Roman"/>
          <w:kern w:val="2"/>
          <w:sz w:val="28"/>
          <w:szCs w:val="28"/>
        </w:rPr>
        <w:t>» цифры «</w:t>
      </w:r>
      <w:r>
        <w:rPr>
          <w:rFonts w:ascii="Times New Roman" w:hAnsi="Times New Roman"/>
          <w:sz w:val="28"/>
          <w:szCs w:val="28"/>
        </w:rPr>
        <w:t>7,</w:t>
      </w:r>
      <w:r w:rsidR="006632D7">
        <w:rPr>
          <w:rFonts w:ascii="Times New Roman" w:hAnsi="Times New Roman"/>
          <w:sz w:val="28"/>
          <w:szCs w:val="28"/>
        </w:rPr>
        <w:t>1</w:t>
      </w:r>
      <w:r w:rsidRPr="00A07CCC">
        <w:rPr>
          <w:rFonts w:ascii="Times New Roman" w:hAnsi="Times New Roman"/>
          <w:sz w:val="28"/>
          <w:szCs w:val="28"/>
        </w:rPr>
        <w:t>» заменить цифрами  «</w:t>
      </w:r>
      <w:r>
        <w:rPr>
          <w:rFonts w:ascii="Times New Roman" w:hAnsi="Times New Roman"/>
          <w:sz w:val="28"/>
          <w:szCs w:val="28"/>
        </w:rPr>
        <w:t>7,</w:t>
      </w:r>
      <w:r w:rsidR="006632D7">
        <w:rPr>
          <w:rFonts w:ascii="Times New Roman" w:hAnsi="Times New Roman"/>
          <w:sz w:val="28"/>
          <w:szCs w:val="28"/>
        </w:rPr>
        <w:t>6</w:t>
      </w:r>
      <w:r w:rsidRPr="00A07CCC">
        <w:rPr>
          <w:rFonts w:ascii="Times New Roman" w:hAnsi="Times New Roman"/>
          <w:sz w:val="28"/>
          <w:szCs w:val="28"/>
        </w:rPr>
        <w:t>»</w:t>
      </w:r>
    </w:p>
    <w:p w:rsidR="00A07CCC" w:rsidRDefault="00A07CCC" w:rsidP="00A07CC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71525" w:rsidRPr="00A07CCC" w:rsidRDefault="00371525" w:rsidP="00A07CCC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CC">
        <w:rPr>
          <w:rFonts w:ascii="Times New Roman" w:hAnsi="Times New Roman"/>
          <w:sz w:val="28"/>
          <w:szCs w:val="28"/>
        </w:rPr>
        <w:t>Приложени</w:t>
      </w:r>
      <w:r w:rsidR="006632D7">
        <w:rPr>
          <w:rFonts w:ascii="Times New Roman" w:hAnsi="Times New Roman"/>
          <w:sz w:val="28"/>
          <w:szCs w:val="28"/>
        </w:rPr>
        <w:t>я № 1 и</w:t>
      </w:r>
      <w:r w:rsidRPr="00A07CCC">
        <w:rPr>
          <w:rFonts w:ascii="Times New Roman" w:hAnsi="Times New Roman"/>
          <w:sz w:val="28"/>
          <w:szCs w:val="28"/>
        </w:rPr>
        <w:t xml:space="preserve"> № 4 к муниципальной программе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371525" w:rsidRDefault="00371525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BB" w:rsidRPr="001473DE" w:rsidRDefault="004A74BB" w:rsidP="001473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0F3936" w:rsidRDefault="000F3936" w:rsidP="005236C9">
      <w:pPr>
        <w:spacing w:after="0"/>
        <w:sectPr w:rsidR="000F3936" w:rsidSect="007449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236C9" w:rsidRDefault="005236C9" w:rsidP="005236C9">
      <w:pPr>
        <w:spacing w:after="0" w:line="240" w:lineRule="auto"/>
        <w:rPr>
          <w:rFonts w:ascii="Times New Roman" w:hAnsi="Times New Roman"/>
        </w:rPr>
      </w:pPr>
    </w:p>
    <w:p w:rsidR="005236C9" w:rsidRPr="00F50921" w:rsidRDefault="005236C9" w:rsidP="005236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0921">
        <w:rPr>
          <w:rFonts w:ascii="Times New Roman" w:hAnsi="Times New Roman" w:cs="Times New Roman"/>
          <w:sz w:val="28"/>
          <w:szCs w:val="28"/>
        </w:rPr>
        <w:t>Приложение   № 1</w:t>
      </w:r>
    </w:p>
    <w:p w:rsidR="005236C9" w:rsidRPr="00F50921" w:rsidRDefault="005236C9" w:rsidP="00523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921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5236C9" w:rsidRPr="00F50921" w:rsidRDefault="005236C9" w:rsidP="00523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921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</w:p>
    <w:p w:rsidR="005236C9" w:rsidRPr="00F50921" w:rsidRDefault="005236C9" w:rsidP="00523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921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</w:t>
      </w:r>
    </w:p>
    <w:p w:rsidR="005236C9" w:rsidRPr="00F50921" w:rsidRDefault="005236C9" w:rsidP="00523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921">
        <w:rPr>
          <w:rFonts w:ascii="Times New Roman" w:hAnsi="Times New Roman"/>
          <w:sz w:val="28"/>
          <w:szCs w:val="28"/>
        </w:rPr>
        <w:t xml:space="preserve">обеспечение пожарной безопасности и безопасности </w:t>
      </w:r>
    </w:p>
    <w:p w:rsidR="005236C9" w:rsidRDefault="005236C9" w:rsidP="00523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921">
        <w:rPr>
          <w:rFonts w:ascii="Times New Roman" w:hAnsi="Times New Roman"/>
          <w:sz w:val="28"/>
          <w:szCs w:val="28"/>
        </w:rPr>
        <w:t>людей на водных объектах»</w:t>
      </w:r>
    </w:p>
    <w:p w:rsidR="005236C9" w:rsidRPr="00F50921" w:rsidRDefault="005236C9" w:rsidP="005236C9">
      <w:pPr>
        <w:spacing w:after="0" w:line="240" w:lineRule="auto"/>
        <w:jc w:val="right"/>
        <w:rPr>
          <w:sz w:val="28"/>
          <w:szCs w:val="28"/>
        </w:rPr>
      </w:pPr>
    </w:p>
    <w:p w:rsidR="005236C9" w:rsidRDefault="005236C9" w:rsidP="005236C9">
      <w:pPr>
        <w:jc w:val="center"/>
        <w:rPr>
          <w:rFonts w:ascii="Times New Roman" w:hAnsi="Times New Roman"/>
          <w:sz w:val="28"/>
          <w:szCs w:val="28"/>
        </w:rPr>
      </w:pPr>
      <w:r w:rsidRPr="00353221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Болдыревского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353221">
        <w:rPr>
          <w:rFonts w:ascii="Times New Roman" w:hAnsi="Times New Roman"/>
          <w:sz w:val="28"/>
          <w:szCs w:val="28"/>
        </w:rPr>
        <w:t>и их значения</w:t>
      </w:r>
      <w:r>
        <w:rPr>
          <w:rFonts w:ascii="Times New Roman" w:hAnsi="Times New Roman"/>
          <w:sz w:val="28"/>
          <w:szCs w:val="28"/>
        </w:rPr>
        <w:t>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5549"/>
        <w:gridCol w:w="1418"/>
        <w:gridCol w:w="957"/>
        <w:gridCol w:w="992"/>
        <w:gridCol w:w="992"/>
        <w:gridCol w:w="993"/>
        <w:gridCol w:w="941"/>
        <w:gridCol w:w="992"/>
        <w:gridCol w:w="993"/>
      </w:tblGrid>
      <w:tr w:rsidR="005236C9" w:rsidRPr="00353221" w:rsidTr="005236C9">
        <w:trPr>
          <w:trHeight w:val="390"/>
        </w:trPr>
        <w:tc>
          <w:tcPr>
            <w:tcW w:w="938" w:type="dxa"/>
            <w:vMerge w:val="restart"/>
          </w:tcPr>
          <w:p w:rsidR="005236C9" w:rsidRPr="00353221" w:rsidRDefault="005236C9" w:rsidP="003A0B4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532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322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532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9" w:type="dxa"/>
            <w:vMerge w:val="restart"/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353221">
              <w:rPr>
                <w:rFonts w:ascii="Times New Roman" w:hAnsi="Times New Roman"/>
                <w:sz w:val="28"/>
                <w:szCs w:val="28"/>
              </w:rPr>
              <w:br/>
              <w:t xml:space="preserve"> показателя (П)</w:t>
            </w:r>
          </w:p>
        </w:tc>
        <w:tc>
          <w:tcPr>
            <w:tcW w:w="1418" w:type="dxa"/>
            <w:vMerge w:val="restart"/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60" w:type="dxa"/>
            <w:gridSpan w:val="7"/>
            <w:tcBorders>
              <w:bottom w:val="single" w:sz="4" w:space="0" w:color="auto"/>
            </w:tcBorders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Значения показателя (</w:t>
            </w:r>
            <w:proofErr w:type="spellStart"/>
            <w:r w:rsidRPr="00353221">
              <w:rPr>
                <w:rFonts w:ascii="Times New Roman" w:hAnsi="Times New Roman"/>
                <w:sz w:val="28"/>
                <w:szCs w:val="28"/>
              </w:rPr>
              <w:t>П</w:t>
            </w:r>
            <w:r w:rsidRPr="00353221">
              <w:rPr>
                <w:rFonts w:ascii="Times New Roman" w:hAnsi="Times New Roman"/>
                <w:sz w:val="28"/>
                <w:szCs w:val="28"/>
                <w:vertAlign w:val="subscript"/>
              </w:rPr>
              <w:t>з</w:t>
            </w:r>
            <w:proofErr w:type="spellEnd"/>
            <w:r w:rsidRPr="00353221">
              <w:rPr>
                <w:rFonts w:ascii="Times New Roman" w:hAnsi="Times New Roman"/>
                <w:sz w:val="28"/>
                <w:szCs w:val="28"/>
              </w:rPr>
              <w:t>) по годам</w:t>
            </w:r>
          </w:p>
        </w:tc>
      </w:tr>
      <w:tr w:rsidR="005236C9" w:rsidRPr="00353221" w:rsidTr="005236C9">
        <w:trPr>
          <w:trHeight w:val="420"/>
        </w:trPr>
        <w:tc>
          <w:tcPr>
            <w:tcW w:w="938" w:type="dxa"/>
            <w:vMerge/>
          </w:tcPr>
          <w:p w:rsidR="005236C9" w:rsidRPr="00353221" w:rsidRDefault="005236C9" w:rsidP="003A0B4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9" w:type="dxa"/>
            <w:vMerge/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5236C9" w:rsidRPr="00353221" w:rsidTr="005236C9">
        <w:tc>
          <w:tcPr>
            <w:tcW w:w="938" w:type="dxa"/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49" w:type="dxa"/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1" w:type="dxa"/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236C9" w:rsidRPr="00353221" w:rsidTr="005236C9">
        <w:trPr>
          <w:trHeight w:val="1058"/>
        </w:trPr>
        <w:tc>
          <w:tcPr>
            <w:tcW w:w="938" w:type="dxa"/>
          </w:tcPr>
          <w:p w:rsidR="005236C9" w:rsidRPr="00353221" w:rsidRDefault="005236C9" w:rsidP="005236C9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9" w:type="dxa"/>
          </w:tcPr>
          <w:p w:rsidR="005236C9" w:rsidRPr="00353221" w:rsidRDefault="005236C9" w:rsidP="003A0B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№ 1 «Количество выездов пожарных и спасательных подразделений на пожары, чрезвычайные ситуации и происшествия»</w:t>
            </w:r>
          </w:p>
        </w:tc>
        <w:tc>
          <w:tcPr>
            <w:tcW w:w="1418" w:type="dxa"/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57" w:type="dxa"/>
          </w:tcPr>
          <w:p w:rsidR="005236C9" w:rsidRPr="00353221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5236C9" w:rsidRPr="00353221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236C9" w:rsidRPr="00353221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5236C9" w:rsidRPr="00353221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236C9" w:rsidRPr="00353221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5236C9" w:rsidRPr="00353221" w:rsidRDefault="002C69EE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36C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236C9" w:rsidRPr="00353221" w:rsidRDefault="005236C9" w:rsidP="003A0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36C9" w:rsidRPr="00353221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5236C9" w:rsidRPr="00353221" w:rsidRDefault="002C69EE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36C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6C9" w:rsidRPr="00353221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5236C9" w:rsidRPr="00353221" w:rsidRDefault="002C69EE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36C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36C9" w:rsidRPr="00353221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5236C9" w:rsidRPr="00353221" w:rsidRDefault="002C69EE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36C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36C9" w:rsidRPr="00353221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5236C9" w:rsidRPr="00353221" w:rsidRDefault="002C69EE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36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36C9" w:rsidRPr="00353221" w:rsidTr="005236C9">
        <w:tc>
          <w:tcPr>
            <w:tcW w:w="938" w:type="dxa"/>
          </w:tcPr>
          <w:p w:rsidR="005236C9" w:rsidRPr="00353221" w:rsidRDefault="005236C9" w:rsidP="005236C9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9" w:type="dxa"/>
          </w:tcPr>
          <w:p w:rsidR="005236C9" w:rsidRPr="00353221" w:rsidRDefault="005236C9" w:rsidP="003A0B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№ 2 «Количество профилактических мероприятий по предупреждению происшествий на водных объектах</w:t>
            </w:r>
          </w:p>
        </w:tc>
        <w:tc>
          <w:tcPr>
            <w:tcW w:w="1418" w:type="dxa"/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Информационных табличек</w:t>
            </w:r>
          </w:p>
        </w:tc>
        <w:tc>
          <w:tcPr>
            <w:tcW w:w="957" w:type="dxa"/>
          </w:tcPr>
          <w:p w:rsidR="005236C9" w:rsidRPr="00353221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</w:p>
          <w:p w:rsidR="005236C9" w:rsidRPr="00353221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236C9" w:rsidRPr="00353221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</w:p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236C9" w:rsidRPr="00353221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</w:p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236C9" w:rsidRPr="00353221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</w:p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1" w:type="dxa"/>
          </w:tcPr>
          <w:p w:rsidR="005236C9" w:rsidRPr="00353221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</w:p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236C9" w:rsidRPr="00353221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</w:p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236C9" w:rsidRPr="00353221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</w:p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36C9" w:rsidRPr="00353221" w:rsidTr="005236C9">
        <w:trPr>
          <w:trHeight w:val="70"/>
        </w:trPr>
        <w:tc>
          <w:tcPr>
            <w:tcW w:w="938" w:type="dxa"/>
          </w:tcPr>
          <w:p w:rsidR="005236C9" w:rsidRPr="00353221" w:rsidRDefault="005236C9" w:rsidP="005236C9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9" w:type="dxa"/>
          </w:tcPr>
          <w:p w:rsidR="005236C9" w:rsidRPr="00353221" w:rsidRDefault="005236C9" w:rsidP="005236C9">
            <w:pPr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 xml:space="preserve">№ 3 «Количество обученных специалистов поселенческого звена </w:t>
            </w:r>
            <w:proofErr w:type="gramStart"/>
            <w:r w:rsidRPr="00353221">
              <w:rPr>
                <w:rFonts w:ascii="Times New Roman" w:hAnsi="Times New Roman"/>
                <w:sz w:val="28"/>
                <w:szCs w:val="28"/>
              </w:rPr>
              <w:t>областной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3221">
              <w:rPr>
                <w:rFonts w:ascii="Times New Roman" w:hAnsi="Times New Roman"/>
                <w:sz w:val="28"/>
                <w:szCs w:val="28"/>
              </w:rPr>
              <w:t>подсисте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221"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 w:rsidRPr="00353221">
              <w:rPr>
                <w:rFonts w:ascii="Times New Roman" w:hAnsi="Times New Roman"/>
                <w:sz w:val="28"/>
                <w:szCs w:val="28"/>
              </w:rPr>
              <w:t xml:space="preserve"> РСЧС»</w:t>
            </w:r>
          </w:p>
        </w:tc>
        <w:tc>
          <w:tcPr>
            <w:tcW w:w="1418" w:type="dxa"/>
          </w:tcPr>
          <w:p w:rsidR="005236C9" w:rsidRPr="00353221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22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957" w:type="dxa"/>
          </w:tcPr>
          <w:p w:rsidR="005236C9" w:rsidRPr="009B59D2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D2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5236C9" w:rsidRPr="009B59D2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236C9" w:rsidRPr="009B59D2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D2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5236C9" w:rsidRPr="009B59D2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236C9" w:rsidRPr="009B59D2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D2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5236C9" w:rsidRPr="009B59D2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236C9" w:rsidRPr="009B59D2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D2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5236C9" w:rsidRPr="009B59D2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5236C9" w:rsidRPr="009B59D2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D2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5236C9" w:rsidRPr="009B59D2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236C9" w:rsidRPr="009B59D2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D2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5236C9" w:rsidRPr="009B59D2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236C9" w:rsidRPr="009B59D2" w:rsidRDefault="005236C9" w:rsidP="003A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D2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5236C9" w:rsidRPr="009B59D2" w:rsidRDefault="005236C9" w:rsidP="003A0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236C9" w:rsidRPr="005A0F16" w:rsidRDefault="005236C9" w:rsidP="005236C9">
      <w:pPr>
        <w:rPr>
          <w:rFonts w:ascii="Times New Roman" w:hAnsi="Times New Roman"/>
          <w:sz w:val="24"/>
          <w:szCs w:val="24"/>
        </w:rPr>
      </w:pPr>
    </w:p>
    <w:p w:rsidR="005236C9" w:rsidRDefault="005236C9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Приложение   № 4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к муниципальной программе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Болдыревского сельского поселения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«Защита населения и территории от чрезвычайных ситуаций,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обеспечение пожарной безопасности и безопасности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людей на водных объектах»</w:t>
      </w:r>
    </w:p>
    <w:p w:rsidR="007449BF" w:rsidRPr="00B5726D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F78">
        <w:rPr>
          <w:rFonts w:ascii="Times New Roman" w:hAnsi="Times New Roman"/>
          <w:sz w:val="28"/>
          <w:szCs w:val="28"/>
        </w:rPr>
        <w:t xml:space="preserve">Расходы местного бюджета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Болдыревского сельского поселения </w:t>
      </w:r>
      <w:r w:rsidRPr="00ED173A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449BF" w:rsidRPr="00ED173A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709"/>
        <w:gridCol w:w="695"/>
        <w:gridCol w:w="14"/>
        <w:gridCol w:w="709"/>
      </w:tblGrid>
      <w:tr w:rsidR="007449BF" w:rsidRPr="00F82F78" w:rsidTr="007449B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7449BF" w:rsidRPr="00F82F78" w:rsidTr="007449B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Муниципаль-ная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449BF" w:rsidRPr="00F82F78" w:rsidTr="007449BF">
        <w:trPr>
          <w:trHeight w:val="7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C6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9EE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C69E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территории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C69E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C69E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C69E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C69E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данской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обороне, защите населения и территорий поселения от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 в части подготовки (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) руководящего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должностных лиц и специалистов (работников) поселения,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нской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преждению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C69E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 содержанию 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аварийно-спасательных служб и (или) аварийно-спасательных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  <w:proofErr w:type="spellEnd"/>
            <w:r w:rsidR="00A409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2C69EE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449BF" w:rsidRPr="00F82F78" w:rsidTr="00A4090D">
        <w:trPr>
          <w:trHeight w:val="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готовности     системы оповещения населения об опасностях, возникающих при ведении военных действий или вследствие этих действий,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C69E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A4090D">
        <w:trPr>
          <w:trHeight w:val="2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выполнения мероприятий при </w:t>
            </w:r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природного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C69E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C69E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49BF" w:rsidRPr="00F82F78" w:rsidTr="007449BF">
        <w:trPr>
          <w:trHeight w:val="69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C6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C6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C6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C6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выполнение комплекса мероприятий по подготовке мест массового отдыха граждан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C6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C6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C6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C6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A74BB" w:rsidRDefault="004A74BB" w:rsidP="001473DE">
      <w:pPr>
        <w:spacing w:after="0"/>
        <w:jc w:val="right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F151D">
      <w:pPr>
        <w:spacing w:after="0"/>
      </w:pPr>
    </w:p>
    <w:sectPr w:rsidR="004A74BB" w:rsidSect="005236C9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6E"/>
    <w:multiLevelType w:val="hybridMultilevel"/>
    <w:tmpl w:val="64FC8AEA"/>
    <w:lvl w:ilvl="0" w:tplc="C68C9FE4">
      <w:start w:val="2020"/>
      <w:numFmt w:val="decimal"/>
      <w:lvlText w:val="%1"/>
      <w:lvlJc w:val="left"/>
      <w:pPr>
        <w:ind w:left="3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081658C9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117AC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80103"/>
    <w:multiLevelType w:val="hybridMultilevel"/>
    <w:tmpl w:val="12E2D878"/>
    <w:lvl w:ilvl="0" w:tplc="12A800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FA38B8"/>
    <w:multiLevelType w:val="hybridMultilevel"/>
    <w:tmpl w:val="6480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352B0B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40684"/>
    <w:rsid w:val="000712CD"/>
    <w:rsid w:val="000F3936"/>
    <w:rsid w:val="000F6FE8"/>
    <w:rsid w:val="001473DE"/>
    <w:rsid w:val="00195F62"/>
    <w:rsid w:val="0027115A"/>
    <w:rsid w:val="002C69EE"/>
    <w:rsid w:val="00371525"/>
    <w:rsid w:val="00427C8D"/>
    <w:rsid w:val="00462F90"/>
    <w:rsid w:val="004A74BB"/>
    <w:rsid w:val="004E0DAA"/>
    <w:rsid w:val="00515942"/>
    <w:rsid w:val="005236C9"/>
    <w:rsid w:val="005F151D"/>
    <w:rsid w:val="006461B5"/>
    <w:rsid w:val="006632D7"/>
    <w:rsid w:val="007449BF"/>
    <w:rsid w:val="007678DC"/>
    <w:rsid w:val="00787AFC"/>
    <w:rsid w:val="00836334"/>
    <w:rsid w:val="0086361D"/>
    <w:rsid w:val="00997697"/>
    <w:rsid w:val="00A07CCC"/>
    <w:rsid w:val="00A4090D"/>
    <w:rsid w:val="00AB7A86"/>
    <w:rsid w:val="00B97BE4"/>
    <w:rsid w:val="00CD6183"/>
    <w:rsid w:val="00E61ED8"/>
    <w:rsid w:val="00F6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6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3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2007-01-01T02:22:00Z</dcterms:created>
  <dcterms:modified xsi:type="dcterms:W3CDTF">2007-01-01T02:22:00Z</dcterms:modified>
</cp:coreProperties>
</file>