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АДМИНИСТРАЦИЯ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БОЛДЫРЕВСКОГО СЕЛЬСКОГО ПОСЕЛЕНИЯ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РОДИОНОВО-НЕСВЕТАЙСКИЙ РАЙОН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РОСТОВСКАЯ ОБЛАСТЬ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РОССИЙСКАЯ ФЕДЕРАЦИЯ</w:t>
      </w:r>
    </w:p>
    <w:p w:rsidR="009E2995" w:rsidRPr="009E2995" w:rsidRDefault="009E2995" w:rsidP="009E2995">
      <w:pPr>
        <w:jc w:val="center"/>
        <w:rPr>
          <w:szCs w:val="28"/>
        </w:rPr>
      </w:pPr>
    </w:p>
    <w:p w:rsidR="009E2995" w:rsidRPr="009E2995" w:rsidRDefault="009E2995" w:rsidP="009E29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E2995">
        <w:rPr>
          <w:b/>
          <w:bCs/>
          <w:sz w:val="28"/>
          <w:szCs w:val="28"/>
          <w:lang w:eastAsia="en-US"/>
        </w:rPr>
        <w:t>ПОСТАНОВЛЕНИЕ</w:t>
      </w:r>
    </w:p>
    <w:p w:rsidR="009E2995" w:rsidRPr="009E2995" w:rsidRDefault="009E2995" w:rsidP="009E299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9E2995" w:rsidRPr="009E2995" w:rsidRDefault="009E2995" w:rsidP="009E2995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proofErr w:type="gramStart"/>
      <w:r w:rsidRPr="009E2995">
        <w:rPr>
          <w:bCs/>
          <w:sz w:val="28"/>
          <w:szCs w:val="28"/>
          <w:lang w:eastAsia="en-US"/>
        </w:rPr>
        <w:t>от</w:t>
      </w:r>
      <w:proofErr w:type="gramEnd"/>
      <w:r w:rsidRPr="009E2995">
        <w:rPr>
          <w:bCs/>
          <w:sz w:val="28"/>
          <w:szCs w:val="28"/>
          <w:lang w:eastAsia="en-US"/>
        </w:rPr>
        <w:t xml:space="preserve"> </w:t>
      </w:r>
      <w:r w:rsidR="00B73952">
        <w:rPr>
          <w:bCs/>
          <w:sz w:val="28"/>
          <w:szCs w:val="28"/>
          <w:lang w:eastAsia="en-US"/>
        </w:rPr>
        <w:t>2</w:t>
      </w:r>
      <w:r w:rsidR="00107721">
        <w:rPr>
          <w:bCs/>
          <w:sz w:val="28"/>
          <w:szCs w:val="28"/>
          <w:lang w:eastAsia="en-US"/>
        </w:rPr>
        <w:t>7.0</w:t>
      </w:r>
      <w:r w:rsidR="00B73952">
        <w:rPr>
          <w:bCs/>
          <w:sz w:val="28"/>
          <w:szCs w:val="28"/>
          <w:lang w:eastAsia="en-US"/>
        </w:rPr>
        <w:t>2. 202</w:t>
      </w:r>
      <w:r w:rsidR="00107721">
        <w:rPr>
          <w:bCs/>
          <w:sz w:val="28"/>
          <w:szCs w:val="28"/>
          <w:lang w:eastAsia="en-US"/>
        </w:rPr>
        <w:t>3</w:t>
      </w:r>
      <w:r w:rsidRPr="009E2995">
        <w:rPr>
          <w:bCs/>
          <w:sz w:val="28"/>
          <w:szCs w:val="28"/>
          <w:lang w:eastAsia="en-US"/>
        </w:rPr>
        <w:t xml:space="preserve">                       </w:t>
      </w:r>
      <w:proofErr w:type="gramStart"/>
      <w:r w:rsidRPr="009E2995">
        <w:rPr>
          <w:bCs/>
          <w:sz w:val="28"/>
          <w:szCs w:val="28"/>
          <w:lang w:eastAsia="en-US"/>
        </w:rPr>
        <w:t xml:space="preserve">№  </w:t>
      </w:r>
      <w:r w:rsidR="00107721">
        <w:rPr>
          <w:bCs/>
          <w:sz w:val="28"/>
          <w:szCs w:val="28"/>
          <w:lang w:eastAsia="en-US"/>
        </w:rPr>
        <w:t>27</w:t>
      </w:r>
      <w:proofErr w:type="gramEnd"/>
      <w:r w:rsidRPr="009E2995">
        <w:rPr>
          <w:bCs/>
          <w:sz w:val="28"/>
          <w:szCs w:val="28"/>
          <w:lang w:eastAsia="en-US"/>
        </w:rPr>
        <w:t xml:space="preserve">                                   х. Болдыревка</w:t>
      </w:r>
    </w:p>
    <w:p w:rsidR="009E2995" w:rsidRDefault="009E2995" w:rsidP="006D698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944" w:rsidRPr="002A62F2" w:rsidRDefault="00A92944" w:rsidP="00A92944">
      <w:pPr>
        <w:pStyle w:val="4"/>
        <w:shd w:val="clear" w:color="auto" w:fill="auto"/>
        <w:spacing w:after="297" w:line="313" w:lineRule="exact"/>
        <w:ind w:right="52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п</w:t>
      </w:r>
      <w:r w:rsidR="009E2995">
        <w:rPr>
          <w:color w:val="000000"/>
          <w:sz w:val="28"/>
          <w:szCs w:val="28"/>
        </w:rPr>
        <w:t xml:space="preserve">остановление Администрации Болдыревского сельского </w:t>
      </w:r>
      <w:proofErr w:type="gramStart"/>
      <w:r w:rsidR="009E299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от</w:t>
      </w:r>
      <w:proofErr w:type="gramEnd"/>
      <w:r>
        <w:rPr>
          <w:color w:val="000000"/>
          <w:sz w:val="28"/>
          <w:szCs w:val="28"/>
        </w:rPr>
        <w:t xml:space="preserve"> </w:t>
      </w:r>
      <w:r w:rsidR="009E299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7.0</w:t>
      </w:r>
      <w:r w:rsidR="009E29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.2016 №</w:t>
      </w:r>
      <w:r w:rsidR="009E2995">
        <w:rPr>
          <w:color w:val="000000"/>
          <w:sz w:val="28"/>
          <w:szCs w:val="28"/>
        </w:rPr>
        <w:t xml:space="preserve"> 112</w:t>
      </w:r>
      <w:r>
        <w:rPr>
          <w:color w:val="000000"/>
          <w:sz w:val="28"/>
          <w:szCs w:val="28"/>
        </w:rPr>
        <w:t xml:space="preserve"> </w:t>
      </w:r>
    </w:p>
    <w:p w:rsidR="006D698E" w:rsidRPr="00E77334" w:rsidRDefault="006D698E" w:rsidP="00A92944">
      <w:pPr>
        <w:ind w:firstLine="708"/>
        <w:jc w:val="both"/>
        <w:rPr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В </w:t>
      </w:r>
      <w:r w:rsidR="00A92944">
        <w:rPr>
          <w:color w:val="000000"/>
          <w:sz w:val="28"/>
          <w:szCs w:val="28"/>
        </w:rPr>
        <w:t xml:space="preserve">целях реализации полномочий, установленных </w:t>
      </w:r>
      <w:r w:rsidRPr="00E77334">
        <w:rPr>
          <w:color w:val="000000"/>
          <w:sz w:val="28"/>
          <w:szCs w:val="28"/>
        </w:rPr>
        <w:t xml:space="preserve">пунктом </w:t>
      </w:r>
      <w:r w:rsidRPr="002A62F2">
        <w:rPr>
          <w:sz w:val="28"/>
          <w:szCs w:val="28"/>
        </w:rPr>
        <w:t>1 статьи 160.</w:t>
      </w:r>
      <w:r w:rsidR="002A62F2" w:rsidRPr="002A62F2">
        <w:rPr>
          <w:sz w:val="28"/>
          <w:szCs w:val="28"/>
        </w:rPr>
        <w:t>1</w:t>
      </w:r>
      <w:r w:rsidRPr="002A62F2">
        <w:rPr>
          <w:sz w:val="28"/>
          <w:szCs w:val="28"/>
        </w:rPr>
        <w:t xml:space="preserve"> </w:t>
      </w:r>
      <w:r w:rsidRPr="00E77334">
        <w:rPr>
          <w:color w:val="000000"/>
          <w:sz w:val="28"/>
          <w:szCs w:val="28"/>
        </w:rPr>
        <w:t>Бюджетного кодекса Российской Федерации и постановлением Правител</w:t>
      </w:r>
      <w:r w:rsidR="00804E95">
        <w:rPr>
          <w:color w:val="000000"/>
          <w:sz w:val="28"/>
          <w:szCs w:val="28"/>
        </w:rPr>
        <w:t>ьства Российской Федерации от 23.06.2016 № 574</w:t>
      </w:r>
      <w:r w:rsidRPr="00E77334">
        <w:rPr>
          <w:color w:val="000000"/>
          <w:sz w:val="28"/>
          <w:szCs w:val="28"/>
        </w:rPr>
        <w:t xml:space="preserve"> «Об общих требованиях к методике прогнозирования поступлений </w:t>
      </w:r>
      <w:r w:rsidR="00804E95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</w:t>
      </w:r>
      <w:r w:rsidR="00BA3DEB">
        <w:rPr>
          <w:color w:val="000000"/>
          <w:sz w:val="28"/>
          <w:szCs w:val="28"/>
        </w:rPr>
        <w:t>в бюджеты бюджетной системы Российской Федерации</w:t>
      </w:r>
      <w:r w:rsidRPr="00E77334">
        <w:rPr>
          <w:color w:val="000000"/>
          <w:sz w:val="28"/>
          <w:szCs w:val="28"/>
        </w:rPr>
        <w:t>»</w:t>
      </w:r>
      <w:r w:rsidR="00A92944">
        <w:rPr>
          <w:color w:val="000000"/>
          <w:sz w:val="28"/>
          <w:szCs w:val="28"/>
        </w:rPr>
        <w:t xml:space="preserve"> (в ред. Постановления Правительства Российской Федерации от 14.09.2021 №1557)</w:t>
      </w:r>
      <w:r w:rsidRPr="00E77334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9E2995">
        <w:rPr>
          <w:sz w:val="28"/>
          <w:szCs w:val="28"/>
        </w:rPr>
        <w:t>Болдыревское</w:t>
      </w:r>
      <w:proofErr w:type="spellEnd"/>
      <w:r w:rsidR="009E2995">
        <w:rPr>
          <w:sz w:val="28"/>
          <w:szCs w:val="28"/>
        </w:rPr>
        <w:t xml:space="preserve"> сельское поселение</w:t>
      </w:r>
      <w:r w:rsidRPr="00E77334">
        <w:rPr>
          <w:sz w:val="28"/>
          <w:szCs w:val="28"/>
        </w:rPr>
        <w:t>»,</w:t>
      </w:r>
      <w:r w:rsidR="009E2995">
        <w:rPr>
          <w:sz w:val="28"/>
          <w:szCs w:val="28"/>
        </w:rPr>
        <w:t xml:space="preserve"> Администрация Болдыревского сельского поселения</w:t>
      </w:r>
    </w:p>
    <w:p w:rsidR="006D698E" w:rsidRPr="00E77334" w:rsidRDefault="006D698E" w:rsidP="006D698E">
      <w:pPr>
        <w:pStyle w:val="ConsPlusNormal"/>
        <w:ind w:firstLine="708"/>
        <w:jc w:val="both"/>
      </w:pPr>
    </w:p>
    <w:p w:rsidR="006D698E" w:rsidRPr="00E77334" w:rsidRDefault="006D698E" w:rsidP="006D698E">
      <w:pPr>
        <w:pStyle w:val="ConsPlusNormal"/>
        <w:ind w:firstLine="708"/>
        <w:jc w:val="center"/>
      </w:pPr>
      <w:r w:rsidRPr="00E77334">
        <w:t>П</w:t>
      </w:r>
      <w:r w:rsidR="009E2995">
        <w:t>ОСТАНОВЛЯЕТ</w:t>
      </w:r>
      <w:r w:rsidRPr="00E77334">
        <w:t>:</w:t>
      </w:r>
    </w:p>
    <w:p w:rsidR="006D698E" w:rsidRPr="00E77334" w:rsidRDefault="006D698E" w:rsidP="006D698E">
      <w:pPr>
        <w:ind w:firstLine="720"/>
        <w:jc w:val="both"/>
        <w:rPr>
          <w:sz w:val="28"/>
          <w:szCs w:val="28"/>
        </w:rPr>
      </w:pPr>
    </w:p>
    <w:p w:rsidR="00A92944" w:rsidRPr="00660C35" w:rsidRDefault="00DC74D3" w:rsidP="00DC74D3">
      <w:pPr>
        <w:pStyle w:val="4"/>
        <w:shd w:val="clear" w:color="auto" w:fill="auto"/>
        <w:tabs>
          <w:tab w:val="left" w:pos="986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0540C">
        <w:rPr>
          <w:color w:val="000000"/>
          <w:sz w:val="28"/>
          <w:szCs w:val="28"/>
        </w:rPr>
        <w:t xml:space="preserve"> </w:t>
      </w:r>
      <w:r w:rsidR="00A92944">
        <w:rPr>
          <w:color w:val="000000"/>
          <w:sz w:val="28"/>
          <w:szCs w:val="28"/>
        </w:rPr>
        <w:t>Внести в п</w:t>
      </w:r>
      <w:r w:rsidR="009E2995">
        <w:rPr>
          <w:color w:val="000000"/>
          <w:sz w:val="28"/>
          <w:szCs w:val="28"/>
        </w:rPr>
        <w:t>остановление</w:t>
      </w:r>
      <w:r w:rsidR="00A92944">
        <w:rPr>
          <w:sz w:val="28"/>
          <w:szCs w:val="28"/>
        </w:rPr>
        <w:t xml:space="preserve"> Администрации </w:t>
      </w:r>
      <w:r w:rsidR="009E2995">
        <w:rPr>
          <w:sz w:val="28"/>
          <w:szCs w:val="28"/>
        </w:rPr>
        <w:t>Болдыревского сельского поселения</w:t>
      </w:r>
      <w:r w:rsidR="009E2995">
        <w:rPr>
          <w:color w:val="000000"/>
          <w:sz w:val="28"/>
          <w:szCs w:val="28"/>
        </w:rPr>
        <w:t xml:space="preserve"> от 27</w:t>
      </w:r>
      <w:r w:rsidR="00A92944">
        <w:rPr>
          <w:color w:val="000000"/>
          <w:sz w:val="28"/>
          <w:szCs w:val="28"/>
        </w:rPr>
        <w:t>.0</w:t>
      </w:r>
      <w:r w:rsidR="009E2995">
        <w:rPr>
          <w:color w:val="000000"/>
          <w:sz w:val="28"/>
          <w:szCs w:val="28"/>
        </w:rPr>
        <w:t>7</w:t>
      </w:r>
      <w:r w:rsidR="00A92944">
        <w:rPr>
          <w:color w:val="000000"/>
          <w:sz w:val="28"/>
          <w:szCs w:val="28"/>
        </w:rPr>
        <w:t>.2016 №</w:t>
      </w:r>
      <w:r w:rsidR="009E2995">
        <w:rPr>
          <w:color w:val="000000"/>
          <w:sz w:val="28"/>
          <w:szCs w:val="28"/>
        </w:rPr>
        <w:t xml:space="preserve"> 112</w:t>
      </w:r>
      <w:r w:rsidR="00A92944">
        <w:rPr>
          <w:color w:val="000000"/>
          <w:sz w:val="28"/>
          <w:szCs w:val="28"/>
        </w:rPr>
        <w:t xml:space="preserve"> «</w:t>
      </w:r>
      <w:r w:rsidR="00A92944" w:rsidRPr="00E77334">
        <w:rPr>
          <w:color w:val="000000"/>
          <w:sz w:val="28"/>
          <w:szCs w:val="28"/>
        </w:rPr>
        <w:t>О</w:t>
      </w:r>
      <w:r w:rsidR="00A92944">
        <w:rPr>
          <w:color w:val="000000"/>
          <w:sz w:val="28"/>
          <w:szCs w:val="28"/>
        </w:rPr>
        <w:t>б утверждении М</w:t>
      </w:r>
      <w:r w:rsidR="00A92944" w:rsidRPr="00E77334">
        <w:rPr>
          <w:color w:val="000000"/>
          <w:sz w:val="28"/>
          <w:szCs w:val="28"/>
        </w:rPr>
        <w:t>етодик</w:t>
      </w:r>
      <w:r w:rsidR="00A92944">
        <w:rPr>
          <w:color w:val="000000"/>
          <w:sz w:val="28"/>
          <w:szCs w:val="28"/>
        </w:rPr>
        <w:t>и</w:t>
      </w:r>
      <w:r w:rsidR="00A92944" w:rsidRPr="00E77334">
        <w:rPr>
          <w:color w:val="000000"/>
          <w:sz w:val="28"/>
          <w:szCs w:val="28"/>
        </w:rPr>
        <w:t xml:space="preserve"> прогнози</w:t>
      </w:r>
      <w:r w:rsidR="00A92944">
        <w:rPr>
          <w:color w:val="000000"/>
          <w:sz w:val="28"/>
          <w:szCs w:val="28"/>
        </w:rPr>
        <w:t>ро</w:t>
      </w:r>
      <w:r w:rsidR="00A92944" w:rsidRPr="00E77334">
        <w:rPr>
          <w:color w:val="000000"/>
          <w:sz w:val="28"/>
          <w:szCs w:val="28"/>
        </w:rPr>
        <w:t>вания поступле</w:t>
      </w:r>
      <w:r w:rsidR="00A92944">
        <w:rPr>
          <w:color w:val="000000"/>
          <w:sz w:val="28"/>
          <w:szCs w:val="28"/>
        </w:rPr>
        <w:t>ний доходов</w:t>
      </w:r>
      <w:r w:rsidR="00A92944" w:rsidRPr="00E77334">
        <w:rPr>
          <w:color w:val="000000"/>
          <w:sz w:val="28"/>
          <w:szCs w:val="28"/>
        </w:rPr>
        <w:t xml:space="preserve"> бюджета </w:t>
      </w:r>
      <w:r w:rsidR="009E2995">
        <w:rPr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="00A92944">
        <w:rPr>
          <w:color w:val="000000"/>
          <w:sz w:val="28"/>
          <w:szCs w:val="28"/>
        </w:rPr>
        <w:t>Р</w:t>
      </w:r>
      <w:r w:rsidR="00A92944" w:rsidRPr="00E77334">
        <w:rPr>
          <w:sz w:val="28"/>
          <w:szCs w:val="28"/>
        </w:rPr>
        <w:t>одионово-</w:t>
      </w:r>
      <w:r w:rsidR="00A92944">
        <w:rPr>
          <w:sz w:val="28"/>
          <w:szCs w:val="28"/>
        </w:rPr>
        <w:t>Несветайского</w:t>
      </w:r>
      <w:proofErr w:type="spellEnd"/>
      <w:r w:rsidR="00A92944" w:rsidRPr="00E77334">
        <w:rPr>
          <w:sz w:val="28"/>
          <w:szCs w:val="28"/>
        </w:rPr>
        <w:t xml:space="preserve"> района</w:t>
      </w:r>
      <w:r w:rsidR="00A92944">
        <w:rPr>
          <w:sz w:val="28"/>
          <w:szCs w:val="28"/>
        </w:rPr>
        <w:t>, закрепленных за главным администратором -</w:t>
      </w:r>
      <w:r w:rsidR="00A92944" w:rsidRPr="00A92944">
        <w:rPr>
          <w:sz w:val="28"/>
          <w:szCs w:val="28"/>
        </w:rPr>
        <w:t xml:space="preserve"> </w:t>
      </w:r>
      <w:r w:rsidR="00A92944">
        <w:rPr>
          <w:sz w:val="28"/>
          <w:szCs w:val="28"/>
        </w:rPr>
        <w:t>Администраци</w:t>
      </w:r>
      <w:r w:rsidR="009E2995">
        <w:rPr>
          <w:sz w:val="28"/>
          <w:szCs w:val="28"/>
        </w:rPr>
        <w:t>ей</w:t>
      </w:r>
      <w:r w:rsidR="00A92944">
        <w:rPr>
          <w:sz w:val="28"/>
          <w:szCs w:val="28"/>
        </w:rPr>
        <w:t xml:space="preserve"> </w:t>
      </w:r>
      <w:r w:rsidR="009E2995">
        <w:rPr>
          <w:sz w:val="28"/>
          <w:szCs w:val="28"/>
        </w:rPr>
        <w:t>Болдыревского сельского поселения</w:t>
      </w:r>
      <w:r w:rsidR="00A92944">
        <w:rPr>
          <w:sz w:val="28"/>
          <w:szCs w:val="28"/>
        </w:rPr>
        <w:t>» изменени</w:t>
      </w:r>
      <w:r w:rsidR="00C452C6">
        <w:rPr>
          <w:sz w:val="28"/>
          <w:szCs w:val="28"/>
        </w:rPr>
        <w:t>я</w:t>
      </w:r>
      <w:r w:rsidR="00A92944">
        <w:rPr>
          <w:sz w:val="28"/>
          <w:szCs w:val="28"/>
        </w:rPr>
        <w:t xml:space="preserve">, </w:t>
      </w:r>
      <w:proofErr w:type="gramStart"/>
      <w:r w:rsidR="00A92944">
        <w:rPr>
          <w:sz w:val="28"/>
          <w:szCs w:val="28"/>
        </w:rPr>
        <w:t xml:space="preserve">согласно  </w:t>
      </w:r>
      <w:r w:rsidR="00274C9F">
        <w:rPr>
          <w:sz w:val="28"/>
          <w:szCs w:val="28"/>
        </w:rPr>
        <w:t>приложению</w:t>
      </w:r>
      <w:proofErr w:type="gramEnd"/>
      <w:r w:rsidR="00274C9F">
        <w:rPr>
          <w:sz w:val="28"/>
          <w:szCs w:val="28"/>
        </w:rPr>
        <w:t xml:space="preserve"> к настоящему п</w:t>
      </w:r>
      <w:r w:rsidR="009E2995">
        <w:rPr>
          <w:sz w:val="28"/>
          <w:szCs w:val="28"/>
        </w:rPr>
        <w:t>остановлению</w:t>
      </w:r>
      <w:r w:rsidR="00274C9F">
        <w:rPr>
          <w:sz w:val="28"/>
          <w:szCs w:val="28"/>
        </w:rPr>
        <w:t>.</w:t>
      </w:r>
    </w:p>
    <w:p w:rsidR="006D698E" w:rsidRPr="00E77334" w:rsidRDefault="00DC74D3" w:rsidP="00DC74D3">
      <w:pPr>
        <w:pStyle w:val="4"/>
        <w:shd w:val="clear" w:color="auto" w:fill="auto"/>
        <w:tabs>
          <w:tab w:val="left" w:pos="986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0540C">
        <w:rPr>
          <w:color w:val="000000"/>
          <w:sz w:val="28"/>
          <w:szCs w:val="28"/>
        </w:rPr>
        <w:t xml:space="preserve"> </w:t>
      </w:r>
      <w:r w:rsidR="00274C9F">
        <w:rPr>
          <w:color w:val="000000"/>
          <w:sz w:val="28"/>
          <w:szCs w:val="28"/>
        </w:rPr>
        <w:t>Настоящ</w:t>
      </w:r>
      <w:r w:rsidR="009E2995">
        <w:rPr>
          <w:color w:val="000000"/>
          <w:sz w:val="28"/>
          <w:szCs w:val="28"/>
        </w:rPr>
        <w:t>ее</w:t>
      </w:r>
      <w:r w:rsidR="00274C9F">
        <w:rPr>
          <w:color w:val="000000"/>
          <w:sz w:val="28"/>
          <w:szCs w:val="28"/>
        </w:rPr>
        <w:t xml:space="preserve"> п</w:t>
      </w:r>
      <w:r w:rsidR="009E2995">
        <w:rPr>
          <w:color w:val="000000"/>
          <w:sz w:val="28"/>
          <w:szCs w:val="28"/>
        </w:rPr>
        <w:t>остановление</w:t>
      </w:r>
      <w:r w:rsidR="00274C9F">
        <w:rPr>
          <w:color w:val="000000"/>
          <w:sz w:val="28"/>
          <w:szCs w:val="28"/>
        </w:rPr>
        <w:t xml:space="preserve"> </w:t>
      </w:r>
      <w:r w:rsidR="00C452C6">
        <w:rPr>
          <w:color w:val="000000"/>
          <w:sz w:val="28"/>
          <w:szCs w:val="28"/>
        </w:rPr>
        <w:t>вступает в силу с момента подписания</w:t>
      </w:r>
      <w:r w:rsidR="00107721">
        <w:rPr>
          <w:color w:val="000000"/>
          <w:sz w:val="28"/>
          <w:szCs w:val="28"/>
        </w:rPr>
        <w:t xml:space="preserve"> и применяется к правоотношениям, возникшим с 01.01.2023г</w:t>
      </w:r>
      <w:r w:rsidR="00C452C6">
        <w:rPr>
          <w:color w:val="000000"/>
          <w:sz w:val="28"/>
          <w:szCs w:val="28"/>
        </w:rPr>
        <w:t>.</w:t>
      </w:r>
    </w:p>
    <w:p w:rsidR="006D698E" w:rsidRDefault="00274C9F" w:rsidP="005C5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98E" w:rsidRPr="00E77334">
        <w:rPr>
          <w:sz w:val="28"/>
          <w:szCs w:val="28"/>
        </w:rPr>
        <w:t>. Контроль за исполнением настоящего п</w:t>
      </w:r>
      <w:r w:rsidR="009E2995">
        <w:rPr>
          <w:sz w:val="28"/>
          <w:szCs w:val="28"/>
        </w:rPr>
        <w:t>остановления возложить на заведующую сектором экономики и финансов Белецкую Е.Н.</w:t>
      </w:r>
    </w:p>
    <w:p w:rsidR="009E2995" w:rsidRPr="00E77334" w:rsidRDefault="009E2995" w:rsidP="005C5FC4">
      <w:pPr>
        <w:ind w:firstLine="720"/>
        <w:jc w:val="both"/>
        <w:rPr>
          <w:sz w:val="28"/>
          <w:szCs w:val="28"/>
        </w:rPr>
      </w:pPr>
    </w:p>
    <w:p w:rsidR="006D698E" w:rsidRPr="00E77334" w:rsidRDefault="006D698E" w:rsidP="005C5FC4">
      <w:pPr>
        <w:ind w:firstLine="720"/>
        <w:jc w:val="both"/>
        <w:rPr>
          <w:sz w:val="28"/>
          <w:szCs w:val="28"/>
        </w:rPr>
      </w:pPr>
    </w:p>
    <w:p w:rsidR="009E2995" w:rsidRDefault="009E2995" w:rsidP="006D698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395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6D698E" w:rsidRDefault="009E2995" w:rsidP="006D698E">
      <w:pPr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                                 </w:t>
      </w:r>
      <w:proofErr w:type="spellStart"/>
      <w:r w:rsidR="00B73952">
        <w:rPr>
          <w:sz w:val="28"/>
          <w:szCs w:val="28"/>
        </w:rPr>
        <w:t>А.П.Гризодуб</w:t>
      </w:r>
      <w:proofErr w:type="spellEnd"/>
    </w:p>
    <w:p w:rsidR="009E2995" w:rsidRDefault="009E2995" w:rsidP="006D698E">
      <w:pPr>
        <w:rPr>
          <w:sz w:val="20"/>
          <w:szCs w:val="20"/>
        </w:rPr>
      </w:pPr>
    </w:p>
    <w:p w:rsidR="00C452C6" w:rsidRDefault="00C452C6" w:rsidP="006D698E">
      <w:pPr>
        <w:rPr>
          <w:sz w:val="20"/>
          <w:szCs w:val="20"/>
        </w:rPr>
      </w:pPr>
    </w:p>
    <w:p w:rsidR="00C452C6" w:rsidRDefault="00C452C6" w:rsidP="006D698E">
      <w:pPr>
        <w:rPr>
          <w:sz w:val="20"/>
          <w:szCs w:val="20"/>
        </w:rPr>
      </w:pPr>
    </w:p>
    <w:p w:rsidR="00C452C6" w:rsidRDefault="00C452C6" w:rsidP="006D698E">
      <w:pPr>
        <w:rPr>
          <w:sz w:val="20"/>
          <w:szCs w:val="20"/>
        </w:rPr>
      </w:pPr>
    </w:p>
    <w:p w:rsidR="00C452C6" w:rsidRDefault="00C452C6" w:rsidP="006D698E">
      <w:pPr>
        <w:rPr>
          <w:sz w:val="20"/>
          <w:szCs w:val="20"/>
        </w:rPr>
      </w:pPr>
      <w:bookmarkStart w:id="0" w:name="_GoBack"/>
      <w:bookmarkEnd w:id="0"/>
    </w:p>
    <w:p w:rsidR="00C452C6" w:rsidRDefault="00C452C6" w:rsidP="006D698E">
      <w:pPr>
        <w:rPr>
          <w:sz w:val="20"/>
          <w:szCs w:val="20"/>
        </w:rPr>
      </w:pPr>
    </w:p>
    <w:p w:rsidR="009E2995" w:rsidRDefault="009E2995" w:rsidP="006D698E">
      <w:pPr>
        <w:rPr>
          <w:sz w:val="20"/>
          <w:szCs w:val="20"/>
        </w:rPr>
      </w:pPr>
      <w:r w:rsidRPr="009E2995">
        <w:rPr>
          <w:sz w:val="20"/>
          <w:szCs w:val="20"/>
        </w:rPr>
        <w:t>Постановление вносит</w:t>
      </w:r>
    </w:p>
    <w:p w:rsidR="009E2995" w:rsidRPr="009E2995" w:rsidRDefault="009E2995" w:rsidP="006D698E">
      <w:pPr>
        <w:rPr>
          <w:sz w:val="20"/>
          <w:szCs w:val="20"/>
        </w:rPr>
      </w:pPr>
      <w:r w:rsidRPr="009E2995">
        <w:rPr>
          <w:sz w:val="20"/>
          <w:szCs w:val="20"/>
        </w:rPr>
        <w:t xml:space="preserve"> </w:t>
      </w:r>
      <w:proofErr w:type="gramStart"/>
      <w:r w:rsidRPr="009E2995">
        <w:rPr>
          <w:sz w:val="20"/>
          <w:szCs w:val="20"/>
        </w:rPr>
        <w:t>сектор</w:t>
      </w:r>
      <w:proofErr w:type="gramEnd"/>
      <w:r w:rsidRPr="009E2995">
        <w:rPr>
          <w:sz w:val="20"/>
          <w:szCs w:val="20"/>
        </w:rPr>
        <w:t xml:space="preserve"> экономики и финансов</w:t>
      </w:r>
    </w:p>
    <w:p w:rsidR="00A72A1C" w:rsidRPr="009E2995" w:rsidRDefault="00A72A1C">
      <w:pPr>
        <w:rPr>
          <w:sz w:val="20"/>
          <w:szCs w:val="20"/>
        </w:rPr>
      </w:pPr>
    </w:p>
    <w:p w:rsidR="00DC74D3" w:rsidRDefault="00D1627F" w:rsidP="00D1627F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>Приложение</w:t>
      </w:r>
    </w:p>
    <w:p w:rsidR="00D1627F" w:rsidRPr="00E77334" w:rsidRDefault="00D1627F" w:rsidP="00D1627F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к</w:t>
      </w:r>
      <w:proofErr w:type="gramEnd"/>
      <w:r w:rsidRPr="00E77334">
        <w:rPr>
          <w:sz w:val="28"/>
          <w:szCs w:val="28"/>
        </w:rPr>
        <w:t xml:space="preserve"> п</w:t>
      </w:r>
      <w:r w:rsidR="009E2995">
        <w:rPr>
          <w:sz w:val="28"/>
          <w:szCs w:val="28"/>
        </w:rPr>
        <w:t>остановлению Администрации</w:t>
      </w:r>
    </w:p>
    <w:p w:rsidR="008B1B5E" w:rsidRDefault="00D1627F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r w:rsidR="008B1B5E">
        <w:rPr>
          <w:sz w:val="28"/>
          <w:szCs w:val="28"/>
        </w:rPr>
        <w:t xml:space="preserve">Болдыревского </w:t>
      </w:r>
    </w:p>
    <w:p w:rsidR="00D1627F" w:rsidRPr="00E77334" w:rsidRDefault="008B1B5E" w:rsidP="008B1B5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1627F" w:rsidRDefault="00D1627F" w:rsidP="00D1627F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от</w:t>
      </w:r>
      <w:proofErr w:type="gramEnd"/>
      <w:r w:rsidRPr="00E77334">
        <w:rPr>
          <w:sz w:val="28"/>
          <w:szCs w:val="28"/>
        </w:rPr>
        <w:t xml:space="preserve"> </w:t>
      </w:r>
      <w:r w:rsidR="00B73952">
        <w:rPr>
          <w:sz w:val="28"/>
          <w:szCs w:val="28"/>
        </w:rPr>
        <w:t>2</w:t>
      </w:r>
      <w:r w:rsidR="00107721">
        <w:rPr>
          <w:sz w:val="28"/>
          <w:szCs w:val="28"/>
        </w:rPr>
        <w:t>7</w:t>
      </w:r>
      <w:r w:rsidR="00BA3DEB">
        <w:rPr>
          <w:sz w:val="28"/>
          <w:szCs w:val="28"/>
        </w:rPr>
        <w:t>.</w:t>
      </w:r>
      <w:r w:rsidR="00107721">
        <w:rPr>
          <w:sz w:val="28"/>
          <w:szCs w:val="28"/>
        </w:rPr>
        <w:t>0</w:t>
      </w:r>
      <w:r w:rsidR="008B1B5E">
        <w:rPr>
          <w:sz w:val="28"/>
          <w:szCs w:val="28"/>
        </w:rPr>
        <w:t>2</w:t>
      </w:r>
      <w:r w:rsidRPr="00E77334">
        <w:rPr>
          <w:sz w:val="28"/>
          <w:szCs w:val="28"/>
        </w:rPr>
        <w:t>.20</w:t>
      </w:r>
      <w:r w:rsidR="008B1B5E">
        <w:rPr>
          <w:sz w:val="28"/>
          <w:szCs w:val="28"/>
        </w:rPr>
        <w:t>2</w:t>
      </w:r>
      <w:r w:rsidR="00107721">
        <w:rPr>
          <w:sz w:val="28"/>
          <w:szCs w:val="28"/>
        </w:rPr>
        <w:t>3</w:t>
      </w:r>
      <w:r w:rsidRPr="00E77334">
        <w:rPr>
          <w:sz w:val="28"/>
          <w:szCs w:val="28"/>
        </w:rPr>
        <w:t xml:space="preserve"> № </w:t>
      </w:r>
      <w:r w:rsidR="00107721">
        <w:rPr>
          <w:sz w:val="28"/>
          <w:szCs w:val="28"/>
        </w:rPr>
        <w:t>27</w:t>
      </w:r>
    </w:p>
    <w:p w:rsidR="008B1B5E" w:rsidRDefault="008B1B5E" w:rsidP="00D1627F">
      <w:pPr>
        <w:jc w:val="right"/>
        <w:rPr>
          <w:sz w:val="28"/>
          <w:szCs w:val="28"/>
        </w:rPr>
      </w:pPr>
    </w:p>
    <w:p w:rsidR="008B1B5E" w:rsidRDefault="008B1B5E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>Приложение</w:t>
      </w:r>
    </w:p>
    <w:p w:rsidR="008B1B5E" w:rsidRPr="00E77334" w:rsidRDefault="008B1B5E" w:rsidP="008B1B5E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к</w:t>
      </w:r>
      <w:proofErr w:type="gramEnd"/>
      <w:r w:rsidRPr="00E77334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остановлению Администрации</w:t>
      </w:r>
    </w:p>
    <w:p w:rsidR="008B1B5E" w:rsidRDefault="008B1B5E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Болдыревского </w:t>
      </w:r>
    </w:p>
    <w:p w:rsidR="008B1B5E" w:rsidRPr="00E77334" w:rsidRDefault="008B1B5E" w:rsidP="008B1B5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B1B5E" w:rsidRDefault="008B1B5E" w:rsidP="008B1B5E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от</w:t>
      </w:r>
      <w:proofErr w:type="gramEnd"/>
      <w:r w:rsidRPr="00E77334">
        <w:rPr>
          <w:sz w:val="28"/>
          <w:szCs w:val="28"/>
        </w:rPr>
        <w:t xml:space="preserve"> </w:t>
      </w:r>
      <w:r>
        <w:rPr>
          <w:sz w:val="28"/>
          <w:szCs w:val="28"/>
        </w:rPr>
        <w:t>27.07</w:t>
      </w:r>
      <w:r w:rsidRPr="00E77334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E77334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</w:p>
    <w:p w:rsidR="008B1B5E" w:rsidRDefault="008B1B5E" w:rsidP="00D1627F">
      <w:pPr>
        <w:jc w:val="right"/>
        <w:rPr>
          <w:sz w:val="28"/>
          <w:szCs w:val="28"/>
        </w:rPr>
      </w:pPr>
    </w:p>
    <w:p w:rsidR="008B1B5E" w:rsidRPr="00E77334" w:rsidRDefault="008B1B5E" w:rsidP="00D1627F">
      <w:pPr>
        <w:jc w:val="right"/>
        <w:rPr>
          <w:sz w:val="28"/>
          <w:szCs w:val="28"/>
        </w:rPr>
      </w:pPr>
    </w:p>
    <w:p w:rsidR="00B73952" w:rsidRPr="00766B77" w:rsidRDefault="00B73952" w:rsidP="00B73952">
      <w:pPr>
        <w:jc w:val="center"/>
        <w:rPr>
          <w:sz w:val="28"/>
          <w:szCs w:val="28"/>
        </w:rPr>
      </w:pPr>
      <w:r w:rsidRPr="00766B77">
        <w:rPr>
          <w:sz w:val="28"/>
          <w:szCs w:val="28"/>
        </w:rPr>
        <w:t xml:space="preserve">ИЗМЕНЕНИЯ, </w:t>
      </w:r>
    </w:p>
    <w:p w:rsidR="00D1627F" w:rsidRDefault="00B73952" w:rsidP="00B7395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66B77">
        <w:rPr>
          <w:sz w:val="28"/>
          <w:szCs w:val="28"/>
        </w:rPr>
        <w:t>носимые</w:t>
      </w:r>
      <w:proofErr w:type="gramEnd"/>
      <w:r w:rsidRPr="00766B77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Болдыревского сельского поселения от 27</w:t>
      </w:r>
      <w:r w:rsidRPr="00766B7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66B77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66B7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12 </w:t>
      </w:r>
      <w:r w:rsidRPr="00F2343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«</w:t>
      </w:r>
      <w:r w:rsidRPr="00E7733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М</w:t>
      </w:r>
      <w:r w:rsidRPr="00E77334">
        <w:rPr>
          <w:color w:val="000000"/>
          <w:sz w:val="28"/>
          <w:szCs w:val="28"/>
        </w:rPr>
        <w:t>етодик</w:t>
      </w:r>
      <w:r>
        <w:rPr>
          <w:color w:val="000000"/>
          <w:sz w:val="28"/>
          <w:szCs w:val="28"/>
        </w:rPr>
        <w:t>и</w:t>
      </w:r>
      <w:r w:rsidRPr="00E77334">
        <w:rPr>
          <w:color w:val="000000"/>
          <w:sz w:val="28"/>
          <w:szCs w:val="28"/>
        </w:rPr>
        <w:t xml:space="preserve"> прогнози</w:t>
      </w:r>
      <w:r>
        <w:rPr>
          <w:color w:val="000000"/>
          <w:sz w:val="28"/>
          <w:szCs w:val="28"/>
        </w:rPr>
        <w:t>ро</w:t>
      </w:r>
      <w:r w:rsidRPr="00E77334">
        <w:rPr>
          <w:color w:val="000000"/>
          <w:sz w:val="28"/>
          <w:szCs w:val="28"/>
        </w:rPr>
        <w:t>вания поступле</w:t>
      </w:r>
      <w:r>
        <w:rPr>
          <w:color w:val="000000"/>
          <w:sz w:val="28"/>
          <w:szCs w:val="28"/>
        </w:rPr>
        <w:t>ний доходов</w:t>
      </w:r>
      <w:r w:rsidRPr="00E77334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>
        <w:rPr>
          <w:color w:val="000000"/>
          <w:sz w:val="28"/>
          <w:szCs w:val="28"/>
        </w:rPr>
        <w:t>Р</w:t>
      </w:r>
      <w:r w:rsidRPr="00E77334">
        <w:rPr>
          <w:sz w:val="28"/>
          <w:szCs w:val="28"/>
        </w:rPr>
        <w:t>одионово-</w:t>
      </w:r>
      <w:r>
        <w:rPr>
          <w:sz w:val="28"/>
          <w:szCs w:val="28"/>
        </w:rPr>
        <w:t>Несветайского</w:t>
      </w:r>
      <w:proofErr w:type="spellEnd"/>
      <w:r w:rsidRPr="00E773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закрепленных за главным администратором -</w:t>
      </w:r>
      <w:r w:rsidRPr="00A9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Болдыревского сельского поселения» </w:t>
      </w:r>
    </w:p>
    <w:p w:rsidR="00B73952" w:rsidRDefault="00B73952" w:rsidP="00B73952">
      <w:pPr>
        <w:jc w:val="center"/>
        <w:rPr>
          <w:sz w:val="28"/>
          <w:szCs w:val="28"/>
        </w:rPr>
      </w:pPr>
    </w:p>
    <w:p w:rsidR="000407C8" w:rsidRDefault="00C452C6" w:rsidP="001A51C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Пункт 2 приложения к </w:t>
      </w:r>
      <w:proofErr w:type="gramStart"/>
      <w:r>
        <w:t>постановлению  изложить</w:t>
      </w:r>
      <w:proofErr w:type="gramEnd"/>
      <w:r>
        <w:t xml:space="preserve"> в </w:t>
      </w:r>
      <w:r w:rsidR="000407C8">
        <w:t>следующей редакции</w:t>
      </w:r>
      <w:r w:rsidR="000407C8" w:rsidRPr="000F5C20">
        <w:t>:</w:t>
      </w:r>
    </w:p>
    <w:p w:rsidR="00C452C6" w:rsidRDefault="00C452C6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sz w:val="28"/>
          <w:szCs w:val="28"/>
        </w:rPr>
      </w:pPr>
    </w:p>
    <w:p w:rsidR="00C452C6" w:rsidRDefault="00C452C6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sz w:val="28"/>
          <w:szCs w:val="28"/>
        </w:rPr>
      </w:pPr>
    </w:p>
    <w:p w:rsidR="00C452C6" w:rsidRDefault="00C452C6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sz w:val="28"/>
          <w:szCs w:val="28"/>
        </w:rPr>
      </w:pPr>
    </w:p>
    <w:p w:rsidR="00337059" w:rsidRDefault="00337059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sz w:val="28"/>
          <w:szCs w:val="28"/>
        </w:rPr>
        <w:sectPr w:rsidR="00337059" w:rsidSect="008C33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337059" w:rsidRDefault="00C452C6" w:rsidP="00337059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37059">
        <w:rPr>
          <w:sz w:val="28"/>
          <w:szCs w:val="28"/>
        </w:rPr>
        <w:t xml:space="preserve">2. Показатели Методики прогнозирования поступлений доходов бюджета </w:t>
      </w:r>
      <w:r w:rsidR="007E1352">
        <w:rPr>
          <w:sz w:val="28"/>
          <w:szCs w:val="28"/>
        </w:rPr>
        <w:t>поселения</w:t>
      </w:r>
      <w:r w:rsidR="00337059">
        <w:rPr>
          <w:sz w:val="28"/>
          <w:szCs w:val="28"/>
        </w:rPr>
        <w:t xml:space="preserve">, </w:t>
      </w:r>
      <w:r w:rsidR="00337059">
        <w:rPr>
          <w:color w:val="000000"/>
          <w:sz w:val="28"/>
          <w:szCs w:val="28"/>
        </w:rPr>
        <w:t xml:space="preserve">закрепленных за главным администратором доходов бюджета </w:t>
      </w:r>
      <w:r w:rsidR="007E1352">
        <w:rPr>
          <w:color w:val="000000"/>
          <w:sz w:val="28"/>
          <w:szCs w:val="28"/>
        </w:rPr>
        <w:t>поселения</w:t>
      </w:r>
      <w:r w:rsidR="00337059">
        <w:rPr>
          <w:color w:val="000000"/>
          <w:sz w:val="28"/>
          <w:szCs w:val="28"/>
        </w:rPr>
        <w:t xml:space="preserve"> - Администраци</w:t>
      </w:r>
      <w:r w:rsidR="007E1352">
        <w:rPr>
          <w:color w:val="000000"/>
          <w:sz w:val="28"/>
          <w:szCs w:val="28"/>
        </w:rPr>
        <w:t>ей</w:t>
      </w:r>
      <w:r w:rsidR="00337059">
        <w:rPr>
          <w:color w:val="000000"/>
          <w:sz w:val="28"/>
          <w:szCs w:val="28"/>
        </w:rPr>
        <w:t xml:space="preserve"> </w:t>
      </w:r>
      <w:r w:rsidR="007E1352">
        <w:rPr>
          <w:color w:val="000000"/>
          <w:sz w:val="28"/>
          <w:szCs w:val="28"/>
        </w:rPr>
        <w:t>Болдыревского сельского поселения</w:t>
      </w:r>
    </w:p>
    <w:p w:rsidR="00337059" w:rsidRDefault="00337059" w:rsidP="00337059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center"/>
        <w:rPr>
          <w:color w:val="000000"/>
          <w:sz w:val="28"/>
          <w:szCs w:val="28"/>
        </w:rPr>
      </w:pPr>
    </w:p>
    <w:tbl>
      <w:tblPr>
        <w:tblStyle w:val="ac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60"/>
        <w:gridCol w:w="2267"/>
        <w:gridCol w:w="1735"/>
        <w:gridCol w:w="1100"/>
        <w:gridCol w:w="2693"/>
        <w:gridCol w:w="2410"/>
        <w:gridCol w:w="2268"/>
      </w:tblGrid>
      <w:tr w:rsidR="00125AE1" w:rsidTr="00146E84">
        <w:tc>
          <w:tcPr>
            <w:tcW w:w="534" w:type="dxa"/>
          </w:tcPr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№</w:t>
            </w:r>
          </w:p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2"/>
                <w:szCs w:val="22"/>
              </w:rPr>
            </w:pPr>
            <w:proofErr w:type="gramStart"/>
            <w:r w:rsidRPr="00125AE1">
              <w:rPr>
                <w:sz w:val="22"/>
                <w:szCs w:val="22"/>
              </w:rPr>
              <w:t>п</w:t>
            </w:r>
            <w:proofErr w:type="gramEnd"/>
            <w:r w:rsidRPr="00125AE1">
              <w:rPr>
                <w:sz w:val="22"/>
                <w:szCs w:val="22"/>
              </w:rPr>
              <w:t>/</w:t>
            </w:r>
            <w:r w:rsidR="00125AE1" w:rsidRPr="00125AE1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</w:tcPr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560" w:type="dxa"/>
          </w:tcPr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267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КБК</w:t>
            </w:r>
          </w:p>
        </w:tc>
        <w:tc>
          <w:tcPr>
            <w:tcW w:w="1735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100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2693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410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Алгоритм расчета</w:t>
            </w:r>
          </w:p>
        </w:tc>
        <w:tc>
          <w:tcPr>
            <w:tcW w:w="2268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Описание показателей</w:t>
            </w:r>
          </w:p>
        </w:tc>
      </w:tr>
      <w:tr w:rsidR="002036F7" w:rsidTr="008049B5">
        <w:tc>
          <w:tcPr>
            <w:tcW w:w="5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F7" w:rsidRPr="004F2620" w:rsidRDefault="002036F7" w:rsidP="002036F7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задолженности (ф. 05031</w:t>
            </w:r>
            <w:r w:rsidRPr="00B07D10">
              <w:rPr>
                <w:sz w:val="24"/>
                <w:szCs w:val="24"/>
              </w:rPr>
              <w:t>69)</w:t>
            </w:r>
          </w:p>
        </w:tc>
      </w:tr>
      <w:tr w:rsidR="00107721" w:rsidTr="00A922C4">
        <w:tc>
          <w:tcPr>
            <w:tcW w:w="534" w:type="dxa"/>
          </w:tcPr>
          <w:p w:rsidR="00107721" w:rsidRDefault="00107721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7721" w:rsidRPr="00B50ED4" w:rsidRDefault="00107721" w:rsidP="00107721">
            <w:r w:rsidRPr="00B50ED4">
              <w:t>951</w:t>
            </w:r>
          </w:p>
        </w:tc>
        <w:tc>
          <w:tcPr>
            <w:tcW w:w="1560" w:type="dxa"/>
          </w:tcPr>
          <w:p w:rsidR="00107721" w:rsidRPr="00B50ED4" w:rsidRDefault="00107721" w:rsidP="00107721">
            <w:r w:rsidRPr="00B50ED4">
              <w:t>Администрация Болдыревского сельского посе</w:t>
            </w:r>
            <w:r w:rsidRPr="00B50ED4">
              <w:lastRenderedPageBreak/>
              <w:t>ления</w:t>
            </w:r>
          </w:p>
        </w:tc>
        <w:tc>
          <w:tcPr>
            <w:tcW w:w="2267" w:type="dxa"/>
          </w:tcPr>
          <w:p w:rsidR="00107721" w:rsidRPr="00B50ED4" w:rsidRDefault="00107721" w:rsidP="00107721">
            <w:r w:rsidRPr="00B50ED4">
              <w:lastRenderedPageBreak/>
              <w:t>1080402001</w:t>
            </w:r>
            <w:r>
              <w:t>1</w:t>
            </w:r>
            <w:r w:rsidRPr="00B50ED4">
              <w:t>000110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21" w:rsidRPr="00B50ED4" w:rsidRDefault="00107721" w:rsidP="00107721">
            <w:r w:rsidRPr="00B50ED4">
              <w:t xml:space="preserve">Государственная пошлина за совершение нотариальных </w:t>
            </w:r>
            <w:r w:rsidRPr="00B50ED4"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</w:tcPr>
          <w:p w:rsidR="00107721" w:rsidRPr="00B50ED4" w:rsidRDefault="00107721" w:rsidP="00107721">
            <w:r w:rsidRPr="00B50ED4">
              <w:lastRenderedPageBreak/>
              <w:t xml:space="preserve">Расчет на основании фактических </w:t>
            </w:r>
            <w:r w:rsidRPr="00B50ED4">
              <w:lastRenderedPageBreak/>
              <w:t>поступлений текущего года</w:t>
            </w:r>
          </w:p>
        </w:tc>
        <w:tc>
          <w:tcPr>
            <w:tcW w:w="2693" w:type="dxa"/>
          </w:tcPr>
          <w:p w:rsidR="00107721" w:rsidRPr="00B50ED4" w:rsidRDefault="00107721" w:rsidP="00107721"/>
        </w:tc>
        <w:tc>
          <w:tcPr>
            <w:tcW w:w="2410" w:type="dxa"/>
          </w:tcPr>
          <w:p w:rsidR="00107721" w:rsidRPr="00B50ED4" w:rsidRDefault="00107721" w:rsidP="00107721">
            <w:r w:rsidRPr="00B50ED4">
              <w:t xml:space="preserve">Прогнозный объем поступлений определяется исходя их фактических поступлений доходов </w:t>
            </w:r>
            <w:r w:rsidRPr="00B50ED4">
              <w:lastRenderedPageBreak/>
              <w:t>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107721" w:rsidRDefault="00107721" w:rsidP="00107721">
            <w:r w:rsidRPr="00B50ED4">
              <w:lastRenderedPageBreak/>
              <w:t xml:space="preserve">Источником для прогнозирования объема поступлений является отчет об исполнении </w:t>
            </w:r>
            <w:r w:rsidRPr="00B50ED4">
              <w:lastRenderedPageBreak/>
              <w:t>бюджета текущего года и сведения по дебиторской и кредиторской задолженности (ф. 0503169)</w:t>
            </w:r>
          </w:p>
        </w:tc>
      </w:tr>
      <w:tr w:rsidR="00107721" w:rsidTr="00A922C4">
        <w:tc>
          <w:tcPr>
            <w:tcW w:w="534" w:type="dxa"/>
          </w:tcPr>
          <w:p w:rsidR="00107721" w:rsidRDefault="00107721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07721" w:rsidRPr="0099027D" w:rsidRDefault="00107721" w:rsidP="00107721">
            <w:r w:rsidRPr="0099027D">
              <w:t>951</w:t>
            </w:r>
          </w:p>
        </w:tc>
        <w:tc>
          <w:tcPr>
            <w:tcW w:w="1560" w:type="dxa"/>
          </w:tcPr>
          <w:p w:rsidR="00107721" w:rsidRPr="0099027D" w:rsidRDefault="00107721" w:rsidP="00107721">
            <w:r w:rsidRPr="0099027D"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107721" w:rsidRPr="0099027D" w:rsidRDefault="00107721" w:rsidP="00107721">
            <w:r w:rsidRPr="0099027D">
              <w:t>1080402001</w:t>
            </w:r>
            <w:r>
              <w:t>4</w:t>
            </w:r>
            <w:r w:rsidRPr="0099027D">
              <w:t>000110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21" w:rsidRPr="0099027D" w:rsidRDefault="00107721" w:rsidP="00107721">
            <w:r w:rsidRPr="0099027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99027D">
              <w:lastRenderedPageBreak/>
              <w:t>совершение нотариальных действий</w:t>
            </w:r>
          </w:p>
        </w:tc>
        <w:tc>
          <w:tcPr>
            <w:tcW w:w="1100" w:type="dxa"/>
          </w:tcPr>
          <w:p w:rsidR="00107721" w:rsidRPr="0099027D" w:rsidRDefault="00107721" w:rsidP="00107721">
            <w:r w:rsidRPr="0099027D"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107721" w:rsidRPr="0099027D" w:rsidRDefault="00107721" w:rsidP="00107721"/>
        </w:tc>
        <w:tc>
          <w:tcPr>
            <w:tcW w:w="2410" w:type="dxa"/>
          </w:tcPr>
          <w:p w:rsidR="00107721" w:rsidRPr="0099027D" w:rsidRDefault="00107721" w:rsidP="00107721">
            <w:r w:rsidRPr="0099027D"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107721" w:rsidRDefault="00107721" w:rsidP="00107721">
            <w:r w:rsidRPr="0099027D"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задолженности (ф. 0503169)</w:t>
            </w:r>
          </w:p>
        </w:tc>
      </w:tr>
      <w:tr w:rsidR="00B33985" w:rsidTr="00A922C4">
        <w:tc>
          <w:tcPr>
            <w:tcW w:w="534" w:type="dxa"/>
          </w:tcPr>
          <w:p w:rsidR="00B33985" w:rsidRDefault="00107721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33985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B33985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B33985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11105025100000120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5" w:rsidRPr="004F2620" w:rsidRDefault="00B33985" w:rsidP="00B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0" w:type="dxa"/>
          </w:tcPr>
          <w:p w:rsidR="00B33985" w:rsidRPr="00125AE1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B33985" w:rsidRPr="00125AE1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985" w:rsidRPr="00125AE1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B33985" w:rsidRPr="00125AE1" w:rsidRDefault="00B33985" w:rsidP="00B3398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2036F7" w:rsidTr="00A922C4">
        <w:tc>
          <w:tcPr>
            <w:tcW w:w="534" w:type="dxa"/>
          </w:tcPr>
          <w:p w:rsidR="002036F7" w:rsidRPr="00125AE1" w:rsidRDefault="00107721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11105035100000120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F7" w:rsidRPr="004F2620" w:rsidRDefault="002036F7" w:rsidP="002036F7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4F2620">
              <w:rPr>
                <w:color w:val="000000"/>
              </w:rPr>
              <w:lastRenderedPageBreak/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2036F7" w:rsidRPr="00125AE1" w:rsidRDefault="002036F7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2036F7" w:rsidTr="004E2222">
        <w:tc>
          <w:tcPr>
            <w:tcW w:w="534" w:type="dxa"/>
          </w:tcPr>
          <w:p w:rsidR="002036F7" w:rsidRPr="00125AE1" w:rsidRDefault="00107721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11105075100000120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F7" w:rsidRPr="004F2620" w:rsidRDefault="002036F7" w:rsidP="002036F7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0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2036F7" w:rsidRPr="00A83AB4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E63149">
        <w:tc>
          <w:tcPr>
            <w:tcW w:w="534" w:type="dxa"/>
          </w:tcPr>
          <w:p w:rsidR="004859F5" w:rsidRPr="00125AE1" w:rsidRDefault="00107721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290CA8">
        <w:tc>
          <w:tcPr>
            <w:tcW w:w="534" w:type="dxa"/>
          </w:tcPr>
          <w:p w:rsidR="004859F5" w:rsidRPr="00125AE1" w:rsidRDefault="00107721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11302065100000130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Доходы, поступающие в порядке возмещения расходов, понесенных в свя</w:t>
            </w:r>
            <w:r w:rsidRPr="004F2620">
              <w:rPr>
                <w:color w:val="000000"/>
              </w:rPr>
              <w:lastRenderedPageBreak/>
              <w:t>зи с эксплуатацией имущества сельских поселений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Расчет на основании фактических поступ</w:t>
            </w:r>
            <w:r>
              <w:rPr>
                <w:sz w:val="24"/>
                <w:szCs w:val="24"/>
              </w:rPr>
              <w:lastRenderedPageBreak/>
              <w:t>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поступлений определяется исходя их фактических поступлений доходов по итогам отчетного </w:t>
            </w:r>
            <w:r>
              <w:rPr>
                <w:sz w:val="24"/>
                <w:szCs w:val="24"/>
              </w:rPr>
              <w:lastRenderedPageBreak/>
              <w:t>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4859F5" w:rsidTr="00612295">
        <w:tc>
          <w:tcPr>
            <w:tcW w:w="534" w:type="dxa"/>
          </w:tcPr>
          <w:p w:rsidR="004859F5" w:rsidRPr="00125AE1" w:rsidRDefault="00107721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11302995100000130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8C43F0">
        <w:tc>
          <w:tcPr>
            <w:tcW w:w="534" w:type="dxa"/>
          </w:tcPr>
          <w:p w:rsidR="004859F5" w:rsidRPr="00125AE1" w:rsidRDefault="00107721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</w:t>
            </w:r>
            <w:r>
              <w:rPr>
                <w:color w:val="000000"/>
              </w:rPr>
              <w:lastRenderedPageBreak/>
              <w:t>зенных), в части реализации основных средств по указанному имуществу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1762DA">
        <w:tc>
          <w:tcPr>
            <w:tcW w:w="534" w:type="dxa"/>
          </w:tcPr>
          <w:p w:rsidR="004859F5" w:rsidRDefault="00107721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4859F5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4859F5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11610032100000140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E96CF2" w:rsidTr="003F3B1D">
        <w:tc>
          <w:tcPr>
            <w:tcW w:w="534" w:type="dxa"/>
          </w:tcPr>
          <w:p w:rsidR="00E96CF2" w:rsidRDefault="00B33985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77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6CF2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E96CF2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2" w:rsidRPr="004F2620" w:rsidRDefault="00E96CF2" w:rsidP="00E96CF2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00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</w:t>
            </w:r>
            <w:r>
              <w:rPr>
                <w:sz w:val="24"/>
                <w:szCs w:val="24"/>
              </w:rPr>
              <w:lastRenderedPageBreak/>
              <w:t>го года</w:t>
            </w:r>
          </w:p>
        </w:tc>
        <w:tc>
          <w:tcPr>
            <w:tcW w:w="2693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Учитываются доходы с последующим уточнением данных поступлений в порядке, установленном приказом Министерства финансов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 от 13.04.2020 №66н </w:t>
            </w:r>
            <w:r w:rsidRPr="003D2D4D">
              <w:rPr>
                <w:sz w:val="24"/>
                <w:szCs w:val="24"/>
              </w:rPr>
              <w:t>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5276" w:rsidTr="00146E84">
        <w:tc>
          <w:tcPr>
            <w:tcW w:w="534" w:type="dxa"/>
          </w:tcPr>
          <w:p w:rsidR="003E5276" w:rsidRPr="00125AE1" w:rsidRDefault="00B33985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077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5276" w:rsidRPr="00125AE1" w:rsidRDefault="00E96CF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3E5276" w:rsidRPr="00125AE1" w:rsidRDefault="00E96CF2" w:rsidP="00DC74D3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3E5276" w:rsidRPr="00125AE1" w:rsidRDefault="00204C2B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</w:t>
            </w:r>
            <w:r w:rsidR="00E96C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0000180</w:t>
            </w:r>
          </w:p>
        </w:tc>
        <w:tc>
          <w:tcPr>
            <w:tcW w:w="1735" w:type="dxa"/>
          </w:tcPr>
          <w:p w:rsidR="003E5276" w:rsidRPr="00204C2B" w:rsidRDefault="00204C2B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04C2B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="00E96CF2">
              <w:rPr>
                <w:color w:val="000000"/>
                <w:sz w:val="24"/>
                <w:szCs w:val="24"/>
              </w:rPr>
              <w:t>сельских поседений</w:t>
            </w:r>
          </w:p>
        </w:tc>
        <w:tc>
          <w:tcPr>
            <w:tcW w:w="1100" w:type="dxa"/>
          </w:tcPr>
          <w:p w:rsidR="003E5276" w:rsidRPr="00125AE1" w:rsidRDefault="00204C2B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3E5276" w:rsidRPr="00125AE1" w:rsidRDefault="003E5276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5276" w:rsidRPr="00125AE1" w:rsidRDefault="00204C2B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3E5276" w:rsidRPr="00125AE1" w:rsidRDefault="00204C2B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E96CF2" w:rsidTr="00F718A9">
        <w:tc>
          <w:tcPr>
            <w:tcW w:w="534" w:type="dxa"/>
          </w:tcPr>
          <w:p w:rsidR="00E96CF2" w:rsidRPr="00125AE1" w:rsidRDefault="00B33985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77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11716000100000180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2" w:rsidRPr="004F2620" w:rsidRDefault="00E96CF2" w:rsidP="00E96C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</w:t>
            </w:r>
            <w:r>
              <w:rPr>
                <w:color w:val="000000"/>
              </w:rPr>
              <w:lastRenderedPageBreak/>
              <w:t>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00" w:type="dxa"/>
          </w:tcPr>
          <w:p w:rsidR="00E96CF2" w:rsidRPr="00EE21F8" w:rsidRDefault="00E96CF2" w:rsidP="00E96CF2">
            <w:r w:rsidRPr="00EE21F8"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E96CF2" w:rsidRPr="00EE21F8" w:rsidRDefault="00E96CF2" w:rsidP="00E96CF2"/>
        </w:tc>
        <w:tc>
          <w:tcPr>
            <w:tcW w:w="2410" w:type="dxa"/>
          </w:tcPr>
          <w:p w:rsidR="00E96CF2" w:rsidRPr="00EE21F8" w:rsidRDefault="00E96CF2" w:rsidP="00E96CF2">
            <w:r w:rsidRPr="00EE21F8"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E96CF2" w:rsidRDefault="00E96CF2" w:rsidP="00E96CF2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01DBF" w:rsidTr="00146E84">
        <w:tc>
          <w:tcPr>
            <w:tcW w:w="534" w:type="dxa"/>
          </w:tcPr>
          <w:p w:rsidR="00501DBF" w:rsidRPr="00125AE1" w:rsidRDefault="00C61AC2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077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1DBF" w:rsidRPr="001D0718" w:rsidRDefault="00E96CF2" w:rsidP="00146E84">
            <w:r>
              <w:t>951</w:t>
            </w:r>
          </w:p>
        </w:tc>
        <w:tc>
          <w:tcPr>
            <w:tcW w:w="1560" w:type="dxa"/>
          </w:tcPr>
          <w:p w:rsidR="00501DBF" w:rsidRDefault="00E96CF2" w:rsidP="00DC74D3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501DBF" w:rsidRPr="00125AE1" w:rsidRDefault="00501DBF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</w:t>
            </w:r>
            <w:r w:rsidR="00E96C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501DBF" w:rsidRPr="00501DBF" w:rsidRDefault="00501DBF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501DBF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E96CF2"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0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BF" w:rsidRPr="00125AE1" w:rsidRDefault="00501DBF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</w:t>
            </w:r>
            <w:r w:rsidR="006D7EF3">
              <w:rPr>
                <w:sz w:val="24"/>
                <w:szCs w:val="24"/>
              </w:rPr>
              <w:t>рассчитанного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="00CC3DC2" w:rsidRPr="00CC3DC2">
              <w:rPr>
                <w:sz w:val="24"/>
                <w:szCs w:val="24"/>
              </w:rPr>
              <w:t>Поряд</w:t>
            </w:r>
            <w:r w:rsidR="00CC3DC2">
              <w:rPr>
                <w:sz w:val="24"/>
                <w:szCs w:val="24"/>
              </w:rPr>
              <w:t>ком</w:t>
            </w:r>
            <w:r w:rsidR="00CC3DC2" w:rsidRPr="00CC3DC2">
              <w:rPr>
                <w:sz w:val="24"/>
                <w:szCs w:val="24"/>
              </w:rPr>
              <w:t xml:space="preserve"> и методик</w:t>
            </w:r>
            <w:r w:rsidR="00CC3DC2">
              <w:rPr>
                <w:sz w:val="24"/>
                <w:szCs w:val="24"/>
              </w:rPr>
              <w:t>ой</w:t>
            </w:r>
            <w:r w:rsidR="00CC3DC2" w:rsidRPr="00CC3DC2">
              <w:rPr>
                <w:sz w:val="24"/>
                <w:szCs w:val="24"/>
              </w:rPr>
              <w:t xml:space="preserve"> распределения дотаций на выравнивание бюджетной обеспеченности </w:t>
            </w:r>
            <w:r w:rsidR="00E96CF2">
              <w:rPr>
                <w:sz w:val="24"/>
                <w:szCs w:val="24"/>
              </w:rPr>
              <w:t>сельских поселений</w:t>
            </w:r>
            <w:r w:rsidR="00CC3DC2">
              <w:rPr>
                <w:sz w:val="24"/>
                <w:szCs w:val="24"/>
              </w:rPr>
              <w:t>, утвержденными о</w:t>
            </w:r>
            <w:r w:rsidR="00CC3DC2" w:rsidRPr="00CC3DC2">
              <w:rPr>
                <w:color w:val="000000"/>
                <w:sz w:val="24"/>
                <w:szCs w:val="24"/>
              </w:rPr>
              <w:t>бластн</w:t>
            </w:r>
            <w:r w:rsidR="00CC3DC2">
              <w:rPr>
                <w:color w:val="000000"/>
                <w:sz w:val="24"/>
                <w:szCs w:val="24"/>
              </w:rPr>
              <w:t>ым</w:t>
            </w:r>
            <w:r w:rsidR="00CC3DC2" w:rsidRPr="00CC3DC2">
              <w:rPr>
                <w:color w:val="000000"/>
                <w:sz w:val="24"/>
                <w:szCs w:val="24"/>
              </w:rPr>
              <w:t xml:space="preserve"> закон</w:t>
            </w:r>
            <w:r w:rsidR="00CC3DC2">
              <w:rPr>
                <w:color w:val="000000"/>
                <w:sz w:val="24"/>
                <w:szCs w:val="24"/>
              </w:rPr>
              <w:t>ом</w:t>
            </w:r>
            <w:r w:rsidR="00CC3DC2" w:rsidRPr="00CC3DC2">
              <w:rPr>
                <w:color w:val="000000"/>
                <w:sz w:val="24"/>
                <w:szCs w:val="24"/>
              </w:rPr>
              <w:t xml:space="preserve"> Ростовской области от 26.12.2016 </w:t>
            </w:r>
            <w:r w:rsidR="00CC3DC2">
              <w:rPr>
                <w:color w:val="000000"/>
                <w:sz w:val="24"/>
                <w:szCs w:val="24"/>
              </w:rPr>
              <w:t>№</w:t>
            </w:r>
            <w:r w:rsidR="00CC3DC2" w:rsidRPr="00CC3DC2">
              <w:rPr>
                <w:color w:val="000000"/>
                <w:sz w:val="24"/>
                <w:szCs w:val="24"/>
              </w:rPr>
              <w:t xml:space="preserve"> 834-ЗС "О межбюджетных отношениях органов государственной власти и органов местного самоуп</w:t>
            </w:r>
            <w:r w:rsidR="00CC3DC2">
              <w:rPr>
                <w:color w:val="000000"/>
                <w:sz w:val="24"/>
                <w:szCs w:val="24"/>
              </w:rPr>
              <w:t>равления в Ро</w:t>
            </w:r>
            <w:r w:rsidR="00CC3DC2">
              <w:rPr>
                <w:color w:val="000000"/>
                <w:sz w:val="24"/>
                <w:szCs w:val="24"/>
              </w:rPr>
              <w:lastRenderedPageBreak/>
              <w:t xml:space="preserve">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 </w:t>
            </w:r>
          </w:p>
        </w:tc>
        <w:tc>
          <w:tcPr>
            <w:tcW w:w="2268" w:type="dxa"/>
          </w:tcPr>
          <w:p w:rsidR="00501DBF" w:rsidRPr="00CC3DC2" w:rsidRDefault="00CC3DC2" w:rsidP="00CC3DC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C3DC2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 w:rsidRPr="00CC3DC2">
              <w:rPr>
                <w:color w:val="000000"/>
                <w:sz w:val="24"/>
                <w:szCs w:val="24"/>
              </w:rPr>
              <w:t>областн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C3DC2">
              <w:rPr>
                <w:color w:val="000000"/>
                <w:sz w:val="24"/>
                <w:szCs w:val="24"/>
              </w:rPr>
              <w:t xml:space="preserve"> закон (проект областного закона) об областном бюджете на </w:t>
            </w:r>
            <w:r>
              <w:rPr>
                <w:color w:val="000000"/>
                <w:sz w:val="24"/>
                <w:szCs w:val="24"/>
              </w:rPr>
              <w:t xml:space="preserve">соответствующий </w:t>
            </w:r>
            <w:r w:rsidRPr="00CC3DC2">
              <w:rPr>
                <w:color w:val="000000"/>
                <w:sz w:val="24"/>
                <w:szCs w:val="24"/>
              </w:rPr>
              <w:t>финансовый год и плановый период</w:t>
            </w:r>
          </w:p>
        </w:tc>
      </w:tr>
      <w:tr w:rsidR="00822BDB" w:rsidTr="00146E84">
        <w:tc>
          <w:tcPr>
            <w:tcW w:w="534" w:type="dxa"/>
          </w:tcPr>
          <w:p w:rsidR="00822BDB" w:rsidRDefault="00822BDB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077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2BDB" w:rsidRDefault="00822BDB" w:rsidP="00822BDB">
            <w:r>
              <w:t>951</w:t>
            </w:r>
          </w:p>
        </w:tc>
        <w:tc>
          <w:tcPr>
            <w:tcW w:w="1560" w:type="dxa"/>
          </w:tcPr>
          <w:p w:rsidR="00822BDB" w:rsidRDefault="00822BDB" w:rsidP="00822BDB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822BDB" w:rsidRDefault="00822BDB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20215002100000150</w:t>
            </w:r>
          </w:p>
        </w:tc>
        <w:tc>
          <w:tcPr>
            <w:tcW w:w="1735" w:type="dxa"/>
          </w:tcPr>
          <w:p w:rsidR="00822BDB" w:rsidRDefault="00822BDB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</w:tcPr>
          <w:p w:rsidR="00822BDB" w:rsidRDefault="00822BDB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822BDB" w:rsidRPr="00125AE1" w:rsidRDefault="00822BDB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2BDB" w:rsidRPr="00125AE1" w:rsidRDefault="00822BDB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</w:t>
            </w:r>
            <w:r w:rsidRPr="00CC3DC2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ком</w:t>
            </w:r>
            <w:r w:rsidRPr="00CC3DC2">
              <w:rPr>
                <w:sz w:val="24"/>
                <w:szCs w:val="24"/>
              </w:rPr>
              <w:t xml:space="preserve"> и методик</w:t>
            </w:r>
            <w:r>
              <w:rPr>
                <w:sz w:val="24"/>
                <w:szCs w:val="24"/>
              </w:rPr>
              <w:t>ой</w:t>
            </w:r>
            <w:r w:rsidRPr="00CC3DC2">
              <w:rPr>
                <w:sz w:val="24"/>
                <w:szCs w:val="24"/>
              </w:rPr>
              <w:t xml:space="preserve"> распределения дотаций на выравнивание бюджетной обеспеченности </w:t>
            </w:r>
            <w:r>
              <w:rPr>
                <w:sz w:val="24"/>
                <w:szCs w:val="24"/>
              </w:rPr>
              <w:t>сельских поселений, утвержденными о</w:t>
            </w:r>
            <w:r w:rsidRPr="00CC3DC2">
              <w:rPr>
                <w:color w:val="000000"/>
                <w:sz w:val="24"/>
                <w:szCs w:val="24"/>
              </w:rPr>
              <w:t>бластн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CC3DC2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CC3DC2">
              <w:rPr>
                <w:color w:val="000000"/>
                <w:sz w:val="24"/>
                <w:szCs w:val="24"/>
              </w:rPr>
              <w:t xml:space="preserve"> Ростовской области от 26.12.2016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CC3DC2">
              <w:rPr>
                <w:color w:val="000000"/>
                <w:sz w:val="24"/>
                <w:szCs w:val="24"/>
              </w:rPr>
              <w:t xml:space="preserve"> 834-ЗС "О межбюджетных отношениях органов государственной власти и органов </w:t>
            </w:r>
            <w:r w:rsidRPr="00CC3DC2">
              <w:rPr>
                <w:color w:val="000000"/>
                <w:sz w:val="24"/>
                <w:szCs w:val="24"/>
              </w:rPr>
              <w:lastRenderedPageBreak/>
              <w:t>местного самоуп</w:t>
            </w:r>
            <w:r>
              <w:rPr>
                <w:color w:val="000000"/>
                <w:sz w:val="24"/>
                <w:szCs w:val="24"/>
              </w:rPr>
              <w:t xml:space="preserve">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 </w:t>
            </w:r>
          </w:p>
        </w:tc>
        <w:tc>
          <w:tcPr>
            <w:tcW w:w="2268" w:type="dxa"/>
          </w:tcPr>
          <w:p w:rsidR="00822BDB" w:rsidRPr="00CC3DC2" w:rsidRDefault="00822BDB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C3DC2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 w:rsidRPr="00CC3DC2">
              <w:rPr>
                <w:color w:val="000000"/>
                <w:sz w:val="24"/>
                <w:szCs w:val="24"/>
              </w:rPr>
              <w:t>областн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C3DC2">
              <w:rPr>
                <w:color w:val="000000"/>
                <w:sz w:val="24"/>
                <w:szCs w:val="24"/>
              </w:rPr>
              <w:t xml:space="preserve"> закон (проект областного закона) об областном бюджете на </w:t>
            </w:r>
            <w:r>
              <w:rPr>
                <w:color w:val="000000"/>
                <w:sz w:val="24"/>
                <w:szCs w:val="24"/>
              </w:rPr>
              <w:t xml:space="preserve">соответствующий </w:t>
            </w:r>
            <w:r w:rsidRPr="00CC3DC2">
              <w:rPr>
                <w:color w:val="000000"/>
                <w:sz w:val="24"/>
                <w:szCs w:val="24"/>
              </w:rPr>
              <w:t>финансовый год и плановый период</w:t>
            </w:r>
          </w:p>
        </w:tc>
      </w:tr>
      <w:tr w:rsidR="00B91306" w:rsidTr="00146E84">
        <w:tc>
          <w:tcPr>
            <w:tcW w:w="534" w:type="dxa"/>
          </w:tcPr>
          <w:p w:rsidR="00B91306" w:rsidRDefault="00B91306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0772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1306" w:rsidRDefault="00B91306" w:rsidP="00B91306">
            <w:r>
              <w:t>951</w:t>
            </w:r>
          </w:p>
        </w:tc>
        <w:tc>
          <w:tcPr>
            <w:tcW w:w="1560" w:type="dxa"/>
          </w:tcPr>
          <w:p w:rsidR="00B91306" w:rsidRDefault="00B91306" w:rsidP="00B91306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B91306" w:rsidRDefault="00B91306" w:rsidP="00B91306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20216001100000150</w:t>
            </w:r>
          </w:p>
        </w:tc>
        <w:tc>
          <w:tcPr>
            <w:tcW w:w="1735" w:type="dxa"/>
          </w:tcPr>
          <w:p w:rsidR="00B91306" w:rsidRPr="002A539F" w:rsidRDefault="00B91306" w:rsidP="00B91306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</w:tcPr>
          <w:p w:rsidR="00B91306" w:rsidRPr="00125AE1" w:rsidRDefault="00B91306" w:rsidP="00B91306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B91306" w:rsidRPr="00125AE1" w:rsidRDefault="00B91306" w:rsidP="00B91306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1306" w:rsidRPr="00125AE1" w:rsidRDefault="00B91306" w:rsidP="00B91306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</w:t>
            </w:r>
            <w:proofErr w:type="gramStart"/>
            <w:r>
              <w:rPr>
                <w:sz w:val="24"/>
                <w:szCs w:val="24"/>
              </w:rPr>
              <w:t>из  бюджета</w:t>
            </w:r>
            <w:proofErr w:type="gramEnd"/>
            <w:r>
              <w:rPr>
                <w:sz w:val="24"/>
                <w:szCs w:val="24"/>
              </w:rPr>
              <w:t xml:space="preserve"> района, рассчитанного в соответствии с </w:t>
            </w:r>
            <w:r w:rsidRPr="00CC3DC2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ком</w:t>
            </w:r>
            <w:r w:rsidRPr="00CC3DC2">
              <w:rPr>
                <w:sz w:val="24"/>
                <w:szCs w:val="24"/>
              </w:rPr>
              <w:t xml:space="preserve"> и методик</w:t>
            </w:r>
            <w:r>
              <w:rPr>
                <w:sz w:val="24"/>
                <w:szCs w:val="24"/>
              </w:rPr>
              <w:t>ой</w:t>
            </w:r>
            <w:r w:rsidRPr="00CC3DC2">
              <w:rPr>
                <w:sz w:val="24"/>
                <w:szCs w:val="24"/>
              </w:rPr>
              <w:t xml:space="preserve"> распределения дотаций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color w:val="000000"/>
                <w:sz w:val="24"/>
                <w:szCs w:val="24"/>
              </w:rPr>
              <w:t xml:space="preserve"> и распределенного в соответствии с утвержденным решением (проектом решения) о бюджете </w:t>
            </w:r>
            <w:proofErr w:type="spellStart"/>
            <w:r>
              <w:rPr>
                <w:color w:val="000000"/>
                <w:sz w:val="24"/>
                <w:szCs w:val="24"/>
              </w:rPr>
              <w:t>Родионово-</w:t>
            </w:r>
            <w:r>
              <w:rPr>
                <w:color w:val="000000"/>
                <w:sz w:val="24"/>
                <w:szCs w:val="24"/>
              </w:rPr>
              <w:lastRenderedPageBreak/>
              <w:t>Несветайского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на очередной финансовый год и плановый период </w:t>
            </w:r>
          </w:p>
        </w:tc>
        <w:tc>
          <w:tcPr>
            <w:tcW w:w="2268" w:type="dxa"/>
          </w:tcPr>
          <w:p w:rsidR="00B91306" w:rsidRPr="00CC3DC2" w:rsidRDefault="00B91306" w:rsidP="00B91306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C3DC2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>
              <w:rPr>
                <w:color w:val="000000"/>
                <w:sz w:val="24"/>
                <w:szCs w:val="24"/>
              </w:rPr>
              <w:t xml:space="preserve">решение о бюджете </w:t>
            </w:r>
            <w:proofErr w:type="spellStart"/>
            <w:r>
              <w:rPr>
                <w:color w:val="000000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CC3DC2">
              <w:rPr>
                <w:color w:val="000000"/>
                <w:sz w:val="24"/>
                <w:szCs w:val="24"/>
              </w:rPr>
              <w:t xml:space="preserve"> (проект </w:t>
            </w:r>
            <w:r>
              <w:rPr>
                <w:color w:val="000000"/>
                <w:sz w:val="24"/>
                <w:szCs w:val="24"/>
              </w:rPr>
              <w:t xml:space="preserve">решения о бюджете </w:t>
            </w:r>
            <w:proofErr w:type="spellStart"/>
            <w:r>
              <w:rPr>
                <w:color w:val="000000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CC3DC2">
              <w:rPr>
                <w:color w:val="000000"/>
                <w:sz w:val="24"/>
                <w:szCs w:val="24"/>
              </w:rPr>
              <w:t xml:space="preserve">) на </w:t>
            </w:r>
            <w:r>
              <w:rPr>
                <w:color w:val="000000"/>
                <w:sz w:val="24"/>
                <w:szCs w:val="24"/>
              </w:rPr>
              <w:t xml:space="preserve">соответствующий </w:t>
            </w:r>
            <w:r w:rsidRPr="00CC3DC2">
              <w:rPr>
                <w:color w:val="000000"/>
                <w:sz w:val="24"/>
                <w:szCs w:val="24"/>
              </w:rPr>
              <w:t>финансовый год и плановый период</w:t>
            </w:r>
          </w:p>
        </w:tc>
      </w:tr>
      <w:tr w:rsidR="00501DBF" w:rsidTr="00146E84">
        <w:tc>
          <w:tcPr>
            <w:tcW w:w="534" w:type="dxa"/>
          </w:tcPr>
          <w:p w:rsidR="00501DBF" w:rsidRPr="00125AE1" w:rsidRDefault="00C61AC2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0772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1DBF" w:rsidRPr="001D0718" w:rsidRDefault="0040684D" w:rsidP="00146E84">
            <w:r>
              <w:t>951</w:t>
            </w:r>
          </w:p>
        </w:tc>
        <w:tc>
          <w:tcPr>
            <w:tcW w:w="1560" w:type="dxa"/>
          </w:tcPr>
          <w:p w:rsidR="00501DBF" w:rsidRDefault="0040684D" w:rsidP="00DC74D3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501DBF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</w:t>
            </w:r>
            <w:r w:rsidR="002A539F"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501DBF" w:rsidRPr="00125AE1" w:rsidRDefault="002A539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 xml:space="preserve">Субвенции бюджетам </w:t>
            </w:r>
            <w:r w:rsidR="0040684D">
              <w:rPr>
                <w:sz w:val="24"/>
                <w:szCs w:val="24"/>
              </w:rPr>
              <w:t>сельских поселений</w:t>
            </w:r>
            <w:r w:rsidRPr="002A539F">
              <w:rPr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00" w:type="dxa"/>
          </w:tcPr>
          <w:p w:rsidR="00501DB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BF" w:rsidRPr="00125AE1" w:rsidRDefault="00C61AC2" w:rsidP="00C61AC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 xml:space="preserve">Прогноз поступлений осуществляется на основании объема </w:t>
            </w:r>
            <w:r>
              <w:rPr>
                <w:sz w:val="24"/>
                <w:szCs w:val="24"/>
              </w:rPr>
              <w:t xml:space="preserve">расходов определенного в </w:t>
            </w:r>
            <w:r w:rsidRPr="00C61AC2">
              <w:rPr>
                <w:sz w:val="24"/>
                <w:szCs w:val="24"/>
              </w:rPr>
              <w:t>соответствии с Поряд</w:t>
            </w:r>
            <w:r>
              <w:rPr>
                <w:sz w:val="24"/>
                <w:szCs w:val="24"/>
              </w:rPr>
              <w:t>ком</w:t>
            </w:r>
            <w:r w:rsidRPr="00C61AC2">
              <w:rPr>
                <w:sz w:val="24"/>
                <w:szCs w:val="24"/>
              </w:rPr>
              <w:t xml:space="preserve"> распределения субвенций местным бюджетам на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26.12.2016 № 834-ЗС "О межбюджетных </w:t>
            </w:r>
            <w:r w:rsidRPr="00C61AC2">
              <w:rPr>
                <w:sz w:val="24"/>
                <w:szCs w:val="24"/>
              </w:rPr>
              <w:lastRenderedPageBreak/>
              <w:t>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</w:t>
            </w:r>
          </w:p>
        </w:tc>
        <w:tc>
          <w:tcPr>
            <w:tcW w:w="2268" w:type="dxa"/>
          </w:tcPr>
          <w:p w:rsidR="00501DB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40684D" w:rsidTr="007D5949">
        <w:tc>
          <w:tcPr>
            <w:tcW w:w="534" w:type="dxa"/>
          </w:tcPr>
          <w:p w:rsidR="0040684D" w:rsidRPr="00125AE1" w:rsidRDefault="0040684D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0772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684D" w:rsidRPr="001D0718" w:rsidRDefault="0040684D" w:rsidP="0040684D">
            <w:r>
              <w:t>951</w:t>
            </w:r>
          </w:p>
        </w:tc>
        <w:tc>
          <w:tcPr>
            <w:tcW w:w="1560" w:type="dxa"/>
          </w:tcPr>
          <w:p w:rsidR="0040684D" w:rsidRDefault="0040684D" w:rsidP="0040684D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4D" w:rsidRPr="004F2620" w:rsidRDefault="0040684D" w:rsidP="00A83570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</w:t>
            </w:r>
            <w:r w:rsidR="00A83570"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</w:tcPr>
          <w:p w:rsidR="0040684D" w:rsidRDefault="0040684D" w:rsidP="0040684D">
            <w:r w:rsidRPr="00425C56">
              <w:t>Прямой расчет</w:t>
            </w:r>
          </w:p>
        </w:tc>
        <w:tc>
          <w:tcPr>
            <w:tcW w:w="2693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>Прогноз поступлений осуществляется на основании объема расходов определенного в соответствии с Порядком распределения субвенций местным бюджетам на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Ро</w:t>
            </w:r>
            <w:r w:rsidRPr="00C61AC2">
              <w:rPr>
                <w:sz w:val="24"/>
                <w:szCs w:val="24"/>
              </w:rPr>
              <w:lastRenderedPageBreak/>
              <w:t>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</w:t>
            </w:r>
          </w:p>
        </w:tc>
        <w:tc>
          <w:tcPr>
            <w:tcW w:w="2268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2A539F" w:rsidTr="00146E84">
        <w:tc>
          <w:tcPr>
            <w:tcW w:w="534" w:type="dxa"/>
          </w:tcPr>
          <w:p w:rsidR="002A539F" w:rsidRPr="00125AE1" w:rsidRDefault="00107721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2A539F" w:rsidRPr="001D0718" w:rsidRDefault="0040684D" w:rsidP="00146E84">
            <w:r>
              <w:t>951</w:t>
            </w:r>
          </w:p>
        </w:tc>
        <w:tc>
          <w:tcPr>
            <w:tcW w:w="1560" w:type="dxa"/>
          </w:tcPr>
          <w:p w:rsidR="002A539F" w:rsidRDefault="0040684D" w:rsidP="00DC74D3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2A539F" w:rsidRPr="00125AE1" w:rsidRDefault="002A539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</w:t>
            </w:r>
            <w:r w:rsidR="004068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2A539F" w:rsidRPr="00125AE1" w:rsidRDefault="002A539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40684D">
              <w:rPr>
                <w:sz w:val="24"/>
                <w:szCs w:val="24"/>
              </w:rPr>
              <w:t>сельских по</w:t>
            </w:r>
            <w:r w:rsidR="0040684D">
              <w:rPr>
                <w:sz w:val="24"/>
                <w:szCs w:val="24"/>
              </w:rPr>
              <w:lastRenderedPageBreak/>
              <w:t>селений</w:t>
            </w:r>
          </w:p>
        </w:tc>
        <w:tc>
          <w:tcPr>
            <w:tcW w:w="1100" w:type="dxa"/>
          </w:tcPr>
          <w:p w:rsidR="002A539F" w:rsidRDefault="002A539F">
            <w:r w:rsidRPr="00425C56">
              <w:lastRenderedPageBreak/>
              <w:t>Прямой расчет</w:t>
            </w:r>
          </w:p>
        </w:tc>
        <w:tc>
          <w:tcPr>
            <w:tcW w:w="2693" w:type="dxa"/>
          </w:tcPr>
          <w:p w:rsidR="002A539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39F" w:rsidRPr="00125AE1" w:rsidRDefault="00C61AC2" w:rsidP="00C61AC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 xml:space="preserve">Прогноз поступлений осуществляется на основании объема расходов </w:t>
            </w:r>
            <w:r>
              <w:rPr>
                <w:sz w:val="24"/>
                <w:szCs w:val="24"/>
              </w:rPr>
              <w:t>и</w:t>
            </w:r>
            <w:r w:rsidRPr="00C61AC2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межбюджетны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ов</w:t>
            </w:r>
            <w:r w:rsidRPr="00C61AC2">
              <w:rPr>
                <w:sz w:val="24"/>
                <w:szCs w:val="24"/>
              </w:rPr>
              <w:t>, предостав</w:t>
            </w:r>
            <w:r w:rsidRPr="00C61AC2">
              <w:rPr>
                <w:sz w:val="24"/>
                <w:szCs w:val="24"/>
              </w:rPr>
              <w:lastRenderedPageBreak/>
              <w:t>ляемы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из областного бюджета местным бюджетам в соответствии с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</w:t>
            </w:r>
          </w:p>
        </w:tc>
        <w:tc>
          <w:tcPr>
            <w:tcW w:w="2268" w:type="dxa"/>
          </w:tcPr>
          <w:p w:rsidR="002A539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являются нормативные правовые акты Правитель</w:t>
            </w:r>
            <w:r w:rsidRPr="002A539F">
              <w:rPr>
                <w:sz w:val="24"/>
                <w:szCs w:val="24"/>
              </w:rPr>
              <w:lastRenderedPageBreak/>
              <w:t>ства Ростовской области</w:t>
            </w:r>
          </w:p>
        </w:tc>
      </w:tr>
      <w:tr w:rsidR="00584E6C" w:rsidTr="00AE6152">
        <w:tc>
          <w:tcPr>
            <w:tcW w:w="534" w:type="dxa"/>
          </w:tcPr>
          <w:p w:rsidR="00584E6C" w:rsidRDefault="00107721" w:rsidP="00822BDB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584E6C" w:rsidRPr="001D0718" w:rsidRDefault="00584E6C" w:rsidP="00584E6C">
            <w:r>
              <w:t>951</w:t>
            </w:r>
          </w:p>
        </w:tc>
        <w:tc>
          <w:tcPr>
            <w:tcW w:w="1560" w:type="dxa"/>
          </w:tcPr>
          <w:p w:rsidR="00584E6C" w:rsidRPr="001D0718" w:rsidRDefault="00584E6C" w:rsidP="00584E6C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584E6C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6C" w:rsidRPr="004F2620" w:rsidRDefault="00584E6C" w:rsidP="00584E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0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584E6C" w:rsidRDefault="00584E6C" w:rsidP="00584E6C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84E6C" w:rsidTr="00561208">
        <w:tc>
          <w:tcPr>
            <w:tcW w:w="534" w:type="dxa"/>
          </w:tcPr>
          <w:p w:rsidR="00584E6C" w:rsidRDefault="00107721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4E6C" w:rsidRPr="001D0718" w:rsidRDefault="00584E6C" w:rsidP="00584E6C">
            <w:r>
              <w:t>951</w:t>
            </w:r>
          </w:p>
        </w:tc>
        <w:tc>
          <w:tcPr>
            <w:tcW w:w="1560" w:type="dxa"/>
          </w:tcPr>
          <w:p w:rsidR="00584E6C" w:rsidRPr="001D0718" w:rsidRDefault="00584E6C" w:rsidP="00584E6C">
            <w:pPr>
              <w:jc w:val="center"/>
            </w:pPr>
            <w:r>
              <w:t>Админи</w:t>
            </w:r>
            <w:r>
              <w:lastRenderedPageBreak/>
              <w:t>страция Болдыревского сельского поселения</w:t>
            </w:r>
          </w:p>
        </w:tc>
        <w:tc>
          <w:tcPr>
            <w:tcW w:w="2267" w:type="dxa"/>
          </w:tcPr>
          <w:p w:rsidR="00584E6C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20705030100000150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6C" w:rsidRPr="004F2620" w:rsidRDefault="00584E6C" w:rsidP="00584E6C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Прочие без</w:t>
            </w:r>
            <w:r w:rsidRPr="004F2620">
              <w:rPr>
                <w:color w:val="000000"/>
              </w:rPr>
              <w:lastRenderedPageBreak/>
              <w:t>возмездные поступления в бюджеты сельских поселений</w:t>
            </w:r>
          </w:p>
        </w:tc>
        <w:tc>
          <w:tcPr>
            <w:tcW w:w="1100" w:type="dxa"/>
          </w:tcPr>
          <w:p w:rsidR="00584E6C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 xml:space="preserve">Прогнозный объем </w:t>
            </w:r>
            <w:r w:rsidRPr="007A3A1F">
              <w:rPr>
                <w:sz w:val="24"/>
                <w:szCs w:val="24"/>
              </w:rPr>
              <w:lastRenderedPageBreak/>
              <w:t>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584E6C" w:rsidRDefault="00584E6C" w:rsidP="00584E6C">
            <w:r w:rsidRPr="00EE21F8">
              <w:lastRenderedPageBreak/>
              <w:t xml:space="preserve">Источником для </w:t>
            </w:r>
            <w:r w:rsidRPr="00EE21F8"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501DBF" w:rsidTr="00146E84">
        <w:tc>
          <w:tcPr>
            <w:tcW w:w="534" w:type="dxa"/>
          </w:tcPr>
          <w:p w:rsidR="00501DBF" w:rsidRPr="00125AE1" w:rsidRDefault="00B91306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077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1DBF" w:rsidRPr="001D0718" w:rsidRDefault="00CD3A1F" w:rsidP="00146E84">
            <w:r>
              <w:t>951</w:t>
            </w:r>
          </w:p>
        </w:tc>
        <w:tc>
          <w:tcPr>
            <w:tcW w:w="1560" w:type="dxa"/>
          </w:tcPr>
          <w:p w:rsidR="00501DBF" w:rsidRDefault="00CD3A1F" w:rsidP="00DC74D3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501DBF" w:rsidRPr="00125AE1" w:rsidRDefault="007375F2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</w:t>
            </w:r>
            <w:r w:rsidR="00CD3A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501DBF" w:rsidRPr="00125AE1" w:rsidRDefault="007375F2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 xml:space="preserve">Перечисления из бюджетов </w:t>
            </w:r>
            <w:r w:rsidR="00CD3A1F">
              <w:rPr>
                <w:sz w:val="24"/>
                <w:szCs w:val="24"/>
              </w:rPr>
              <w:t>сельских поседений</w:t>
            </w:r>
            <w:r w:rsidRPr="007375F2">
              <w:rPr>
                <w:sz w:val="24"/>
                <w:szCs w:val="24"/>
              </w:rPr>
              <w:t xml:space="preserve"> (в бюджеты </w:t>
            </w:r>
            <w:r w:rsidR="00CD3A1F">
              <w:rPr>
                <w:sz w:val="24"/>
                <w:szCs w:val="24"/>
              </w:rPr>
              <w:t>сельских поселений</w:t>
            </w:r>
            <w:r w:rsidRPr="007375F2">
              <w:rPr>
                <w:sz w:val="24"/>
                <w:szCs w:val="24"/>
              </w:rPr>
      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7375F2">
              <w:rPr>
                <w:sz w:val="24"/>
                <w:szCs w:val="24"/>
              </w:rPr>
              <w:lastRenderedPageBreak/>
              <w:t>взысканные суммы</w:t>
            </w:r>
          </w:p>
        </w:tc>
        <w:tc>
          <w:tcPr>
            <w:tcW w:w="1100" w:type="dxa"/>
          </w:tcPr>
          <w:p w:rsidR="00501DBF" w:rsidRPr="00125AE1" w:rsidRDefault="007375F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BF" w:rsidRPr="00125AE1" w:rsidRDefault="007A3A1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501DBF" w:rsidRPr="00125AE1" w:rsidRDefault="007A3A1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CD3A1F" w:rsidTr="00E172EA">
        <w:tc>
          <w:tcPr>
            <w:tcW w:w="534" w:type="dxa"/>
          </w:tcPr>
          <w:p w:rsidR="00CD3A1F" w:rsidRDefault="00B91306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077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3A1F" w:rsidRPr="00EF11A6" w:rsidRDefault="00CD3A1F" w:rsidP="00CD3A1F">
            <w:r>
              <w:t>951</w:t>
            </w:r>
          </w:p>
        </w:tc>
        <w:tc>
          <w:tcPr>
            <w:tcW w:w="1560" w:type="dxa"/>
          </w:tcPr>
          <w:p w:rsidR="00CD3A1F" w:rsidRPr="00EF11A6" w:rsidRDefault="00CD3A1F" w:rsidP="00CD3A1F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CD3A1F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1F" w:rsidRPr="004F2620" w:rsidRDefault="00CD3A1F" w:rsidP="00CD3A1F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0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CD3A1F" w:rsidRDefault="00CD3A1F" w:rsidP="00CD3A1F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CD3A1F" w:rsidTr="003D712E">
        <w:tc>
          <w:tcPr>
            <w:tcW w:w="534" w:type="dxa"/>
          </w:tcPr>
          <w:p w:rsidR="00CD3A1F" w:rsidRDefault="00CD3A1F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77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3A1F" w:rsidRPr="00EF11A6" w:rsidRDefault="00CD3A1F" w:rsidP="00CD3A1F">
            <w:r>
              <w:t>951</w:t>
            </w:r>
          </w:p>
        </w:tc>
        <w:tc>
          <w:tcPr>
            <w:tcW w:w="1560" w:type="dxa"/>
          </w:tcPr>
          <w:p w:rsidR="00CD3A1F" w:rsidRPr="00EF11A6" w:rsidRDefault="00CD3A1F" w:rsidP="00CD3A1F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CD3A1F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21860010100000150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1F" w:rsidRPr="004F2620" w:rsidRDefault="00CD3A1F" w:rsidP="00CD3A1F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CD3A1F" w:rsidRDefault="00CD3A1F" w:rsidP="00CD3A1F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C61AC2" w:rsidTr="00146E84">
        <w:tc>
          <w:tcPr>
            <w:tcW w:w="534" w:type="dxa"/>
          </w:tcPr>
          <w:p w:rsidR="00C61AC2" w:rsidRPr="00125AE1" w:rsidRDefault="00B91306" w:rsidP="0010772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77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AC2" w:rsidRPr="00EF11A6" w:rsidRDefault="00CD3A1F" w:rsidP="00146E84">
            <w:r>
              <w:t>951</w:t>
            </w:r>
          </w:p>
        </w:tc>
        <w:tc>
          <w:tcPr>
            <w:tcW w:w="1560" w:type="dxa"/>
          </w:tcPr>
          <w:p w:rsidR="00C61AC2" w:rsidRDefault="00CD3A1F" w:rsidP="00DC74D3">
            <w:pPr>
              <w:jc w:val="center"/>
            </w:pPr>
            <w:r>
              <w:t>Администрация Болдыревского сельского поселения</w:t>
            </w:r>
          </w:p>
        </w:tc>
        <w:tc>
          <w:tcPr>
            <w:tcW w:w="2267" w:type="dxa"/>
          </w:tcPr>
          <w:p w:rsidR="00C61AC2" w:rsidRPr="00125AE1" w:rsidRDefault="007A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21960010</w:t>
            </w:r>
            <w:r w:rsidR="00CD3A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C61AC2" w:rsidRPr="00125AE1" w:rsidRDefault="007A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7A3A1F">
              <w:rPr>
                <w:sz w:val="24"/>
                <w:szCs w:val="24"/>
              </w:rPr>
              <w:lastRenderedPageBreak/>
              <w:t xml:space="preserve">трансфертов, имеющих целевое назначение, прошлых лет из бюджетов </w:t>
            </w:r>
            <w:r w:rsidR="00CD3A1F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0" w:type="dxa"/>
          </w:tcPr>
          <w:p w:rsidR="00C61AC2" w:rsidRPr="00125AE1" w:rsidRDefault="007375F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lastRenderedPageBreak/>
              <w:t>Расчет на основании фактических поступ</w:t>
            </w:r>
            <w:r w:rsidRPr="007375F2">
              <w:rPr>
                <w:sz w:val="24"/>
                <w:szCs w:val="24"/>
              </w:rPr>
              <w:lastRenderedPageBreak/>
              <w:t>лений текущего года</w:t>
            </w:r>
          </w:p>
        </w:tc>
        <w:tc>
          <w:tcPr>
            <w:tcW w:w="2693" w:type="dxa"/>
          </w:tcPr>
          <w:p w:rsidR="00C61AC2" w:rsidRPr="00125AE1" w:rsidRDefault="00C61AC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1AC2" w:rsidRPr="00125AE1" w:rsidRDefault="007A3A1F" w:rsidP="007A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</w:t>
            </w:r>
            <w:r w:rsidRPr="007A3A1F">
              <w:rPr>
                <w:sz w:val="24"/>
                <w:szCs w:val="24"/>
              </w:rPr>
              <w:lastRenderedPageBreak/>
              <w:t xml:space="preserve">шлых лет </w:t>
            </w:r>
            <w:r>
              <w:rPr>
                <w:sz w:val="24"/>
                <w:szCs w:val="24"/>
              </w:rPr>
              <w:t>в объеме неиспользованной потребности</w:t>
            </w:r>
          </w:p>
        </w:tc>
        <w:tc>
          <w:tcPr>
            <w:tcW w:w="2268" w:type="dxa"/>
          </w:tcPr>
          <w:p w:rsidR="00C61AC2" w:rsidRPr="00125AE1" w:rsidRDefault="007A3A1F" w:rsidP="007A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Источником является в</w:t>
            </w:r>
            <w:r w:rsidRPr="007A3A1F">
              <w:rPr>
                <w:sz w:val="24"/>
                <w:szCs w:val="24"/>
              </w:rPr>
              <w:t>озврат остатков субсидий, субвенций и иных межбюджетных трансфертов, име</w:t>
            </w:r>
            <w:r w:rsidRPr="007A3A1F">
              <w:rPr>
                <w:sz w:val="24"/>
                <w:szCs w:val="24"/>
              </w:rPr>
              <w:lastRenderedPageBreak/>
              <w:t>ющих целевое назначение, прошлых лет</w:t>
            </w:r>
            <w:r>
              <w:rPr>
                <w:sz w:val="24"/>
                <w:szCs w:val="24"/>
              </w:rPr>
              <w:t>,</w:t>
            </w:r>
            <w:r w:rsidRPr="007A3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использованных на 1 января текущего года, в соответствии с п.5 статьи 242 Бюджетного кодекса РФ</w:t>
            </w:r>
          </w:p>
        </w:tc>
      </w:tr>
    </w:tbl>
    <w:p w:rsidR="00337059" w:rsidRDefault="00337059" w:rsidP="00DC74D3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left"/>
        <w:rPr>
          <w:sz w:val="28"/>
          <w:szCs w:val="28"/>
        </w:rPr>
      </w:pPr>
    </w:p>
    <w:sectPr w:rsidR="00337059" w:rsidSect="00146E84">
      <w:pgSz w:w="16838" w:h="11906" w:orient="landscape"/>
      <w:pgMar w:top="1276" w:right="96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89" w:rsidRDefault="005E5D89">
      <w:r>
        <w:separator/>
      </w:r>
    </w:p>
  </w:endnote>
  <w:endnote w:type="continuationSeparator" w:id="0">
    <w:p w:rsidR="005E5D89" w:rsidRDefault="005E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84" w:rsidRDefault="00146E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89" w:rsidRDefault="005E5D89">
      <w:r>
        <w:separator/>
      </w:r>
    </w:p>
  </w:footnote>
  <w:footnote w:type="continuationSeparator" w:id="0">
    <w:p w:rsidR="005E5D89" w:rsidRDefault="005E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908"/>
    <w:multiLevelType w:val="hybridMultilevel"/>
    <w:tmpl w:val="39A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4F2"/>
    <w:multiLevelType w:val="multilevel"/>
    <w:tmpl w:val="B5C6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7737C0"/>
    <w:multiLevelType w:val="multilevel"/>
    <w:tmpl w:val="345CF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C54AC"/>
    <w:multiLevelType w:val="multilevel"/>
    <w:tmpl w:val="0CB02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406F5"/>
    <w:multiLevelType w:val="multilevel"/>
    <w:tmpl w:val="119AB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C3760"/>
    <w:multiLevelType w:val="multilevel"/>
    <w:tmpl w:val="4AC0F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3D7454DA"/>
    <w:multiLevelType w:val="multilevel"/>
    <w:tmpl w:val="EA36B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D2728"/>
    <w:multiLevelType w:val="multilevel"/>
    <w:tmpl w:val="ABE29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95AE2"/>
    <w:multiLevelType w:val="multilevel"/>
    <w:tmpl w:val="1A18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hint="default"/>
        <w:color w:val="000000"/>
      </w:rPr>
    </w:lvl>
  </w:abstractNum>
  <w:abstractNum w:abstractNumId="9">
    <w:nsid w:val="528C0458"/>
    <w:multiLevelType w:val="multilevel"/>
    <w:tmpl w:val="1A18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hint="default"/>
        <w:color w:val="000000"/>
      </w:rPr>
    </w:lvl>
  </w:abstractNum>
  <w:abstractNum w:abstractNumId="10">
    <w:nsid w:val="5E083084"/>
    <w:multiLevelType w:val="multilevel"/>
    <w:tmpl w:val="0EEE4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  <w:color w:val="000000"/>
      </w:rPr>
    </w:lvl>
  </w:abstractNum>
  <w:abstractNum w:abstractNumId="11">
    <w:nsid w:val="7E140853"/>
    <w:multiLevelType w:val="hybridMultilevel"/>
    <w:tmpl w:val="F142371A"/>
    <w:lvl w:ilvl="0" w:tplc="3CA4D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8E"/>
    <w:rsid w:val="00003A1C"/>
    <w:rsid w:val="000407C8"/>
    <w:rsid w:val="000D43DD"/>
    <w:rsid w:val="00107721"/>
    <w:rsid w:val="00116937"/>
    <w:rsid w:val="00122EBE"/>
    <w:rsid w:val="00125AE1"/>
    <w:rsid w:val="00146E84"/>
    <w:rsid w:val="001614E7"/>
    <w:rsid w:val="0016544C"/>
    <w:rsid w:val="00175F5D"/>
    <w:rsid w:val="00192A2D"/>
    <w:rsid w:val="001A6B04"/>
    <w:rsid w:val="001E2CD9"/>
    <w:rsid w:val="001E50B7"/>
    <w:rsid w:val="001F45EC"/>
    <w:rsid w:val="001F4C42"/>
    <w:rsid w:val="002036F7"/>
    <w:rsid w:val="00204C2B"/>
    <w:rsid w:val="00274C9F"/>
    <w:rsid w:val="00296F77"/>
    <w:rsid w:val="002A539F"/>
    <w:rsid w:val="002A62F2"/>
    <w:rsid w:val="002E3C5C"/>
    <w:rsid w:val="0030540C"/>
    <w:rsid w:val="003150B7"/>
    <w:rsid w:val="00325264"/>
    <w:rsid w:val="00337059"/>
    <w:rsid w:val="0034415A"/>
    <w:rsid w:val="00373C0A"/>
    <w:rsid w:val="00385AD4"/>
    <w:rsid w:val="003D2D4D"/>
    <w:rsid w:val="003E5276"/>
    <w:rsid w:val="0040684D"/>
    <w:rsid w:val="00421604"/>
    <w:rsid w:val="00421A87"/>
    <w:rsid w:val="004815DD"/>
    <w:rsid w:val="004859F5"/>
    <w:rsid w:val="004D6EE2"/>
    <w:rsid w:val="00501DBF"/>
    <w:rsid w:val="005047CD"/>
    <w:rsid w:val="00507B3D"/>
    <w:rsid w:val="00522C3D"/>
    <w:rsid w:val="00584E6C"/>
    <w:rsid w:val="005B7B41"/>
    <w:rsid w:val="005C5FC4"/>
    <w:rsid w:val="005E5D89"/>
    <w:rsid w:val="00627923"/>
    <w:rsid w:val="00635A4D"/>
    <w:rsid w:val="006D698E"/>
    <w:rsid w:val="006D7EF3"/>
    <w:rsid w:val="006F260C"/>
    <w:rsid w:val="007375F2"/>
    <w:rsid w:val="007434B4"/>
    <w:rsid w:val="00744FFD"/>
    <w:rsid w:val="007955C0"/>
    <w:rsid w:val="007A3A1F"/>
    <w:rsid w:val="007B1436"/>
    <w:rsid w:val="007B20CE"/>
    <w:rsid w:val="007E1352"/>
    <w:rsid w:val="007E4B1D"/>
    <w:rsid w:val="007F43CD"/>
    <w:rsid w:val="007F6F1E"/>
    <w:rsid w:val="00802991"/>
    <w:rsid w:val="00804E95"/>
    <w:rsid w:val="00822BDB"/>
    <w:rsid w:val="00847493"/>
    <w:rsid w:val="008B1B5E"/>
    <w:rsid w:val="008B2B9D"/>
    <w:rsid w:val="008C0D2C"/>
    <w:rsid w:val="008C3387"/>
    <w:rsid w:val="008F444D"/>
    <w:rsid w:val="00933FA0"/>
    <w:rsid w:val="00997394"/>
    <w:rsid w:val="009E2995"/>
    <w:rsid w:val="00A72A1C"/>
    <w:rsid w:val="00A83570"/>
    <w:rsid w:val="00A83AB4"/>
    <w:rsid w:val="00A92944"/>
    <w:rsid w:val="00A97104"/>
    <w:rsid w:val="00AA53E8"/>
    <w:rsid w:val="00AC791C"/>
    <w:rsid w:val="00B07D10"/>
    <w:rsid w:val="00B261C2"/>
    <w:rsid w:val="00B33985"/>
    <w:rsid w:val="00B4694B"/>
    <w:rsid w:val="00B610F8"/>
    <w:rsid w:val="00B61D7D"/>
    <w:rsid w:val="00B70442"/>
    <w:rsid w:val="00B73952"/>
    <w:rsid w:val="00B91306"/>
    <w:rsid w:val="00BA3DEB"/>
    <w:rsid w:val="00BE4B1C"/>
    <w:rsid w:val="00C23E1F"/>
    <w:rsid w:val="00C452C6"/>
    <w:rsid w:val="00C61AC2"/>
    <w:rsid w:val="00C82D85"/>
    <w:rsid w:val="00C86B4B"/>
    <w:rsid w:val="00C9117B"/>
    <w:rsid w:val="00CC3DC2"/>
    <w:rsid w:val="00CC4B4C"/>
    <w:rsid w:val="00CD0FA2"/>
    <w:rsid w:val="00CD3A1F"/>
    <w:rsid w:val="00CF28EF"/>
    <w:rsid w:val="00D1627F"/>
    <w:rsid w:val="00D40779"/>
    <w:rsid w:val="00DB0FBD"/>
    <w:rsid w:val="00DC74D3"/>
    <w:rsid w:val="00DD3D5D"/>
    <w:rsid w:val="00DF5617"/>
    <w:rsid w:val="00E0560A"/>
    <w:rsid w:val="00E3083B"/>
    <w:rsid w:val="00E77334"/>
    <w:rsid w:val="00E96CF2"/>
    <w:rsid w:val="00EB7F0F"/>
    <w:rsid w:val="00ED76A6"/>
    <w:rsid w:val="00EE0DD7"/>
    <w:rsid w:val="00EF2F0C"/>
    <w:rsid w:val="00F10B92"/>
    <w:rsid w:val="00F248ED"/>
    <w:rsid w:val="00F27592"/>
    <w:rsid w:val="00F56C37"/>
    <w:rsid w:val="00F87EFC"/>
    <w:rsid w:val="00FD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FFB4-1860-4A06-BC63-4A3FDE6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A4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35A4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A4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5A4D"/>
    <w:pPr>
      <w:ind w:left="720"/>
      <w:contextualSpacing/>
    </w:pPr>
  </w:style>
  <w:style w:type="paragraph" w:styleId="a4">
    <w:name w:val="Body Text Indent"/>
    <w:basedOn w:val="a"/>
    <w:link w:val="a5"/>
    <w:rsid w:val="006D698E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D6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D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D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4"/>
    <w:rsid w:val="006D69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D698E"/>
    <w:pPr>
      <w:widowControl w:val="0"/>
      <w:shd w:val="clear" w:color="auto" w:fill="FFFFFF"/>
      <w:spacing w:after="720" w:line="0" w:lineRule="atLeast"/>
      <w:jc w:val="right"/>
    </w:pPr>
    <w:rPr>
      <w:sz w:val="27"/>
      <w:szCs w:val="27"/>
      <w:lang w:eastAsia="en-US"/>
    </w:rPr>
  </w:style>
  <w:style w:type="character" w:customStyle="1" w:styleId="40">
    <w:name w:val="Основной текст (4)_"/>
    <w:basedOn w:val="a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65pt">
    <w:name w:val="Основной текст (4) + 6;5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5pt2pt">
    <w:name w:val="Основной текст (4) + 6;5 pt;Интервал 2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/>
    </w:rPr>
  </w:style>
  <w:style w:type="character" w:customStyle="1" w:styleId="41">
    <w:name w:val="Основной текст (4)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65pt2pt">
    <w:name w:val="Основной текст + 6;5 pt;Интервал 2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6"/>
    <w:rsid w:val="00003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03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+ Малые прописные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3"/>
    <w:rsid w:val="00003A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03A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45pt">
    <w:name w:val="Основной текст + Bookman Old Style;4;5 pt"/>
    <w:basedOn w:val="a6"/>
    <w:rsid w:val="00003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003A1C"/>
    <w:pPr>
      <w:widowControl w:val="0"/>
      <w:shd w:val="clear" w:color="auto" w:fill="FFFFFF"/>
      <w:spacing w:before="660" w:line="0" w:lineRule="atLeast"/>
    </w:pPr>
    <w:rPr>
      <w:b/>
      <w:bCs/>
      <w:sz w:val="27"/>
      <w:szCs w:val="27"/>
      <w:lang w:eastAsia="en-US"/>
    </w:rPr>
  </w:style>
  <w:style w:type="paragraph" w:customStyle="1" w:styleId="ab">
    <w:name w:val="Подпись к таблице"/>
    <w:basedOn w:val="a"/>
    <w:link w:val="aa"/>
    <w:rsid w:val="00003A1C"/>
    <w:pPr>
      <w:widowControl w:val="0"/>
      <w:shd w:val="clear" w:color="auto" w:fill="FFFFFF"/>
      <w:spacing w:line="310" w:lineRule="exact"/>
    </w:pPr>
    <w:rPr>
      <w:sz w:val="27"/>
      <w:szCs w:val="27"/>
      <w:lang w:eastAsia="en-US"/>
    </w:rPr>
  </w:style>
  <w:style w:type="table" w:styleId="ac">
    <w:name w:val="Table Grid"/>
    <w:basedOn w:val="a1"/>
    <w:uiPriority w:val="59"/>
    <w:rsid w:val="0017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CDA-1749-48C9-A92B-7EB4C652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BUX</cp:lastModifiedBy>
  <cp:revision>24</cp:revision>
  <cp:lastPrinted>2023-02-27T11:32:00Z</cp:lastPrinted>
  <dcterms:created xsi:type="dcterms:W3CDTF">2021-12-06T12:04:00Z</dcterms:created>
  <dcterms:modified xsi:type="dcterms:W3CDTF">2023-02-27T11:32:00Z</dcterms:modified>
</cp:coreProperties>
</file>