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1CF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D42F8">
        <w:rPr>
          <w:bCs/>
          <w:sz w:val="28"/>
          <w:szCs w:val="28"/>
        </w:rPr>
        <w:t>8</w:t>
      </w:r>
      <w:r w:rsidR="00EC732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8D42F8">
        <w:rPr>
          <w:bCs/>
          <w:sz w:val="28"/>
          <w:szCs w:val="28"/>
        </w:rPr>
        <w:t>1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8D42F8">
        <w:rPr>
          <w:bCs/>
          <w:sz w:val="28"/>
          <w:szCs w:val="28"/>
        </w:rPr>
        <w:t>87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«Болдыревского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8D42F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8D42F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8D42F8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068F6"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8D42F8">
        <w:rPr>
          <w:sz w:val="28"/>
          <w:szCs w:val="28"/>
        </w:rPr>
        <w:t>О.Л.Матющенко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8D42F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</w:t>
      </w:r>
      <w:r w:rsidR="008D42F8">
        <w:rPr>
          <w:sz w:val="28"/>
          <w:szCs w:val="28"/>
        </w:rPr>
        <w:t>87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8D42F8" w:rsidP="000E21A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</w:t>
            </w:r>
            <w:r w:rsidR="0070230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proofErr w:type="spellEnd"/>
            <w:r w:rsidR="00702301"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 w:rsidR="00702301"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D42F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D42F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</w:t>
            </w:r>
            <w:r>
              <w:rPr>
                <w:sz w:val="22"/>
                <w:szCs w:val="22"/>
              </w:rPr>
              <w:lastRenderedPageBreak/>
              <w:t xml:space="preserve">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мест захоро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8D42F8" w:rsidP="004F19C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</w:t>
            </w:r>
            <w:r w:rsidR="0070230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proofErr w:type="spellEnd"/>
            <w:r w:rsidR="00702301">
              <w:rPr>
                <w:sz w:val="22"/>
                <w:szCs w:val="22"/>
              </w:rPr>
              <w:t xml:space="preserve">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r w:rsidR="00702301">
              <w:rPr>
                <w:sz w:val="22"/>
                <w:szCs w:val="22"/>
              </w:rPr>
              <w:t xml:space="preserve">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  <w:r w:rsidR="00702301"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  <w:r>
              <w:rPr>
                <w:sz w:val="22"/>
                <w:szCs w:val="22"/>
              </w:rPr>
              <w:t xml:space="preserve"> 1 категории по земельным и имущественным отношениям – </w:t>
            </w:r>
            <w:r w:rsidR="008D42F8">
              <w:rPr>
                <w:sz w:val="22"/>
                <w:szCs w:val="22"/>
              </w:rPr>
              <w:t>Попова А.В.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D42F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D42F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8D42F8" w:rsidRPr="000E2442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8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bookmarkStart w:id="1" w:name="_GoBack"/>
            <w:bookmarkEnd w:id="1"/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75</cp:revision>
  <cp:lastPrinted>2021-12-28T11:35:00Z</cp:lastPrinted>
  <dcterms:created xsi:type="dcterms:W3CDTF">2013-10-07T07:16:00Z</dcterms:created>
  <dcterms:modified xsi:type="dcterms:W3CDTF">2021-12-28T11:35:00Z</dcterms:modified>
</cp:coreProperties>
</file>