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41" w:rsidRDefault="00F40241" w:rsidP="00F40241"/>
    <w:p w:rsidR="00824D7B" w:rsidRPr="00824D7B" w:rsidRDefault="00824D7B" w:rsidP="00824D7B">
      <w:pPr>
        <w:jc w:val="right"/>
        <w:rPr>
          <w:rFonts w:ascii="Times New Roman" w:hAnsi="Times New Roman"/>
          <w:sz w:val="28"/>
          <w:szCs w:val="28"/>
        </w:rPr>
      </w:pPr>
      <w:r w:rsidRPr="00824D7B">
        <w:rPr>
          <w:rFonts w:ascii="Times New Roman" w:hAnsi="Times New Roman"/>
          <w:sz w:val="28"/>
          <w:szCs w:val="28"/>
        </w:rPr>
        <w:t xml:space="preserve"> </w:t>
      </w:r>
    </w:p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4C0C70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29.12.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173F56">
        <w:rPr>
          <w:rFonts w:ascii="Times New Roman" w:hAnsi="Times New Roman"/>
          <w:bCs/>
          <w:sz w:val="28"/>
          <w:szCs w:val="28"/>
        </w:rPr>
        <w:t>20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>
        <w:rPr>
          <w:rFonts w:ascii="Times New Roman" w:hAnsi="Times New Roman"/>
          <w:bCs/>
          <w:sz w:val="28"/>
          <w:szCs w:val="28"/>
        </w:rPr>
        <w:t>84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</w:t>
      </w:r>
      <w:r w:rsidR="00FF40E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4C0C70">
        <w:rPr>
          <w:rFonts w:ascii="Times New Roman" w:hAnsi="Times New Roman"/>
          <w:sz w:val="24"/>
          <w:szCs w:val="24"/>
        </w:rPr>
        <w:t>29.12.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173F56">
        <w:rPr>
          <w:rFonts w:ascii="Times New Roman" w:hAnsi="Times New Roman"/>
          <w:sz w:val="24"/>
          <w:szCs w:val="24"/>
        </w:rPr>
        <w:t>20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4C0C70">
        <w:rPr>
          <w:rFonts w:ascii="Times New Roman" w:hAnsi="Times New Roman"/>
          <w:sz w:val="24"/>
          <w:szCs w:val="24"/>
        </w:rPr>
        <w:t>84</w:t>
      </w:r>
      <w:bookmarkStart w:id="0" w:name="_GoBack"/>
      <w:bookmarkEnd w:id="0"/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</w:t>
      </w:r>
      <w:r w:rsidR="00FF40E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FF40E4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FF40E4" w:rsidRDefault="00FF40E4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5"/>
        <w:gridCol w:w="421"/>
        <w:gridCol w:w="6369"/>
      </w:tblGrid>
      <w:tr w:rsidR="00FF40E4" w:rsidRPr="00FF40E4" w:rsidTr="00A120EF">
        <w:trPr>
          <w:trHeight w:val="100"/>
        </w:trPr>
        <w:tc>
          <w:tcPr>
            <w:tcW w:w="3085" w:type="dxa"/>
          </w:tcPr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F40E4" w:rsidRPr="00FF40E4" w:rsidRDefault="00FF40E4" w:rsidP="00FF40E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FF40E4" w:rsidRPr="00FF40E4" w:rsidRDefault="00FF40E4" w:rsidP="00FF40E4">
            <w:pPr>
              <w:spacing w:after="0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="00824D7B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,4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по годам составляет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="00824D7B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,4 тыс. рублей: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9</w:t>
            </w:r>
            <w:r w:rsidR="000103F4">
              <w:rPr>
                <w:rFonts w:ascii="Times New Roman" w:hAnsi="Times New Roman"/>
                <w:sz w:val="28"/>
                <w:szCs w:val="28"/>
              </w:rPr>
              <w:t>1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824D7B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824D7B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4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>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2026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2027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2028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2029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2030 году – </w:t>
            </w:r>
            <w:r w:rsidRPr="00FF40E4">
              <w:rPr>
                <w:rFonts w:ascii="Times New Roman" w:hAnsi="Times New Roman"/>
                <w:sz w:val="28"/>
                <w:szCs w:val="28"/>
              </w:rPr>
              <w:t>81,2</w:t>
            </w:r>
            <w:r w:rsidRPr="00FF40E4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FF40E4" w:rsidRPr="00FF40E4" w:rsidRDefault="00FF40E4" w:rsidP="00FF40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FF40E4" w:rsidRPr="00FF40E4" w:rsidRDefault="00FF40E4" w:rsidP="00FF40E4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FF40E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F40E4" w:rsidRDefault="00FF40E4" w:rsidP="00FF40E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FF40E4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="002F21EF">
        <w:rPr>
          <w:rFonts w:ascii="Times New Roman" w:hAnsi="Times New Roman"/>
          <w:sz w:val="28"/>
          <w:szCs w:val="28"/>
        </w:rPr>
        <w:t>подпрограммы</w:t>
      </w:r>
      <w:r w:rsidR="002F21EF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 w:rsidR="00561F93">
        <w:rPr>
          <w:rFonts w:ascii="Times New Roman" w:hAnsi="Times New Roman"/>
          <w:sz w:val="28"/>
          <w:szCs w:val="28"/>
        </w:rPr>
        <w:t>П</w:t>
      </w:r>
      <w:r w:rsidR="00FF40E4">
        <w:rPr>
          <w:rFonts w:ascii="Times New Roman" w:hAnsi="Times New Roman"/>
          <w:sz w:val="28"/>
          <w:szCs w:val="28"/>
        </w:rPr>
        <w:t>ротиводействие коррупции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</w:t>
      </w:r>
      <w:r w:rsidR="002F21EF" w:rsidRPr="00CB13E1">
        <w:rPr>
          <w:rFonts w:ascii="Times New Roman" w:hAnsi="Times New Roman"/>
          <w:sz w:val="28"/>
          <w:szCs w:val="28"/>
        </w:rPr>
        <w:lastRenderedPageBreak/>
        <w:t>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52"/>
        <w:gridCol w:w="390"/>
        <w:gridCol w:w="6411"/>
      </w:tblGrid>
      <w:tr w:rsidR="00561F93" w:rsidRPr="00561F93" w:rsidTr="00A120EF">
        <w:trPr>
          <w:trHeight w:val="3693"/>
        </w:trPr>
        <w:tc>
          <w:tcPr>
            <w:tcW w:w="3123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FFFFFF"/>
          </w:tcPr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792" w:type="dxa"/>
            <w:shd w:val="clear" w:color="auto" w:fill="FFFFFF"/>
          </w:tcPr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86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2</w:t>
            </w:r>
            <w:r w:rsidRPr="00561F93">
              <w:rPr>
                <w:rFonts w:ascii="Times New Roman" w:hAnsi="Times New Roman"/>
                <w:kern w:val="2"/>
                <w:sz w:val="28"/>
                <w:szCs w:val="28"/>
              </w:rPr>
              <w:t xml:space="preserve">,0 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86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2,0 тыс. рублей: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          2019 год –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173F56">
              <w:rPr>
                <w:rFonts w:ascii="Times New Roman" w:hAnsi="Times New Roman"/>
                <w:sz w:val="28"/>
                <w:szCs w:val="28"/>
              </w:rPr>
              <w:t>8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2021 год – 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6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2022 год – 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 xml:space="preserve">2023 год –  </w:t>
            </w:r>
            <w:r w:rsidR="00824D7B">
              <w:rPr>
                <w:rFonts w:ascii="Times New Roman" w:hAnsi="Times New Roman"/>
                <w:sz w:val="28"/>
                <w:szCs w:val="28"/>
              </w:rPr>
              <w:t>3</w:t>
            </w:r>
            <w:r w:rsidRPr="00561F93">
              <w:rPr>
                <w:rFonts w:ascii="Times New Roman" w:hAnsi="Times New Roman"/>
                <w:sz w:val="28"/>
                <w:szCs w:val="28"/>
              </w:rPr>
              <w:t>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2024 год –  78,5 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2025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2026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2027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2028 год –  78,5 тыс. рублей</w:t>
            </w:r>
          </w:p>
          <w:p w:rsidR="00561F93" w:rsidRPr="00561F93" w:rsidRDefault="00561F93" w:rsidP="00561F9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2029 год –  78,5тыс. рублей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ab/>
              <w:t>2030 год –  78,5 тыс. рублей</w:t>
            </w:r>
          </w:p>
          <w:p w:rsidR="00561F93" w:rsidRPr="00561F93" w:rsidRDefault="00561F93" w:rsidP="00561F9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F93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561F93" w:rsidRPr="00561F93" w:rsidRDefault="00561F93" w:rsidP="00561F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561F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30BC" w:rsidRPr="0036467E" w:rsidRDefault="001F30BC" w:rsidP="00561F9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561F93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120E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AD4F98" w:rsidRDefault="00AD4F98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Приложение № 3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B51112" w:rsidRDefault="00A120EF" w:rsidP="00A120EF">
      <w:pPr>
        <w:spacing w:after="0"/>
        <w:ind w:left="9923"/>
        <w:jc w:val="right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порядка и противодействие преступности»</w:t>
      </w:r>
    </w:p>
    <w:p w:rsidR="00A120EF" w:rsidRPr="00B51112" w:rsidRDefault="00A120EF" w:rsidP="00A120EF">
      <w:pPr>
        <w:spacing w:after="0"/>
        <w:ind w:firstLine="10490"/>
        <w:jc w:val="right"/>
        <w:rPr>
          <w:rFonts w:ascii="Times New Roman" w:hAnsi="Times New Roman"/>
          <w:kern w:val="2"/>
          <w:sz w:val="24"/>
          <w:szCs w:val="24"/>
        </w:rPr>
      </w:pP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caps/>
          <w:kern w:val="2"/>
          <w:sz w:val="24"/>
          <w:szCs w:val="24"/>
        </w:rPr>
        <w:t>Расходы</w:t>
      </w:r>
      <w:r w:rsidRPr="00B51112">
        <w:rPr>
          <w:rFonts w:ascii="Times New Roman" w:hAnsi="Times New Roman"/>
          <w:kern w:val="2"/>
          <w:sz w:val="24"/>
          <w:szCs w:val="24"/>
        </w:rPr>
        <w:br/>
        <w:t xml:space="preserve">бюджета поселения на реализацию муниципальной программы </w:t>
      </w:r>
    </w:p>
    <w:p w:rsidR="00A120EF" w:rsidRPr="00B51112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B51112">
        <w:rPr>
          <w:rFonts w:ascii="Times New Roman" w:hAnsi="Times New Roman"/>
          <w:kern w:val="2"/>
          <w:sz w:val="24"/>
          <w:szCs w:val="24"/>
        </w:rPr>
        <w:t>Болдыревского сельского поселения «Обеспечение общественного порядка и противодействие преступности»</w:t>
      </w:r>
    </w:p>
    <w:tbl>
      <w:tblPr>
        <w:tblW w:w="1587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870"/>
        <w:gridCol w:w="567"/>
        <w:gridCol w:w="689"/>
        <w:gridCol w:w="709"/>
        <w:gridCol w:w="709"/>
        <w:gridCol w:w="708"/>
        <w:gridCol w:w="729"/>
        <w:gridCol w:w="122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A120EF" w:rsidRPr="00A120EF" w:rsidTr="00A120EF">
        <w:trPr>
          <w:trHeight w:val="720"/>
        </w:trPr>
        <w:tc>
          <w:tcPr>
            <w:tcW w:w="1975" w:type="dxa"/>
            <w:vMerge w:val="restart"/>
            <w:vAlign w:val="center"/>
          </w:tcPr>
          <w:p w:rsidR="00A120EF" w:rsidRPr="00A120EF" w:rsidRDefault="00A120EF" w:rsidP="00A120EF">
            <w:pPr>
              <w:spacing w:after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Номер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и наименование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 xml:space="preserve">Ответственный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соисполнитель, </w:t>
            </w: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6" w:type="dxa"/>
            <w:gridSpan w:val="2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A120EF" w:rsidRPr="00A120EF" w:rsidTr="00A120EF">
        <w:trPr>
          <w:trHeight w:val="1489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70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68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120EF" w:rsidRPr="00A120EF" w:rsidRDefault="00A120EF" w:rsidP="00A120EF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120EF" w:rsidRPr="00A120EF" w:rsidTr="00A120EF"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120EF" w:rsidRPr="00A120EF" w:rsidTr="00A120EF">
        <w:trPr>
          <w:trHeight w:val="268"/>
        </w:trPr>
        <w:tc>
          <w:tcPr>
            <w:tcW w:w="1975" w:type="dxa"/>
            <w:vMerge w:val="restart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Муниципальная  программа «Обеспечение общественного порядка и противодействие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преступно</w:t>
            </w:r>
            <w:r w:rsidRPr="00A120EF">
              <w:rPr>
                <w:rFonts w:ascii="Times New Roman" w:hAnsi="Times New Roman"/>
                <w:sz w:val="20"/>
                <w:szCs w:val="20"/>
              </w:rPr>
              <w:softHyphen/>
              <w:t>сти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в том числе: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70" w:type="dxa"/>
          </w:tcPr>
          <w:p w:rsidR="00A120EF" w:rsidRPr="00A120EF" w:rsidRDefault="00173F56" w:rsidP="00173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8</w:t>
            </w:r>
            <w:r w:rsidR="00824D7B"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8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9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896"/>
        </w:trPr>
        <w:tc>
          <w:tcPr>
            <w:tcW w:w="1975" w:type="dxa"/>
            <w:vMerge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870" w:type="dxa"/>
          </w:tcPr>
          <w:p w:rsidR="00A120EF" w:rsidRPr="00A120EF" w:rsidRDefault="00173F56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8</w:t>
            </w:r>
            <w:r w:rsidR="00824D7B">
              <w:rPr>
                <w:rFonts w:ascii="Times New Roman" w:hAnsi="Times New Roman"/>
                <w:spacing w:val="-12"/>
                <w:sz w:val="20"/>
                <w:szCs w:val="20"/>
              </w:rPr>
              <w:t>9</w:t>
            </w:r>
            <w:r w:rsidR="00C50AEC">
              <w:rPr>
                <w:rFonts w:ascii="Times New Roman" w:hAnsi="Times New Roman"/>
                <w:spacing w:val="-12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,4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689" w:type="dxa"/>
          </w:tcPr>
          <w:p w:rsidR="00A120EF" w:rsidRPr="00A120EF" w:rsidRDefault="00173F56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Подпрограмма 1 «Противодействие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коррупции»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824D7B" w:rsidP="00173F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689" w:type="dxa"/>
          </w:tcPr>
          <w:p w:rsidR="00A120EF" w:rsidRPr="00A120EF" w:rsidRDefault="00173F56" w:rsidP="00C50A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,</w:t>
            </w:r>
            <w:r w:rsidR="00C50A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1.1. Вопросы кадровой политики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 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</w:rPr>
            </w:pPr>
            <w:r w:rsidRPr="00A120EF">
              <w:rPr>
                <w:rFonts w:ascii="Times New Roman" w:hAnsi="Times New Roman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1.3</w:t>
            </w:r>
          </w:p>
          <w:p w:rsidR="00A120EF" w:rsidRPr="00A120EF" w:rsidRDefault="00A120EF" w:rsidP="00A120EF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A120EF">
              <w:rPr>
                <w:rFonts w:ascii="Times New Roman" w:hAnsi="Times New Roman"/>
                <w:sz w:val="20"/>
                <w:szCs w:val="20"/>
              </w:rPr>
              <w:t>Болдыревского</w:t>
            </w:r>
            <w:r w:rsidRPr="00A120EF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0210020330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824D7B" w:rsidP="00824D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856,0</w:t>
            </w:r>
          </w:p>
        </w:tc>
        <w:tc>
          <w:tcPr>
            <w:tcW w:w="567" w:type="dxa"/>
          </w:tcPr>
          <w:p w:rsidR="00A120EF" w:rsidRPr="00A120EF" w:rsidRDefault="00743A7C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20EF" w:rsidRPr="00A120E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8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0AEC">
              <w:rPr>
                <w:rFonts w:ascii="Times New Roman" w:hAnsi="Times New Roman"/>
                <w:sz w:val="20"/>
                <w:szCs w:val="20"/>
              </w:rPr>
              <w:t>8,</w:t>
            </w:r>
            <w:r w:rsidR="002563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</w:tcPr>
          <w:p w:rsidR="00A120EF" w:rsidRPr="00A120EF" w:rsidRDefault="00824D7B" w:rsidP="00A120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120EF" w:rsidRPr="00A120EF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1.4. </w:t>
            </w:r>
          </w:p>
          <w:p w:rsidR="00A120EF" w:rsidRPr="00A120EF" w:rsidRDefault="00A120EF" w:rsidP="00A120E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0210020320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A120EF" w:rsidRPr="00A120EF" w:rsidTr="00A120EF">
        <w:trPr>
          <w:trHeight w:val="350"/>
        </w:trPr>
        <w:tc>
          <w:tcPr>
            <w:tcW w:w="1975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Основное мероприятие 1.5.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Мониторинг и выявление </w:t>
            </w: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lastRenderedPageBreak/>
              <w:t>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  <w:vAlign w:val="center"/>
          </w:tcPr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2</w:t>
            </w:r>
          </w:p>
          <w:p w:rsidR="00A120EF" w:rsidRPr="00A120EF" w:rsidRDefault="00A120EF" w:rsidP="00A120EF">
            <w:pPr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 «Профилактика экстремизма и терроризма»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432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2.1.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0220020340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7,2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2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1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Подпрограмма 3.</w:t>
            </w:r>
          </w:p>
          <w:p w:rsidR="00A120EF" w:rsidRPr="00A120EF" w:rsidRDefault="00A120EF" w:rsidP="00A12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«Укрепление общественного порядка»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Основное мероприятие 3.1.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bCs/>
                <w:lang w:val="ru-RU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0230020350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13,2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lastRenderedPageBreak/>
              <w:t>Подпрограмма 4. «Комплексные меры противодействия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злоупотреблению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>наркотиками</w:t>
            </w:r>
            <w:r w:rsidRPr="00A120EF">
              <w:rPr>
                <w:rFonts w:ascii="Times New Roman" w:hAnsi="Times New Roman"/>
              </w:rPr>
              <w:t> </w:t>
            </w:r>
            <w:r w:rsidRPr="00A120EF">
              <w:rPr>
                <w:rFonts w:ascii="Times New Roman" w:hAnsi="Times New Roman"/>
                <w:lang w:val="ru-RU"/>
              </w:rPr>
              <w:t xml:space="preserve"> и их незаконному обороту»</w:t>
            </w: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Администрация Болдыревского сельского поселения</w:t>
            </w: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120EF" w:rsidRPr="00A120EF" w:rsidTr="00A120EF">
        <w:trPr>
          <w:trHeight w:val="343"/>
        </w:trPr>
        <w:tc>
          <w:tcPr>
            <w:tcW w:w="1975" w:type="dxa"/>
          </w:tcPr>
          <w:p w:rsidR="00A120EF" w:rsidRPr="00A120EF" w:rsidRDefault="00A120EF" w:rsidP="00A120E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  <w:p w:rsidR="00A120EF" w:rsidRPr="00A120EF" w:rsidRDefault="00A120EF" w:rsidP="00A120E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120EF">
              <w:rPr>
                <w:rFonts w:ascii="Times New Roman" w:hAnsi="Times New Roman" w:cs="Times New Roman"/>
                <w:sz w:val="20"/>
                <w:szCs w:val="20"/>
              </w:rPr>
              <w:t>Мероприятия  по общей профи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лактике наркомании, формированию анти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наркотического миро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воз</w:t>
            </w:r>
            <w:r w:rsidRPr="00A120EF">
              <w:rPr>
                <w:rFonts w:ascii="Times New Roman" w:hAnsi="Times New Roman" w:cs="Times New Roman"/>
                <w:sz w:val="20"/>
                <w:szCs w:val="20"/>
              </w:rPr>
              <w:softHyphen/>
              <w:t>зрения</w:t>
            </w:r>
          </w:p>
          <w:p w:rsidR="00A120EF" w:rsidRPr="00A120EF" w:rsidRDefault="00A120EF" w:rsidP="00A120EF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96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Администрация Болдыревского сельского поселения,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</w:p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0240020360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A120EF">
              <w:rPr>
                <w:rFonts w:ascii="Times New Roman" w:hAnsi="Times New Roman"/>
                <w:lang w:val="ru-RU"/>
              </w:rPr>
              <w:t>244</w:t>
            </w:r>
          </w:p>
        </w:tc>
        <w:tc>
          <w:tcPr>
            <w:tcW w:w="870" w:type="dxa"/>
          </w:tcPr>
          <w:p w:rsidR="00A120EF" w:rsidRPr="00A120EF" w:rsidRDefault="00A120EF" w:rsidP="00A12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pacing w:val="-12"/>
                <w:sz w:val="20"/>
                <w:szCs w:val="20"/>
              </w:rPr>
              <w:t>12,0</w:t>
            </w:r>
          </w:p>
        </w:tc>
        <w:tc>
          <w:tcPr>
            <w:tcW w:w="567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8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9" w:type="dxa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2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0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5" w:type="dxa"/>
            <w:gridSpan w:val="4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20" w:type="dxa"/>
            <w:gridSpan w:val="2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733" w:type="dxa"/>
            <w:gridSpan w:val="3"/>
          </w:tcPr>
          <w:p w:rsidR="00A120EF" w:rsidRPr="00A120EF" w:rsidRDefault="00A120EF" w:rsidP="00A120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0EF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</w:tbl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 № 4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Болдыревского сельского поселения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</w:t>
      </w:r>
    </w:p>
    <w:p w:rsidR="00A120EF" w:rsidRPr="00A120EF" w:rsidRDefault="00A120EF" w:rsidP="00A120EF">
      <w:pPr>
        <w:spacing w:after="0"/>
        <w:ind w:left="10065"/>
        <w:jc w:val="right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порядка и профилактика правонарушений»</w:t>
      </w:r>
    </w:p>
    <w:p w:rsidR="00A120EF" w:rsidRPr="00A120EF" w:rsidRDefault="00A120EF" w:rsidP="00A120EF">
      <w:pPr>
        <w:spacing w:after="0"/>
        <w:ind w:firstLine="709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A120EF">
        <w:rPr>
          <w:rFonts w:ascii="Times New Roman" w:hAnsi="Times New Roman"/>
          <w:caps/>
          <w:kern w:val="2"/>
          <w:sz w:val="24"/>
          <w:szCs w:val="24"/>
        </w:rPr>
        <w:t>Расходы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120EF" w:rsidRPr="00A120EF" w:rsidRDefault="00A120EF" w:rsidP="00A120EF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A120EF">
        <w:rPr>
          <w:rFonts w:ascii="Times New Roman" w:hAnsi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p w:rsidR="00A120EF" w:rsidRDefault="00A120EF" w:rsidP="00A120EF">
      <w:pPr>
        <w:widowControl w:val="0"/>
        <w:autoSpaceDE w:val="0"/>
        <w:autoSpaceDN w:val="0"/>
        <w:adjustRightInd w:val="0"/>
        <w:spacing w:after="0"/>
        <w:jc w:val="right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1"/>
        <w:gridCol w:w="2341"/>
        <w:gridCol w:w="1316"/>
        <w:gridCol w:w="878"/>
        <w:gridCol w:w="878"/>
        <w:gridCol w:w="876"/>
        <w:gridCol w:w="877"/>
        <w:gridCol w:w="880"/>
        <w:gridCol w:w="876"/>
        <w:gridCol w:w="876"/>
        <w:gridCol w:w="876"/>
        <w:gridCol w:w="876"/>
        <w:gridCol w:w="876"/>
        <w:gridCol w:w="876"/>
        <w:gridCol w:w="876"/>
      </w:tblGrid>
      <w:tr w:rsidR="00A120EF" w:rsidRPr="00B51112" w:rsidTr="00B51112">
        <w:trPr>
          <w:tblHeader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Наименование муниципальной программы, номер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 наименование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Источник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финансирования 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0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В том числе по годам реализации </w:t>
            </w:r>
          </w:p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муниципальной программы (тыс. рублей)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2019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2021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2022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2023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2025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2026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2027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2028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2029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2030</w:t>
            </w:r>
          </w:p>
        </w:tc>
      </w:tr>
      <w:tr w:rsidR="00A120EF" w:rsidRPr="00B51112" w:rsidTr="00B51112">
        <w:trPr>
          <w:tblHeader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A120EF" w:rsidRPr="00937B63" w:rsidRDefault="00A120EF" w:rsidP="00B51112">
      <w:pPr>
        <w:spacing w:after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8"/>
        <w:gridCol w:w="2316"/>
        <w:gridCol w:w="1312"/>
        <w:gridCol w:w="877"/>
        <w:gridCol w:w="880"/>
        <w:gridCol w:w="878"/>
        <w:gridCol w:w="879"/>
        <w:gridCol w:w="883"/>
        <w:gridCol w:w="878"/>
        <w:gridCol w:w="878"/>
        <w:gridCol w:w="878"/>
        <w:gridCol w:w="878"/>
        <w:gridCol w:w="878"/>
        <w:gridCol w:w="878"/>
        <w:gridCol w:w="878"/>
      </w:tblGrid>
      <w:tr w:rsidR="00A120EF" w:rsidRPr="00B51112" w:rsidTr="00B51112">
        <w:trPr>
          <w:tblHeader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15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Муниципальная  программа «Обеспечение общественного порядка и противодействие преступности 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843B77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8</w:t>
            </w:r>
            <w:r w:rsidR="00070FC2">
              <w:rPr>
                <w:rFonts w:ascii="Times New Roman" w:hAnsi="Times New Roman"/>
                <w:spacing w:val="-12"/>
              </w:rPr>
              <w:t>9</w:t>
            </w:r>
            <w:r w:rsidR="00A120EF" w:rsidRPr="00B51112">
              <w:rPr>
                <w:rFonts w:ascii="Times New Roman" w:hAnsi="Times New Roman"/>
                <w:spacing w:val="-12"/>
              </w:rPr>
              <w:t>4,4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9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83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843B77" w:rsidP="00843B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highlight w:val="yellow"/>
              </w:rPr>
            </w:pPr>
            <w:r>
              <w:rPr>
                <w:rFonts w:ascii="Times New Roman" w:hAnsi="Times New Roman"/>
                <w:spacing w:val="-12"/>
              </w:rPr>
              <w:t>8</w:t>
            </w:r>
            <w:r w:rsidR="00070FC2">
              <w:rPr>
                <w:rFonts w:ascii="Times New Roman" w:hAnsi="Times New Roman"/>
                <w:spacing w:val="-12"/>
              </w:rPr>
              <w:t>9</w:t>
            </w:r>
            <w:r w:rsidR="00A120EF" w:rsidRPr="00B51112">
              <w:rPr>
                <w:rFonts w:ascii="Times New Roman" w:hAnsi="Times New Roman"/>
                <w:spacing w:val="-12"/>
              </w:rPr>
              <w:t>4,4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80" w:type="dxa"/>
          </w:tcPr>
          <w:p w:rsidR="00A120EF" w:rsidRPr="00B51112" w:rsidRDefault="00843B77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9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83" w:type="dxa"/>
          </w:tcPr>
          <w:p w:rsidR="00A120EF" w:rsidRPr="00B51112" w:rsidRDefault="00824D7B" w:rsidP="00B511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20EF" w:rsidRPr="00B51112">
              <w:rPr>
                <w:rFonts w:ascii="Times New Roman" w:hAnsi="Times New Roman"/>
              </w:rPr>
              <w:t>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81,2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33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</w:rPr>
              <w:t>Подпрограмма 1  «Противодействие коррупции»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070FC2" w:rsidP="00843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9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3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120EF" w:rsidRPr="00B5111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070FC2" w:rsidP="00843B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A120EF" w:rsidRPr="00B5111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77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80" w:type="dxa"/>
          </w:tcPr>
          <w:p w:rsidR="00A120EF" w:rsidRPr="00B51112" w:rsidRDefault="00843B77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9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3" w:type="dxa"/>
          </w:tcPr>
          <w:p w:rsidR="00A120EF" w:rsidRPr="00B51112" w:rsidRDefault="00070FC2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20EF" w:rsidRPr="00B5111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878" w:type="dxa"/>
          </w:tcPr>
          <w:p w:rsidR="00A120EF" w:rsidRPr="00B51112" w:rsidRDefault="00A120EF" w:rsidP="00A120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112">
              <w:rPr>
                <w:rFonts w:ascii="Times New Roman" w:hAnsi="Times New Roman" w:cs="Times New Roman"/>
              </w:rPr>
              <w:t>78,5</w:t>
            </w:r>
          </w:p>
        </w:tc>
      </w:tr>
      <w:tr w:rsidR="00A120EF" w:rsidRPr="00B51112" w:rsidTr="00B51112">
        <w:trPr>
          <w:trHeight w:val="25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rPr>
          <w:trHeight w:val="225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6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8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 xml:space="preserve">внебюджетные </w:t>
            </w:r>
            <w:r w:rsidRPr="00B51112">
              <w:rPr>
                <w:rFonts w:ascii="Times New Roman" w:hAnsi="Times New Roman"/>
                <w:color w:val="000000"/>
              </w:rPr>
              <w:lastRenderedPageBreak/>
              <w:t>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lastRenderedPageBreak/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309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lastRenderedPageBreak/>
              <w:t>Подпрограмма 2 «Профилактика экстремизма и терроризма»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7,2</w:t>
            </w:r>
          </w:p>
        </w:tc>
        <w:tc>
          <w:tcPr>
            <w:tcW w:w="877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9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83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  <w:tc>
          <w:tcPr>
            <w:tcW w:w="878" w:type="dxa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0,6</w:t>
            </w:r>
          </w:p>
        </w:tc>
      </w:tr>
      <w:tr w:rsidR="00A120EF" w:rsidRPr="00B51112" w:rsidTr="00B51112">
        <w:trPr>
          <w:trHeight w:val="290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72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243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rPr>
          <w:trHeight w:val="628"/>
        </w:trPr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3 </w:t>
            </w:r>
            <w:r w:rsidRPr="00B51112">
              <w:rPr>
                <w:rFonts w:ascii="Times New Roman" w:hAnsi="Times New Roman"/>
              </w:rPr>
              <w:t>«Укрепление общественного порядка»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B51112">
              <w:rPr>
                <w:rFonts w:ascii="Times New Roman" w:hAnsi="Times New Roman"/>
                <w:spacing w:val="-12"/>
              </w:rPr>
              <w:t>13,2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</w:rPr>
            </w:pPr>
            <w:r w:rsidRPr="00B51112">
              <w:rPr>
                <w:rFonts w:ascii="Times New Roman" w:hAnsi="Times New Roman"/>
              </w:rPr>
              <w:t>1,1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A120EF" w:rsidRPr="00B51112" w:rsidTr="00B51112">
        <w:tc>
          <w:tcPr>
            <w:tcW w:w="1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  <w:r w:rsidRPr="00B51112">
              <w:rPr>
                <w:rFonts w:ascii="Times New Roman" w:hAnsi="Times New Roman"/>
                <w:kern w:val="2"/>
              </w:rPr>
              <w:t xml:space="preserve">Подпрограмма 4 </w:t>
            </w:r>
            <w:r w:rsidRPr="00B51112">
              <w:rPr>
                <w:rFonts w:ascii="Times New Roman" w:hAnsi="Times New Roman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1,0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B51112">
              <w:rPr>
                <w:rFonts w:ascii="Times New Roman" w:hAnsi="Times New Roman"/>
                <w:bCs/>
                <w:color w:val="00000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bCs/>
                <w:iCs/>
                <w:color w:val="000000"/>
              </w:rPr>
            </w:pPr>
            <w:r w:rsidRPr="00B51112">
              <w:rPr>
                <w:rFonts w:ascii="Times New Roman" w:hAnsi="Times New Roman"/>
                <w:bCs/>
                <w:iCs/>
                <w:color w:val="000000"/>
              </w:rPr>
              <w:t>бюджет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  <w:tr w:rsidR="00A120EF" w:rsidRPr="00B51112" w:rsidTr="00B51112"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kern w:val="2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B5111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0EF" w:rsidRPr="00B51112" w:rsidRDefault="00A120EF" w:rsidP="00B51112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B51112">
              <w:rPr>
                <w:rFonts w:ascii="Times New Roman" w:hAnsi="Times New Roman"/>
                <w:kern w:val="2"/>
              </w:rPr>
              <w:t>-</w:t>
            </w:r>
          </w:p>
        </w:tc>
      </w:tr>
    </w:tbl>
    <w:p w:rsidR="00A120EF" w:rsidRDefault="00A120EF" w:rsidP="00B51112">
      <w:pPr>
        <w:spacing w:after="0" w:line="228" w:lineRule="auto"/>
        <w:rPr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120EF">
      <w:pPr>
        <w:ind w:firstLine="709"/>
        <w:jc w:val="both"/>
        <w:rPr>
          <w:kern w:val="2"/>
          <w:sz w:val="24"/>
          <w:szCs w:val="24"/>
        </w:rPr>
      </w:pPr>
    </w:p>
    <w:p w:rsidR="00A120EF" w:rsidRDefault="00A120EF" w:rsidP="00AD4F98">
      <w:pPr>
        <w:spacing w:after="0"/>
        <w:jc w:val="center"/>
        <w:rPr>
          <w:kern w:val="2"/>
          <w:sz w:val="24"/>
          <w:szCs w:val="24"/>
        </w:rPr>
      </w:pPr>
    </w:p>
    <w:sectPr w:rsidR="00A120EF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47" w:rsidRDefault="00813747" w:rsidP="00B51830">
      <w:pPr>
        <w:spacing w:after="0" w:line="240" w:lineRule="auto"/>
      </w:pPr>
      <w:r>
        <w:separator/>
      </w:r>
    </w:p>
  </w:endnote>
  <w:endnote w:type="continuationSeparator" w:id="0">
    <w:p w:rsidR="00813747" w:rsidRDefault="00813747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824D7B" w:rsidRDefault="00824D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4D7B" w:rsidRDefault="00824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47" w:rsidRDefault="00813747" w:rsidP="00B51830">
      <w:pPr>
        <w:spacing w:after="0" w:line="240" w:lineRule="auto"/>
      </w:pPr>
      <w:r>
        <w:separator/>
      </w:r>
    </w:p>
  </w:footnote>
  <w:footnote w:type="continuationSeparator" w:id="0">
    <w:p w:rsidR="00813747" w:rsidRDefault="00813747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CD"/>
    <w:rsid w:val="00002A89"/>
    <w:rsid w:val="000103F4"/>
    <w:rsid w:val="00012D2F"/>
    <w:rsid w:val="00025423"/>
    <w:rsid w:val="0005712D"/>
    <w:rsid w:val="000620F3"/>
    <w:rsid w:val="00064E5A"/>
    <w:rsid w:val="00070FC2"/>
    <w:rsid w:val="000712CD"/>
    <w:rsid w:val="000F3936"/>
    <w:rsid w:val="00115E97"/>
    <w:rsid w:val="00126C0F"/>
    <w:rsid w:val="00145EDD"/>
    <w:rsid w:val="00152BD1"/>
    <w:rsid w:val="00173F56"/>
    <w:rsid w:val="001822A5"/>
    <w:rsid w:val="001926FB"/>
    <w:rsid w:val="001B7DA0"/>
    <w:rsid w:val="001D7641"/>
    <w:rsid w:val="001F30BC"/>
    <w:rsid w:val="002237F9"/>
    <w:rsid w:val="00246314"/>
    <w:rsid w:val="002465CE"/>
    <w:rsid w:val="00251A3F"/>
    <w:rsid w:val="00256375"/>
    <w:rsid w:val="00297C3F"/>
    <w:rsid w:val="002A6778"/>
    <w:rsid w:val="002B7C1F"/>
    <w:rsid w:val="002E00E2"/>
    <w:rsid w:val="002F21EF"/>
    <w:rsid w:val="003070A2"/>
    <w:rsid w:val="00324CA9"/>
    <w:rsid w:val="00355E0C"/>
    <w:rsid w:val="00357228"/>
    <w:rsid w:val="0036467E"/>
    <w:rsid w:val="00364D90"/>
    <w:rsid w:val="00372964"/>
    <w:rsid w:val="0039277B"/>
    <w:rsid w:val="0039382C"/>
    <w:rsid w:val="003B14C6"/>
    <w:rsid w:val="003C182F"/>
    <w:rsid w:val="003C6748"/>
    <w:rsid w:val="00462DE2"/>
    <w:rsid w:val="00462F90"/>
    <w:rsid w:val="004755B3"/>
    <w:rsid w:val="00492C23"/>
    <w:rsid w:val="004A74BB"/>
    <w:rsid w:val="004C0C70"/>
    <w:rsid w:val="004C293E"/>
    <w:rsid w:val="004C4A78"/>
    <w:rsid w:val="004E3D93"/>
    <w:rsid w:val="004E72A2"/>
    <w:rsid w:val="005444D3"/>
    <w:rsid w:val="00561F93"/>
    <w:rsid w:val="0056595A"/>
    <w:rsid w:val="00591033"/>
    <w:rsid w:val="00594FAD"/>
    <w:rsid w:val="005D56CB"/>
    <w:rsid w:val="005E2C6E"/>
    <w:rsid w:val="00615511"/>
    <w:rsid w:val="00637EAD"/>
    <w:rsid w:val="00697D9D"/>
    <w:rsid w:val="0070101C"/>
    <w:rsid w:val="00713F7F"/>
    <w:rsid w:val="0071440D"/>
    <w:rsid w:val="00716B00"/>
    <w:rsid w:val="00743A7C"/>
    <w:rsid w:val="00750B34"/>
    <w:rsid w:val="007678DC"/>
    <w:rsid w:val="007D6167"/>
    <w:rsid w:val="007E00DA"/>
    <w:rsid w:val="007F5F6A"/>
    <w:rsid w:val="007F64F9"/>
    <w:rsid w:val="00810279"/>
    <w:rsid w:val="00813747"/>
    <w:rsid w:val="00824D7B"/>
    <w:rsid w:val="00826E8E"/>
    <w:rsid w:val="008306BC"/>
    <w:rsid w:val="00840F52"/>
    <w:rsid w:val="00843B77"/>
    <w:rsid w:val="00847ACF"/>
    <w:rsid w:val="0086566B"/>
    <w:rsid w:val="00871D0A"/>
    <w:rsid w:val="008A0F24"/>
    <w:rsid w:val="00926E29"/>
    <w:rsid w:val="009401AE"/>
    <w:rsid w:val="00997697"/>
    <w:rsid w:val="009B53A3"/>
    <w:rsid w:val="009B7735"/>
    <w:rsid w:val="009E2A8B"/>
    <w:rsid w:val="009F4DB7"/>
    <w:rsid w:val="009F71F6"/>
    <w:rsid w:val="00A120EF"/>
    <w:rsid w:val="00A22EF1"/>
    <w:rsid w:val="00A50AB5"/>
    <w:rsid w:val="00A672D0"/>
    <w:rsid w:val="00A743F6"/>
    <w:rsid w:val="00AC1E05"/>
    <w:rsid w:val="00AC3880"/>
    <w:rsid w:val="00AD158D"/>
    <w:rsid w:val="00AD4F98"/>
    <w:rsid w:val="00AF3773"/>
    <w:rsid w:val="00B02E00"/>
    <w:rsid w:val="00B51112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0AEC"/>
    <w:rsid w:val="00C55820"/>
    <w:rsid w:val="00CB13E1"/>
    <w:rsid w:val="00CE1F13"/>
    <w:rsid w:val="00CF5951"/>
    <w:rsid w:val="00D271F2"/>
    <w:rsid w:val="00D33F86"/>
    <w:rsid w:val="00D7329F"/>
    <w:rsid w:val="00D777EA"/>
    <w:rsid w:val="00D8667C"/>
    <w:rsid w:val="00D9153A"/>
    <w:rsid w:val="00D9599A"/>
    <w:rsid w:val="00DB29E8"/>
    <w:rsid w:val="00DF1764"/>
    <w:rsid w:val="00E23377"/>
    <w:rsid w:val="00E25091"/>
    <w:rsid w:val="00E60C78"/>
    <w:rsid w:val="00E630CF"/>
    <w:rsid w:val="00E777FF"/>
    <w:rsid w:val="00ED0B68"/>
    <w:rsid w:val="00F0678A"/>
    <w:rsid w:val="00F40241"/>
    <w:rsid w:val="00F65CC9"/>
    <w:rsid w:val="00F929F8"/>
    <w:rsid w:val="00FD0B09"/>
    <w:rsid w:val="00FE1063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849D4-F678-4628-A5C8-F3B7CA05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a9">
    <w:name w:val="Знак Знак Знак Знак"/>
    <w:basedOn w:val="a"/>
    <w:rsid w:val="00A120E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443A-43C2-4928-9195-D0F866E7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6</cp:revision>
  <cp:lastPrinted>2006-12-31T20:24:00Z</cp:lastPrinted>
  <dcterms:created xsi:type="dcterms:W3CDTF">2006-12-31T23:35:00Z</dcterms:created>
  <dcterms:modified xsi:type="dcterms:W3CDTF">2020-12-29T05:38:00Z</dcterms:modified>
</cp:coreProperties>
</file>