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6034F9">
        <w:rPr>
          <w:rFonts w:eastAsia="Calibri"/>
          <w:b/>
          <w:sz w:val="28"/>
          <w:szCs w:val="28"/>
          <w:lang w:eastAsia="en-US"/>
        </w:rPr>
        <w:t>ДМИНИСТРАЦИЯ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Болдыревского сельского поселения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Родионово-Несветайский район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 xml:space="preserve"> Ростовская область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5525D" w:rsidRPr="006034F9" w:rsidRDefault="00C5525D" w:rsidP="00C5525D">
      <w:pPr>
        <w:jc w:val="center"/>
        <w:rPr>
          <w:rFonts w:eastAsia="Calibri"/>
          <w:sz w:val="28"/>
          <w:szCs w:val="28"/>
          <w:lang w:eastAsia="en-US"/>
        </w:rPr>
      </w:pPr>
    </w:p>
    <w:p w:rsidR="00C5525D" w:rsidRPr="006034F9" w:rsidRDefault="00C5525D" w:rsidP="00C5525D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11.05.</w:t>
      </w:r>
      <w:r w:rsidRPr="006034F9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>2</w:t>
      </w:r>
      <w:r w:rsidRPr="006034F9">
        <w:rPr>
          <w:rFonts w:eastAsia="Calibri"/>
          <w:sz w:val="26"/>
          <w:szCs w:val="26"/>
          <w:lang w:eastAsia="en-US"/>
        </w:rPr>
        <w:t xml:space="preserve">                  </w:t>
      </w:r>
      <w:r w:rsidRPr="006034F9">
        <w:rPr>
          <w:rFonts w:eastAsia="Calibri"/>
          <w:sz w:val="26"/>
          <w:szCs w:val="26"/>
          <w:lang w:eastAsia="en-US"/>
        </w:rPr>
        <w:tab/>
      </w:r>
      <w:r w:rsidRPr="006034F9">
        <w:rPr>
          <w:rFonts w:eastAsia="Calibri"/>
          <w:sz w:val="26"/>
          <w:szCs w:val="26"/>
          <w:lang w:eastAsia="en-US"/>
        </w:rPr>
        <w:tab/>
        <w:t xml:space="preserve">       № </w:t>
      </w:r>
      <w:r>
        <w:rPr>
          <w:rFonts w:eastAsia="Calibri"/>
          <w:sz w:val="26"/>
          <w:szCs w:val="26"/>
          <w:lang w:eastAsia="en-US"/>
        </w:rPr>
        <w:t>61</w:t>
      </w:r>
      <w:r w:rsidRPr="006034F9">
        <w:rPr>
          <w:rFonts w:eastAsia="Calibri"/>
          <w:sz w:val="26"/>
          <w:szCs w:val="26"/>
          <w:lang w:eastAsia="en-US"/>
        </w:rPr>
        <w:t xml:space="preserve">             </w:t>
      </w:r>
      <w:r w:rsidRPr="006034F9">
        <w:rPr>
          <w:rFonts w:eastAsia="Calibri"/>
          <w:sz w:val="26"/>
          <w:szCs w:val="26"/>
          <w:lang w:eastAsia="en-US"/>
        </w:rPr>
        <w:tab/>
        <w:t xml:space="preserve">      х. Болдыревка</w:t>
      </w:r>
    </w:p>
    <w:p w:rsidR="00C5525D" w:rsidRDefault="00C5525D" w:rsidP="00C5525D">
      <w:pPr>
        <w:jc w:val="center"/>
        <w:rPr>
          <w:b/>
          <w:bCs/>
        </w:rPr>
      </w:pP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бюджета</w:t>
      </w:r>
      <w:proofErr w:type="gramEnd"/>
      <w:r w:rsidR="00F10F9D">
        <w:rPr>
          <w:b/>
          <w:bCs/>
          <w:sz w:val="28"/>
          <w:szCs w:val="28"/>
        </w:rPr>
        <w:t xml:space="preserve"> Болдыревского сельского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C5525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5525D">
        <w:rPr>
          <w:sz w:val="28"/>
          <w:szCs w:val="28"/>
        </w:rPr>
        <w:t xml:space="preserve"> Администрация Болдыревского сельского поселения</w:t>
      </w:r>
    </w:p>
    <w:p w:rsidR="00B26C0E" w:rsidRDefault="00B26C0E" w:rsidP="00C552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proofErr w:type="gramEnd"/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2907D1">
        <w:rPr>
          <w:sz w:val="28"/>
          <w:szCs w:val="28"/>
        </w:rPr>
        <w:t xml:space="preserve"> Администрации Болдыревского сельского поселения не провод</w:t>
      </w:r>
      <w:r w:rsidRPr="004728FB">
        <w:rPr>
          <w:sz w:val="28"/>
          <w:szCs w:val="28"/>
        </w:rPr>
        <w:t>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F10F9D">
        <w:rPr>
          <w:sz w:val="28"/>
          <w:szCs w:val="28"/>
        </w:rPr>
        <w:t xml:space="preserve"> Болдыревского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2907D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бюджета</w:t>
      </w:r>
      <w:r w:rsidR="00F10F9D">
        <w:rPr>
          <w:sz w:val="28"/>
          <w:szCs w:val="28"/>
        </w:rPr>
        <w:t xml:space="preserve"> Болдыревского сельского поселения</w:t>
      </w:r>
      <w:bookmarkStart w:id="0" w:name="_GoBack"/>
      <w:bookmarkEnd w:id="0"/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907D1">
        <w:rPr>
          <w:sz w:val="28"/>
          <w:szCs w:val="28"/>
        </w:rPr>
        <w:t xml:space="preserve">Администрацией Болдыревского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907D1">
        <w:rPr>
          <w:sz w:val="28"/>
          <w:szCs w:val="28"/>
        </w:rPr>
        <w:t xml:space="preserve">Администрация Болдыревского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2907D1">
        <w:rPr>
          <w:sz w:val="28"/>
          <w:szCs w:val="28"/>
        </w:rPr>
        <w:t xml:space="preserve"> Администрации Болдыревского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907D1">
        <w:rPr>
          <w:sz w:val="28"/>
          <w:szCs w:val="28"/>
        </w:rPr>
        <w:t xml:space="preserve"> (обнародования)</w:t>
      </w:r>
      <w:r w:rsidRPr="00665C1D">
        <w:rPr>
          <w:sz w:val="28"/>
          <w:szCs w:val="28"/>
        </w:rPr>
        <w:t>.</w:t>
      </w:r>
    </w:p>
    <w:p w:rsidR="007F302F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907D1">
        <w:rPr>
          <w:sz w:val="28"/>
          <w:szCs w:val="28"/>
        </w:rPr>
        <w:t>заведующую сектором экономики и финансов Белецкую Е.Н.</w:t>
      </w:r>
    </w:p>
    <w:p w:rsidR="002907D1" w:rsidRDefault="002907D1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                               </w:t>
      </w:r>
      <w:proofErr w:type="spellStart"/>
      <w:r>
        <w:rPr>
          <w:sz w:val="28"/>
          <w:szCs w:val="28"/>
        </w:rPr>
        <w:t>А.П.Гризодуб</w:t>
      </w:r>
      <w:proofErr w:type="spellEnd"/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</w:pPr>
      <w:r w:rsidRPr="002907D1">
        <w:t xml:space="preserve">Постановление вносит </w:t>
      </w:r>
    </w:p>
    <w:p w:rsidR="002907D1" w:rsidRPr="002907D1" w:rsidRDefault="002907D1" w:rsidP="002907D1">
      <w:pPr>
        <w:autoSpaceDE w:val="0"/>
        <w:autoSpaceDN w:val="0"/>
        <w:adjustRightInd w:val="0"/>
        <w:jc w:val="both"/>
      </w:pPr>
      <w:proofErr w:type="gramStart"/>
      <w:r w:rsidRPr="002907D1">
        <w:t>сектор</w:t>
      </w:r>
      <w:proofErr w:type="gramEnd"/>
      <w:r w:rsidRPr="002907D1">
        <w:t xml:space="preserve"> экономики и финансов</w:t>
      </w:r>
    </w:p>
    <w:sectPr w:rsidR="002907D1" w:rsidRPr="002907D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33" w:rsidRDefault="00C36B33">
      <w:r>
        <w:separator/>
      </w:r>
    </w:p>
  </w:endnote>
  <w:endnote w:type="continuationSeparator" w:id="0">
    <w:p w:rsidR="00C36B33" w:rsidRDefault="00C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33" w:rsidRDefault="00C36B33">
      <w:r>
        <w:separator/>
      </w:r>
    </w:p>
  </w:footnote>
  <w:footnote w:type="continuationSeparator" w:id="0">
    <w:p w:rsidR="00C36B33" w:rsidRDefault="00C3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10F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1B7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907D1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279E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0455"/>
    <w:rsid w:val="00BB55C0"/>
    <w:rsid w:val="00BC0920"/>
    <w:rsid w:val="00BF39F0"/>
    <w:rsid w:val="00C0551F"/>
    <w:rsid w:val="00C10940"/>
    <w:rsid w:val="00C11FDF"/>
    <w:rsid w:val="00C36B33"/>
    <w:rsid w:val="00C5525D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6528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0F9D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79694-E8DE-4028-BE0C-DBDED06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BUX</cp:lastModifiedBy>
  <cp:revision>6</cp:revision>
  <cp:lastPrinted>2022-05-12T07:48:00Z</cp:lastPrinted>
  <dcterms:created xsi:type="dcterms:W3CDTF">2022-05-11T05:16:00Z</dcterms:created>
  <dcterms:modified xsi:type="dcterms:W3CDTF">2022-05-12T07:54:00Z</dcterms:modified>
</cp:coreProperties>
</file>