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33" w:rsidRDefault="008812DE" w:rsidP="008812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812DE" w:rsidRPr="008812DE" w:rsidRDefault="008812DE" w:rsidP="005F61A9">
      <w:pPr>
        <w:spacing w:after="0" w:line="240" w:lineRule="auto"/>
        <w:jc w:val="center"/>
        <w:rPr>
          <w:rFonts w:ascii="Times New Roman" w:hAnsi="Times New Roman" w:cs="Times New Roman"/>
          <w:sz w:val="28"/>
          <w:szCs w:val="28"/>
        </w:rPr>
      </w:pPr>
    </w:p>
    <w:p w:rsidR="008812DE" w:rsidRPr="008812DE" w:rsidRDefault="008812DE" w:rsidP="008812DE">
      <w:pPr>
        <w:jc w:val="center"/>
        <w:outlineLvl w:val="0"/>
        <w:rPr>
          <w:rFonts w:ascii="Times New Roman" w:hAnsi="Times New Roman" w:cs="Times New Roman"/>
          <w:b/>
          <w:bCs/>
          <w:sz w:val="28"/>
          <w:szCs w:val="28"/>
        </w:rPr>
      </w:pPr>
      <w:r w:rsidRPr="008812DE">
        <w:rPr>
          <w:rFonts w:ascii="Times New Roman" w:hAnsi="Times New Roman" w:cs="Times New Roman"/>
          <w:b/>
          <w:bCs/>
          <w:sz w:val="28"/>
          <w:szCs w:val="28"/>
        </w:rPr>
        <w:t>АДМИНИСТРАЦИЯ</w:t>
      </w:r>
    </w:p>
    <w:p w:rsidR="008812DE" w:rsidRPr="008812DE" w:rsidRDefault="008812DE" w:rsidP="008812DE">
      <w:pPr>
        <w:jc w:val="center"/>
        <w:outlineLvl w:val="0"/>
        <w:rPr>
          <w:rFonts w:ascii="Times New Roman" w:hAnsi="Times New Roman" w:cs="Times New Roman"/>
          <w:b/>
          <w:bCs/>
          <w:sz w:val="28"/>
          <w:szCs w:val="28"/>
        </w:rPr>
      </w:pPr>
      <w:r w:rsidRPr="008812DE">
        <w:rPr>
          <w:rFonts w:ascii="Times New Roman" w:hAnsi="Times New Roman" w:cs="Times New Roman"/>
          <w:b/>
          <w:bCs/>
          <w:sz w:val="28"/>
          <w:szCs w:val="28"/>
        </w:rPr>
        <w:t>БОЛДЫРЕВСКОГО СЕЛЬСКОГО ПОСЕЛЕНИЯ</w:t>
      </w:r>
    </w:p>
    <w:p w:rsidR="008812DE" w:rsidRPr="008812DE" w:rsidRDefault="008812DE" w:rsidP="008812DE">
      <w:pPr>
        <w:jc w:val="center"/>
        <w:outlineLvl w:val="0"/>
        <w:rPr>
          <w:rFonts w:ascii="Times New Roman" w:hAnsi="Times New Roman" w:cs="Times New Roman"/>
          <w:b/>
          <w:bCs/>
          <w:sz w:val="28"/>
          <w:szCs w:val="28"/>
        </w:rPr>
      </w:pPr>
      <w:r w:rsidRPr="008812DE">
        <w:rPr>
          <w:rFonts w:ascii="Times New Roman" w:hAnsi="Times New Roman" w:cs="Times New Roman"/>
          <w:b/>
          <w:bCs/>
          <w:sz w:val="28"/>
          <w:szCs w:val="28"/>
        </w:rPr>
        <w:t>РОДИОНОВО-НЕСВЕТАЙСКИЙ РАЙОН</w:t>
      </w:r>
    </w:p>
    <w:p w:rsidR="008812DE" w:rsidRDefault="008812DE" w:rsidP="008812DE">
      <w:pPr>
        <w:jc w:val="center"/>
        <w:outlineLvl w:val="0"/>
        <w:rPr>
          <w:rFonts w:ascii="Times New Roman" w:hAnsi="Times New Roman" w:cs="Times New Roman"/>
          <w:b/>
          <w:bCs/>
          <w:sz w:val="28"/>
          <w:szCs w:val="28"/>
        </w:rPr>
      </w:pPr>
      <w:r w:rsidRPr="008812DE">
        <w:rPr>
          <w:rFonts w:ascii="Times New Roman" w:hAnsi="Times New Roman" w:cs="Times New Roman"/>
          <w:b/>
          <w:bCs/>
          <w:sz w:val="28"/>
          <w:szCs w:val="28"/>
        </w:rPr>
        <w:t>РОСТОВСКАЯ ОБЛАСТЬ</w:t>
      </w:r>
    </w:p>
    <w:p w:rsidR="008812DE" w:rsidRPr="008812DE" w:rsidRDefault="008812DE" w:rsidP="008812DE">
      <w:pPr>
        <w:jc w:val="center"/>
        <w:outlineLvl w:val="0"/>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8812DE" w:rsidRPr="008812DE" w:rsidRDefault="008812DE" w:rsidP="008812DE">
      <w:pPr>
        <w:jc w:val="both"/>
        <w:rPr>
          <w:rFonts w:ascii="Times New Roman" w:hAnsi="Times New Roman" w:cs="Times New Roman"/>
          <w:sz w:val="28"/>
          <w:szCs w:val="28"/>
        </w:rPr>
      </w:pPr>
    </w:p>
    <w:p w:rsidR="008812DE" w:rsidRDefault="008812DE" w:rsidP="008812D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812DE" w:rsidRDefault="008812DE" w:rsidP="008812DE">
      <w:pPr>
        <w:pStyle w:val="ConsTitle"/>
        <w:widowControl/>
        <w:ind w:right="0"/>
        <w:jc w:val="center"/>
        <w:rPr>
          <w:rFonts w:ascii="Times New Roman" w:hAnsi="Times New Roman" w:cs="Times New Roman"/>
          <w:b w:val="0"/>
          <w:sz w:val="28"/>
          <w:szCs w:val="28"/>
        </w:rPr>
      </w:pPr>
    </w:p>
    <w:p w:rsidR="008812DE" w:rsidRDefault="008812DE" w:rsidP="008812DE">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00E6529F">
        <w:rPr>
          <w:rFonts w:ascii="Times New Roman" w:hAnsi="Times New Roman" w:cs="Times New Roman"/>
          <w:b w:val="0"/>
          <w:sz w:val="28"/>
          <w:szCs w:val="28"/>
        </w:rPr>
        <w:t>14.09.2023</w:t>
      </w:r>
      <w:r>
        <w:rPr>
          <w:rFonts w:ascii="Times New Roman" w:hAnsi="Times New Roman" w:cs="Times New Roman"/>
          <w:b w:val="0"/>
          <w:sz w:val="28"/>
          <w:szCs w:val="28"/>
        </w:rPr>
        <w:t xml:space="preserve">                                        №  </w:t>
      </w:r>
      <w:r w:rsidR="00E6529F">
        <w:rPr>
          <w:rFonts w:ascii="Times New Roman" w:hAnsi="Times New Roman" w:cs="Times New Roman"/>
          <w:b w:val="0"/>
          <w:sz w:val="28"/>
          <w:szCs w:val="28"/>
        </w:rPr>
        <w:t>135</w:t>
      </w:r>
      <w:r>
        <w:rPr>
          <w:rFonts w:ascii="Times New Roman" w:hAnsi="Times New Roman" w:cs="Times New Roman"/>
          <w:b w:val="0"/>
          <w:sz w:val="28"/>
          <w:szCs w:val="28"/>
        </w:rPr>
        <w:t xml:space="preserve">                                   х. Болдыревка</w:t>
      </w:r>
    </w:p>
    <w:p w:rsidR="008812DE" w:rsidRDefault="008812DE" w:rsidP="008812DE">
      <w:pPr>
        <w:pStyle w:val="ConsPlusTitle"/>
        <w:rPr>
          <w:rFonts w:ascii="Times New Roman" w:hAnsi="Times New Roman" w:cs="Times New Roman"/>
          <w:sz w:val="26"/>
          <w:szCs w:val="26"/>
        </w:rPr>
      </w:pPr>
    </w:p>
    <w:p w:rsidR="005F61A9" w:rsidRPr="00D83B46" w:rsidRDefault="00E918FA" w:rsidP="007A1337">
      <w:pPr>
        <w:autoSpaceDE w:val="0"/>
        <w:autoSpaceDN w:val="0"/>
        <w:adjustRightInd w:val="0"/>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rPr>
        <w:t xml:space="preserve">Об утверждении регламента реализации полномочий </w:t>
      </w:r>
      <w:r w:rsidR="008812DE">
        <w:rPr>
          <w:rFonts w:ascii="Times New Roman" w:eastAsia="Times New Roman" w:hAnsi="Times New Roman" w:cs="Times New Roman"/>
          <w:sz w:val="27"/>
          <w:szCs w:val="27"/>
        </w:rPr>
        <w:t xml:space="preserve">Администрации Болдыревского сельского поселения </w:t>
      </w:r>
      <w:r>
        <w:rPr>
          <w:rFonts w:ascii="Times New Roman" w:eastAsia="Times New Roman" w:hAnsi="Times New Roman" w:cs="Times New Roman"/>
          <w:sz w:val="27"/>
          <w:szCs w:val="27"/>
        </w:rPr>
        <w:t>по взысканию дебиторской задолженности по платежам в бюджет, пеням и штрафам по ним</w:t>
      </w:r>
    </w:p>
    <w:p w:rsidR="005F61A9" w:rsidRPr="00D83B46" w:rsidRDefault="005F61A9" w:rsidP="005F61A9">
      <w:pPr>
        <w:spacing w:after="0" w:line="240" w:lineRule="auto"/>
        <w:ind w:firstLine="709"/>
        <w:jc w:val="both"/>
        <w:rPr>
          <w:rFonts w:ascii="Times New Roman" w:hAnsi="Times New Roman" w:cs="Times New Roman"/>
          <w:sz w:val="27"/>
          <w:szCs w:val="27"/>
        </w:rPr>
      </w:pPr>
    </w:p>
    <w:p w:rsidR="00B73560" w:rsidRDefault="00093B0C" w:rsidP="0002598F">
      <w:pPr>
        <w:ind w:firstLine="709"/>
        <w:jc w:val="both"/>
        <w:rPr>
          <w:rFonts w:ascii="Times New Roman" w:hAnsi="Times New Roman" w:cs="Times New Roman"/>
          <w:sz w:val="27"/>
          <w:szCs w:val="27"/>
        </w:rPr>
      </w:pPr>
      <w:r w:rsidRPr="00A04CB5">
        <w:rPr>
          <w:rFonts w:ascii="Times New Roman" w:hAnsi="Times New Roman" w:cs="Times New Roman"/>
          <w:sz w:val="27"/>
          <w:szCs w:val="27"/>
        </w:rPr>
        <w:t xml:space="preserve">В целях реализации </w:t>
      </w:r>
      <w:r w:rsidR="00E918FA" w:rsidRPr="00A04CB5">
        <w:rPr>
          <w:rFonts w:ascii="Times New Roman" w:hAnsi="Times New Roman" w:cs="Times New Roman"/>
          <w:sz w:val="27"/>
          <w:szCs w:val="27"/>
        </w:rPr>
        <w:t xml:space="preserve">полномочий главного администратора доходов бюджета по взысканию дебиторской задолженности по платежам в бюджет, пеням и штрафам по ним, </w:t>
      </w:r>
      <w:r w:rsidR="007C0B76" w:rsidRPr="00A04CB5">
        <w:rPr>
          <w:rFonts w:ascii="Times New Roman" w:hAnsi="Times New Roman" w:cs="Times New Roman"/>
          <w:sz w:val="27"/>
          <w:szCs w:val="27"/>
        </w:rPr>
        <w:t>в соответствии с письмом Министерства Финансов Российской Федерации от 18.11.2022 №172н «</w:t>
      </w:r>
      <w:r w:rsidR="007C0B76" w:rsidRPr="00A04CB5">
        <w:rPr>
          <w:rFonts w:ascii="Times New Roman" w:hAnsi="Times New Roman" w:cs="Times New Roman"/>
          <w:sz w:val="27"/>
          <w:szCs w:val="27"/>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7C0B76" w:rsidRPr="00A04CB5">
        <w:rPr>
          <w:rFonts w:ascii="Times New Roman" w:hAnsi="Times New Roman" w:cs="Times New Roman"/>
          <w:sz w:val="27"/>
          <w:szCs w:val="27"/>
        </w:rPr>
        <w:t>»</w:t>
      </w:r>
      <w:r w:rsidR="005F61A9" w:rsidRPr="00A04CB5">
        <w:rPr>
          <w:rFonts w:ascii="Times New Roman" w:hAnsi="Times New Roman" w:cs="Times New Roman"/>
          <w:sz w:val="27"/>
          <w:szCs w:val="27"/>
        </w:rPr>
        <w:t>,</w:t>
      </w:r>
      <w:r w:rsidR="007C0B76" w:rsidRPr="00A04CB5">
        <w:rPr>
          <w:rFonts w:ascii="Times New Roman" w:hAnsi="Times New Roman" w:cs="Times New Roman"/>
          <w:sz w:val="27"/>
          <w:szCs w:val="27"/>
        </w:rPr>
        <w:t xml:space="preserve"> </w:t>
      </w:r>
      <w:r w:rsidR="005F61A9" w:rsidRPr="00A04CB5">
        <w:rPr>
          <w:rFonts w:ascii="Times New Roman" w:hAnsi="Times New Roman" w:cs="Times New Roman"/>
          <w:sz w:val="27"/>
          <w:szCs w:val="27"/>
        </w:rPr>
        <w:t>руководствуясь Устав</w:t>
      </w:r>
      <w:r w:rsidR="00B73560">
        <w:rPr>
          <w:rFonts w:ascii="Times New Roman" w:hAnsi="Times New Roman" w:cs="Times New Roman"/>
          <w:sz w:val="27"/>
          <w:szCs w:val="27"/>
        </w:rPr>
        <w:t>ом муниципального образования «Болдыревское сельское поселение»</w:t>
      </w:r>
      <w:r w:rsidR="002666B0" w:rsidRPr="00A04CB5">
        <w:rPr>
          <w:rFonts w:ascii="Times New Roman" w:hAnsi="Times New Roman" w:cs="Times New Roman"/>
          <w:sz w:val="27"/>
          <w:szCs w:val="27"/>
        </w:rPr>
        <w:t>,</w:t>
      </w:r>
      <w:r w:rsidR="00B73560">
        <w:rPr>
          <w:rFonts w:ascii="Times New Roman" w:hAnsi="Times New Roman" w:cs="Times New Roman"/>
          <w:sz w:val="27"/>
          <w:szCs w:val="27"/>
        </w:rPr>
        <w:t xml:space="preserve"> Администрация Болдыревского сельского поселения </w:t>
      </w:r>
    </w:p>
    <w:p w:rsidR="00A143DD" w:rsidRPr="00A04CB5" w:rsidRDefault="005F61A9" w:rsidP="00B73560">
      <w:pPr>
        <w:ind w:firstLine="709"/>
        <w:jc w:val="center"/>
        <w:rPr>
          <w:rFonts w:ascii="Times New Roman" w:hAnsi="Times New Roman" w:cs="Times New Roman"/>
          <w:sz w:val="27"/>
          <w:szCs w:val="27"/>
        </w:rPr>
      </w:pPr>
      <w:r w:rsidRPr="00A04CB5">
        <w:rPr>
          <w:rFonts w:ascii="Times New Roman" w:hAnsi="Times New Roman" w:cs="Times New Roman"/>
          <w:sz w:val="27"/>
          <w:szCs w:val="27"/>
        </w:rPr>
        <w:t>ПОСТАНОВЛЯ</w:t>
      </w:r>
      <w:r w:rsidR="00B73560">
        <w:rPr>
          <w:rFonts w:ascii="Times New Roman" w:hAnsi="Times New Roman" w:cs="Times New Roman"/>
          <w:sz w:val="27"/>
          <w:szCs w:val="27"/>
        </w:rPr>
        <w:t>ЕТ</w:t>
      </w:r>
      <w:r w:rsidRPr="00A04CB5">
        <w:rPr>
          <w:rFonts w:ascii="Times New Roman" w:hAnsi="Times New Roman" w:cs="Times New Roman"/>
          <w:sz w:val="27"/>
          <w:szCs w:val="27"/>
        </w:rPr>
        <w:t>:</w:t>
      </w:r>
    </w:p>
    <w:p w:rsidR="005A27D9" w:rsidRPr="00D83B46" w:rsidRDefault="001B5523" w:rsidP="002666B0">
      <w:pPr>
        <w:pStyle w:val="a3"/>
        <w:ind w:firstLine="709"/>
        <w:jc w:val="both"/>
        <w:rPr>
          <w:rFonts w:ascii="Times New Roman" w:hAnsi="Times New Roman"/>
          <w:sz w:val="27"/>
          <w:szCs w:val="27"/>
        </w:rPr>
      </w:pPr>
      <w:r w:rsidRPr="002666B0">
        <w:rPr>
          <w:rFonts w:ascii="Times New Roman" w:hAnsi="Times New Roman"/>
          <w:sz w:val="27"/>
          <w:szCs w:val="27"/>
        </w:rPr>
        <w:t xml:space="preserve">1. </w:t>
      </w:r>
      <w:r w:rsidR="002666B0" w:rsidRPr="002666B0">
        <w:rPr>
          <w:rFonts w:ascii="Times New Roman" w:hAnsi="Times New Roman"/>
          <w:sz w:val="27"/>
          <w:szCs w:val="27"/>
        </w:rPr>
        <w:t>Утвердить</w:t>
      </w:r>
      <w:r w:rsidR="002666B0">
        <w:rPr>
          <w:rFonts w:ascii="Times New Roman" w:hAnsi="Times New Roman"/>
          <w:sz w:val="27"/>
          <w:szCs w:val="27"/>
        </w:rPr>
        <w:t xml:space="preserve"> Регламент реализации полномочий </w:t>
      </w:r>
      <w:r w:rsidR="00B73560">
        <w:rPr>
          <w:rFonts w:ascii="Times New Roman" w:hAnsi="Times New Roman"/>
          <w:sz w:val="27"/>
          <w:szCs w:val="27"/>
        </w:rPr>
        <w:t>Администрации Болдыревского сельского поселения</w:t>
      </w:r>
      <w:r w:rsidR="002666B0">
        <w:rPr>
          <w:rFonts w:ascii="Times New Roman" w:hAnsi="Times New Roman"/>
          <w:sz w:val="27"/>
          <w:szCs w:val="27"/>
        </w:rPr>
        <w:t xml:space="preserve"> по взысканию дебиторской задолженности по платежам в бюджет, пеням и штрафом по ним, согласно приложению.</w:t>
      </w:r>
    </w:p>
    <w:p w:rsidR="005F61A9" w:rsidRPr="00D83B46" w:rsidRDefault="002666B0" w:rsidP="005F61A9">
      <w:pPr>
        <w:pStyle w:val="a3"/>
        <w:ind w:firstLine="709"/>
        <w:jc w:val="both"/>
        <w:rPr>
          <w:rFonts w:ascii="Times New Roman" w:hAnsi="Times New Roman"/>
          <w:sz w:val="27"/>
          <w:szCs w:val="27"/>
        </w:rPr>
      </w:pPr>
      <w:r>
        <w:rPr>
          <w:rFonts w:ascii="Times New Roman" w:hAnsi="Times New Roman"/>
          <w:sz w:val="27"/>
          <w:szCs w:val="27"/>
        </w:rPr>
        <w:t>2</w:t>
      </w:r>
      <w:r w:rsidR="005F61A9" w:rsidRPr="00D83B46">
        <w:rPr>
          <w:rFonts w:ascii="Times New Roman" w:hAnsi="Times New Roman"/>
          <w:sz w:val="27"/>
          <w:szCs w:val="27"/>
        </w:rPr>
        <w:t xml:space="preserve">. </w:t>
      </w:r>
      <w:r w:rsidR="00A143DD" w:rsidRPr="00D83B46">
        <w:rPr>
          <w:rFonts w:ascii="Times New Roman" w:hAnsi="Times New Roman"/>
          <w:sz w:val="27"/>
          <w:szCs w:val="27"/>
        </w:rPr>
        <w:t>Постановление вступает в силу после его официального о</w:t>
      </w:r>
      <w:r w:rsidR="00B73560">
        <w:rPr>
          <w:rFonts w:ascii="Times New Roman" w:hAnsi="Times New Roman"/>
          <w:sz w:val="27"/>
          <w:szCs w:val="27"/>
        </w:rPr>
        <w:t xml:space="preserve">бнародования и </w:t>
      </w:r>
      <w:r w:rsidR="00A143DD" w:rsidRPr="00D83B46">
        <w:rPr>
          <w:rFonts w:ascii="Times New Roman" w:hAnsi="Times New Roman"/>
          <w:sz w:val="27"/>
          <w:szCs w:val="27"/>
        </w:rPr>
        <w:t xml:space="preserve"> подлежит размещению на официальном сайте </w:t>
      </w:r>
      <w:r w:rsidR="00B73560">
        <w:rPr>
          <w:rFonts w:ascii="Times New Roman" w:hAnsi="Times New Roman"/>
          <w:sz w:val="27"/>
          <w:szCs w:val="27"/>
        </w:rPr>
        <w:t>А</w:t>
      </w:r>
      <w:r w:rsidR="00A143DD" w:rsidRPr="00D83B46">
        <w:rPr>
          <w:rFonts w:ascii="Times New Roman" w:hAnsi="Times New Roman"/>
          <w:sz w:val="27"/>
          <w:szCs w:val="27"/>
        </w:rPr>
        <w:t xml:space="preserve">дминистрации </w:t>
      </w:r>
      <w:r w:rsidR="00B73560">
        <w:rPr>
          <w:rFonts w:ascii="Times New Roman" w:hAnsi="Times New Roman"/>
          <w:sz w:val="27"/>
          <w:szCs w:val="27"/>
        </w:rPr>
        <w:t>Болдыревского сельского поселения</w:t>
      </w:r>
      <w:r w:rsidR="007A1337" w:rsidRPr="00D83B46">
        <w:rPr>
          <w:rFonts w:ascii="Times New Roman" w:hAnsi="Times New Roman"/>
          <w:sz w:val="27"/>
          <w:szCs w:val="27"/>
        </w:rPr>
        <w:t>.</w:t>
      </w:r>
    </w:p>
    <w:p w:rsidR="005F61A9" w:rsidRDefault="005F61A9" w:rsidP="00615FCE">
      <w:pPr>
        <w:pStyle w:val="a3"/>
        <w:jc w:val="both"/>
        <w:rPr>
          <w:rFonts w:ascii="Times New Roman" w:hAnsi="Times New Roman"/>
          <w:sz w:val="27"/>
          <w:szCs w:val="27"/>
        </w:rPr>
      </w:pPr>
    </w:p>
    <w:p w:rsidR="002666B0" w:rsidRPr="00D83B46" w:rsidRDefault="002666B0" w:rsidP="00615FCE">
      <w:pPr>
        <w:pStyle w:val="a3"/>
        <w:jc w:val="both"/>
        <w:rPr>
          <w:rFonts w:ascii="Times New Roman" w:hAnsi="Times New Roman"/>
          <w:sz w:val="27"/>
          <w:szCs w:val="27"/>
        </w:rPr>
      </w:pPr>
    </w:p>
    <w:p w:rsidR="00B73560" w:rsidRDefault="00AD115B" w:rsidP="004C1CCA">
      <w:pPr>
        <w:spacing w:after="0" w:line="240" w:lineRule="auto"/>
        <w:jc w:val="both"/>
        <w:rPr>
          <w:rFonts w:ascii="Times New Roman" w:eastAsia="Times New Roman" w:hAnsi="Times New Roman" w:cs="Times New Roman"/>
          <w:sz w:val="27"/>
          <w:szCs w:val="27"/>
        </w:rPr>
      </w:pPr>
      <w:r w:rsidRPr="00D83B46">
        <w:rPr>
          <w:rFonts w:ascii="Times New Roman" w:eastAsia="Times New Roman" w:hAnsi="Times New Roman" w:cs="Times New Roman"/>
          <w:sz w:val="27"/>
          <w:szCs w:val="27"/>
        </w:rPr>
        <w:t xml:space="preserve">Глава </w:t>
      </w:r>
      <w:r w:rsidR="00B73560">
        <w:rPr>
          <w:rFonts w:ascii="Times New Roman" w:eastAsia="Times New Roman" w:hAnsi="Times New Roman" w:cs="Times New Roman"/>
          <w:sz w:val="27"/>
          <w:szCs w:val="27"/>
        </w:rPr>
        <w:t>Администрации</w:t>
      </w:r>
    </w:p>
    <w:p w:rsidR="005F61A9" w:rsidRPr="00D83B46" w:rsidRDefault="00B73560" w:rsidP="004C1CCA">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Болдыревского сельского поселения</w:t>
      </w:r>
      <w:r w:rsidR="00AD115B" w:rsidRPr="00D83B4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А.П.Гризодуб</w:t>
      </w:r>
      <w:r w:rsidR="00AD115B" w:rsidRPr="00D83B46">
        <w:rPr>
          <w:rFonts w:ascii="Times New Roman" w:eastAsia="Times New Roman" w:hAnsi="Times New Roman" w:cs="Times New Roman"/>
          <w:sz w:val="27"/>
          <w:szCs w:val="27"/>
        </w:rPr>
        <w:t xml:space="preserve">                                                                     </w:t>
      </w:r>
      <w:r w:rsidR="00E474B7">
        <w:rPr>
          <w:rFonts w:ascii="Times New Roman" w:eastAsia="Times New Roman" w:hAnsi="Times New Roman" w:cs="Times New Roman"/>
          <w:sz w:val="27"/>
          <w:szCs w:val="27"/>
        </w:rPr>
        <w:t xml:space="preserve">     </w:t>
      </w:r>
    </w:p>
    <w:p w:rsidR="00D83B46" w:rsidRDefault="00D83B46"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B73560" w:rsidRDefault="00B73560" w:rsidP="00AE1C9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Постановление вносит </w:t>
      </w:r>
    </w:p>
    <w:p w:rsidR="00F92121" w:rsidRPr="00AE1C9D" w:rsidRDefault="00B73560" w:rsidP="00AE1C9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сектор экономики и финансов</w:t>
      </w:r>
    </w:p>
    <w:p w:rsidR="00AE1C9D" w:rsidRPr="00AE1C9D" w:rsidRDefault="00AE1C9D" w:rsidP="00B73560">
      <w:pPr>
        <w:widowControl w:val="0"/>
        <w:autoSpaceDE w:val="0"/>
        <w:autoSpaceDN w:val="0"/>
        <w:spacing w:after="0" w:line="240" w:lineRule="auto"/>
        <w:ind w:firstLine="5670"/>
        <w:jc w:val="right"/>
        <w:outlineLvl w:val="0"/>
        <w:rPr>
          <w:rFonts w:ascii="Times New Roman" w:eastAsia="Times New Roman" w:hAnsi="Times New Roman" w:cs="Times New Roman"/>
          <w:sz w:val="28"/>
          <w:szCs w:val="28"/>
        </w:rPr>
      </w:pPr>
      <w:r w:rsidRPr="00AE1C9D">
        <w:rPr>
          <w:rFonts w:ascii="Times New Roman" w:eastAsia="Times New Roman" w:hAnsi="Times New Roman" w:cs="Times New Roman"/>
          <w:sz w:val="28"/>
          <w:szCs w:val="28"/>
        </w:rPr>
        <w:lastRenderedPageBreak/>
        <w:t>Приложение</w:t>
      </w:r>
    </w:p>
    <w:p w:rsidR="00AE1C9D" w:rsidRPr="00AE1C9D" w:rsidRDefault="00751004" w:rsidP="00B73560">
      <w:pPr>
        <w:widowControl w:val="0"/>
        <w:autoSpaceDE w:val="0"/>
        <w:autoSpaceDN w:val="0"/>
        <w:spacing w:after="0" w:line="240" w:lineRule="auto"/>
        <w:ind w:firstLine="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AE1C9D" w:rsidRPr="00AE1C9D">
        <w:rPr>
          <w:rFonts w:ascii="Times New Roman" w:eastAsia="Times New Roman" w:hAnsi="Times New Roman" w:cs="Times New Roman"/>
          <w:sz w:val="28"/>
          <w:szCs w:val="28"/>
        </w:rPr>
        <w:t>остановлению</w:t>
      </w:r>
    </w:p>
    <w:p w:rsidR="00AE1C9D" w:rsidRDefault="00B73560" w:rsidP="00B73560">
      <w:pPr>
        <w:widowControl w:val="0"/>
        <w:autoSpaceDE w:val="0"/>
        <w:autoSpaceDN w:val="0"/>
        <w:spacing w:after="0" w:line="240" w:lineRule="auto"/>
        <w:ind w:firstLine="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E1C9D" w:rsidRPr="00AE1C9D">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Болдыревского сельского поселения</w:t>
      </w:r>
    </w:p>
    <w:p w:rsidR="00AE1C9D" w:rsidRDefault="00581FBA" w:rsidP="00B73560">
      <w:pPr>
        <w:widowControl w:val="0"/>
        <w:autoSpaceDE w:val="0"/>
        <w:autoSpaceDN w:val="0"/>
        <w:spacing w:after="0" w:line="240" w:lineRule="auto"/>
        <w:ind w:firstLine="5670"/>
        <w:jc w:val="right"/>
        <w:rPr>
          <w:rFonts w:ascii="Times New Roman" w:eastAsia="Times New Roman" w:hAnsi="Times New Roman" w:cs="Times New Roman"/>
          <w:sz w:val="28"/>
          <w:szCs w:val="28"/>
        </w:rPr>
      </w:pPr>
      <w:r w:rsidRPr="00AE1C9D">
        <w:rPr>
          <w:rFonts w:ascii="Times New Roman" w:eastAsia="Times New Roman" w:hAnsi="Times New Roman" w:cs="Times New Roman"/>
          <w:sz w:val="28"/>
          <w:szCs w:val="28"/>
        </w:rPr>
        <w:t xml:space="preserve">от </w:t>
      </w:r>
      <w:r w:rsidR="00E6529F">
        <w:rPr>
          <w:rFonts w:ascii="Times New Roman" w:eastAsia="Times New Roman" w:hAnsi="Times New Roman" w:cs="Times New Roman"/>
          <w:sz w:val="28"/>
          <w:szCs w:val="28"/>
        </w:rPr>
        <w:t>14.09.</w:t>
      </w:r>
      <w:r w:rsidR="004C08D6">
        <w:rPr>
          <w:rFonts w:ascii="Times New Roman" w:eastAsia="Times New Roman" w:hAnsi="Times New Roman" w:cs="Times New Roman"/>
          <w:sz w:val="28"/>
          <w:szCs w:val="28"/>
        </w:rPr>
        <w:t xml:space="preserve">2023 </w:t>
      </w:r>
      <w:r>
        <w:rPr>
          <w:rFonts w:ascii="Times New Roman" w:eastAsia="Times New Roman" w:hAnsi="Times New Roman" w:cs="Times New Roman"/>
          <w:sz w:val="28"/>
          <w:szCs w:val="28"/>
        </w:rPr>
        <w:t xml:space="preserve">№ </w:t>
      </w:r>
      <w:r w:rsidR="00E6529F">
        <w:rPr>
          <w:rFonts w:ascii="Times New Roman" w:eastAsia="Times New Roman" w:hAnsi="Times New Roman" w:cs="Times New Roman"/>
          <w:sz w:val="28"/>
          <w:szCs w:val="28"/>
        </w:rPr>
        <w:t>135</w:t>
      </w:r>
      <w:r w:rsidR="002666B0">
        <w:rPr>
          <w:rFonts w:ascii="Times New Roman" w:eastAsia="Times New Roman" w:hAnsi="Times New Roman" w:cs="Times New Roman"/>
          <w:sz w:val="28"/>
          <w:szCs w:val="28"/>
        </w:rPr>
        <w:t xml:space="preserve">    </w:t>
      </w:r>
      <w:r w:rsidR="00AE1C9D" w:rsidRPr="00AE1C9D">
        <w:rPr>
          <w:rFonts w:ascii="Times New Roman" w:eastAsia="Times New Roman" w:hAnsi="Times New Roman" w:cs="Times New Roman"/>
          <w:sz w:val="28"/>
          <w:szCs w:val="28"/>
        </w:rPr>
        <w:t xml:space="preserve"> </w:t>
      </w:r>
    </w:p>
    <w:p w:rsidR="00751004" w:rsidRDefault="00751004" w:rsidP="002666B0">
      <w:pPr>
        <w:ind w:firstLine="709"/>
        <w:jc w:val="center"/>
        <w:rPr>
          <w:rFonts w:ascii="Times New Roman" w:eastAsia="Times New Roman" w:hAnsi="Times New Roman" w:cs="Times New Roman"/>
          <w:b/>
          <w:sz w:val="28"/>
          <w:szCs w:val="24"/>
        </w:rPr>
      </w:pPr>
    </w:p>
    <w:p w:rsidR="002666B0" w:rsidRPr="000A1821" w:rsidRDefault="002666B0" w:rsidP="002666B0">
      <w:pPr>
        <w:ind w:firstLine="709"/>
        <w:jc w:val="center"/>
        <w:rPr>
          <w:rFonts w:ascii="Times New Roman" w:eastAsia="Times New Roman" w:hAnsi="Times New Roman" w:cs="Times New Roman"/>
          <w:b/>
          <w:sz w:val="28"/>
          <w:szCs w:val="24"/>
        </w:rPr>
      </w:pPr>
      <w:r w:rsidRPr="000A1821">
        <w:rPr>
          <w:rFonts w:ascii="Times New Roman" w:eastAsia="Times New Roman" w:hAnsi="Times New Roman" w:cs="Times New Roman"/>
          <w:b/>
          <w:sz w:val="28"/>
          <w:szCs w:val="24"/>
        </w:rPr>
        <w:t>Регламент</w:t>
      </w:r>
      <w:r w:rsidRPr="000A1821">
        <w:rPr>
          <w:rFonts w:ascii="Times New Roman" w:eastAsia="Times New Roman" w:hAnsi="Times New Roman" w:cs="Times New Roman"/>
          <w:b/>
          <w:sz w:val="28"/>
          <w:szCs w:val="24"/>
        </w:rPr>
        <w:br/>
        <w:t xml:space="preserve">реализации полномочий </w:t>
      </w:r>
      <w:r w:rsidR="00B73560">
        <w:rPr>
          <w:rFonts w:ascii="Times New Roman" w:eastAsia="Times New Roman" w:hAnsi="Times New Roman" w:cs="Times New Roman"/>
          <w:b/>
          <w:sz w:val="28"/>
          <w:szCs w:val="24"/>
        </w:rPr>
        <w:t>Администрации Болдыревского сельского поселения</w:t>
      </w:r>
      <w:r w:rsidRPr="000A1821">
        <w:rPr>
          <w:rFonts w:ascii="Times New Roman" w:eastAsia="Times New Roman" w:hAnsi="Times New Roman" w:cs="Times New Roman"/>
          <w:b/>
          <w:sz w:val="28"/>
          <w:szCs w:val="24"/>
        </w:rPr>
        <w:t xml:space="preserve"> по взысканию дебиторской задолженности по платежам в бюджет, пеням и штрафам по ним</w:t>
      </w:r>
    </w:p>
    <w:p w:rsidR="002666B0" w:rsidRPr="00A5403B" w:rsidRDefault="002666B0" w:rsidP="002666B0">
      <w:pPr>
        <w:ind w:firstLine="709"/>
        <w:jc w:val="center"/>
        <w:rPr>
          <w:rFonts w:ascii="Times New Roman" w:eastAsia="Times New Roman" w:hAnsi="Times New Roman" w:cs="Times New Roman"/>
          <w:sz w:val="24"/>
          <w:szCs w:val="24"/>
        </w:rPr>
      </w:pPr>
      <w:bookmarkStart w:id="0" w:name="dfasglpnm8"/>
      <w:bookmarkEnd w:id="0"/>
      <w:r w:rsidRPr="00A5403B">
        <w:rPr>
          <w:rFonts w:ascii="Times New Roman" w:eastAsia="Times New Roman" w:hAnsi="Times New Roman" w:cs="Times New Roman"/>
          <w:b/>
          <w:bCs/>
          <w:sz w:val="24"/>
          <w:szCs w:val="24"/>
        </w:rPr>
        <w:t>1. Общие положения</w:t>
      </w:r>
    </w:p>
    <w:p w:rsidR="002666B0" w:rsidRDefault="002666B0" w:rsidP="002666B0">
      <w:pPr>
        <w:ind w:firstLine="709"/>
        <w:jc w:val="both"/>
        <w:rPr>
          <w:rFonts w:ascii="Times New Roman" w:eastAsia="Times New Roman" w:hAnsi="Times New Roman" w:cs="Times New Roman"/>
          <w:sz w:val="24"/>
          <w:szCs w:val="24"/>
        </w:rPr>
      </w:pPr>
      <w:bookmarkStart w:id="1" w:name="dfas4te51e"/>
      <w:bookmarkStart w:id="2" w:name="dfas0pe3zg"/>
      <w:bookmarkEnd w:id="1"/>
      <w:bookmarkEnd w:id="2"/>
      <w:r w:rsidRPr="00A5403B">
        <w:rPr>
          <w:rFonts w:ascii="Times New Roman" w:eastAsia="Times New Roman" w:hAnsi="Times New Roman" w:cs="Times New Roman"/>
          <w:sz w:val="24"/>
          <w:szCs w:val="24"/>
        </w:rPr>
        <w:t xml:space="preserve">l.l. Настоящий Регламент реализации </w:t>
      </w:r>
      <w:r w:rsidR="00253C78">
        <w:rPr>
          <w:rFonts w:ascii="Times New Roman" w:eastAsia="Times New Roman" w:hAnsi="Times New Roman" w:cs="Times New Roman"/>
          <w:sz w:val="24"/>
          <w:szCs w:val="24"/>
        </w:rPr>
        <w:t xml:space="preserve">полномочий </w:t>
      </w:r>
      <w:r w:rsidR="00B73560">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дминистрации </w:t>
      </w:r>
      <w:r w:rsidR="00B73560">
        <w:rPr>
          <w:rFonts w:ascii="Times New Roman" w:eastAsia="Times New Roman" w:hAnsi="Times New Roman" w:cs="Times New Roman"/>
          <w:sz w:val="24"/>
          <w:szCs w:val="24"/>
        </w:rPr>
        <w:t>Болдыревского сельского поселения</w:t>
      </w:r>
      <w:r w:rsidR="00253C78">
        <w:rPr>
          <w:rFonts w:ascii="Times New Roman" w:eastAsia="Times New Roman" w:hAnsi="Times New Roman" w:cs="Times New Roman"/>
          <w:sz w:val="24"/>
          <w:szCs w:val="24"/>
        </w:rPr>
        <w:t xml:space="preserve"> (</w:t>
      </w:r>
      <w:r w:rsidRPr="00A5403B">
        <w:rPr>
          <w:rFonts w:ascii="Times New Roman" w:eastAsia="Times New Roman" w:hAnsi="Times New Roman" w:cs="Times New Roman"/>
          <w:sz w:val="24"/>
          <w:szCs w:val="24"/>
        </w:rPr>
        <w:t>администратора доходов бюджета</w:t>
      </w:r>
      <w:r w:rsidR="00253C78">
        <w:rPr>
          <w:rFonts w:ascii="Times New Roman" w:eastAsia="Times New Roman" w:hAnsi="Times New Roman" w:cs="Times New Roman"/>
          <w:sz w:val="24"/>
          <w:szCs w:val="24"/>
        </w:rPr>
        <w:t>)</w:t>
      </w:r>
      <w:r w:rsidRPr="00A5403B">
        <w:rPr>
          <w:rFonts w:ascii="Times New Roman" w:eastAsia="Times New Roman" w:hAnsi="Times New Roman" w:cs="Times New Roman"/>
          <w:sz w:val="24"/>
          <w:szCs w:val="24"/>
        </w:rPr>
        <w:t xml:space="preserve"> по взысканию дебиторской задолженности по платежам в бюдже</w:t>
      </w:r>
      <w:r w:rsidR="00B73560">
        <w:rPr>
          <w:rFonts w:ascii="Times New Roman" w:eastAsia="Times New Roman" w:hAnsi="Times New Roman" w:cs="Times New Roman"/>
          <w:sz w:val="24"/>
          <w:szCs w:val="24"/>
        </w:rPr>
        <w:t>т</w:t>
      </w:r>
      <w:r w:rsidR="00253C78">
        <w:rPr>
          <w:rFonts w:ascii="Times New Roman" w:eastAsia="Times New Roman" w:hAnsi="Times New Roman" w:cs="Times New Roman"/>
          <w:sz w:val="24"/>
          <w:szCs w:val="24"/>
        </w:rPr>
        <w:t>,</w:t>
      </w:r>
      <w:r w:rsidRPr="00A5403B">
        <w:rPr>
          <w:rFonts w:ascii="Times New Roman" w:eastAsia="Times New Roman" w:hAnsi="Times New Roman" w:cs="Times New Roman"/>
          <w:sz w:val="24"/>
          <w:szCs w:val="24"/>
        </w:rPr>
        <w:t xml:space="preserve"> пеням и штрафам по ним, являющимся источниками формирования доходов бюджет</w:t>
      </w:r>
      <w:r w:rsidR="00253C78">
        <w:rPr>
          <w:rFonts w:ascii="Times New Roman" w:eastAsia="Times New Roman" w:hAnsi="Times New Roman" w:cs="Times New Roman"/>
          <w:sz w:val="24"/>
          <w:szCs w:val="24"/>
        </w:rPr>
        <w:t>ов бюджетной системы Российской Федерации (далее – Регламент) устанавливает:</w:t>
      </w:r>
    </w:p>
    <w:p w:rsidR="00253C78" w:rsidRDefault="00253C78"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751004">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еречень мероприятий по реализации администратором доходов бюджета полномочий, направленных на взыскание дебиторской задолженн</w:t>
      </w:r>
      <w:bookmarkStart w:id="3" w:name="_GoBack"/>
      <w:bookmarkEnd w:id="3"/>
      <w:r>
        <w:rPr>
          <w:rFonts w:ascii="Times New Roman" w:eastAsia="Times New Roman" w:hAnsi="Times New Roman" w:cs="Times New Roman"/>
          <w:sz w:val="24"/>
          <w:szCs w:val="24"/>
        </w:rPr>
        <w:t>ости по доходам по видам платежей (учетным группам доходов), включающий мероприятия по:</w:t>
      </w:r>
    </w:p>
    <w:p w:rsidR="00253C78" w:rsidRDefault="00253C78"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53C78" w:rsidRDefault="00253C78"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урегулированию дебиторской задолженности по доходам</w:t>
      </w:r>
      <w:r w:rsidR="00CB60A7">
        <w:rPr>
          <w:rFonts w:ascii="Times New Roman" w:eastAsia="Times New Roman" w:hAnsi="Times New Roman" w:cs="Times New Roman"/>
          <w:sz w:val="24"/>
          <w:szCs w:val="24"/>
        </w:rPr>
        <w:t xml:space="preserve">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B60A7" w:rsidRDefault="00CB60A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CB60A7" w:rsidRDefault="00CB60A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B60A7" w:rsidRDefault="00751004"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w:t>
      </w:r>
      <w:r w:rsidR="00CB60A7">
        <w:rPr>
          <w:rFonts w:ascii="Times New Roman" w:eastAsia="Times New Roman" w:hAnsi="Times New Roman" w:cs="Times New Roman"/>
          <w:sz w:val="24"/>
          <w:szCs w:val="24"/>
        </w:rPr>
        <w:t>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B60A7" w:rsidRDefault="00CB60A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перечень сотрудников администратора доходов бюджета, ответственных за работу с дебиторской задолженностью по доходам;</w:t>
      </w:r>
    </w:p>
    <w:p w:rsidR="00CB60A7" w:rsidRDefault="00751004"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w:t>
      </w:r>
      <w:r w:rsidR="00BB79FA">
        <w:rPr>
          <w:rFonts w:ascii="Times New Roman" w:eastAsia="Times New Roman" w:hAnsi="Times New Roman" w:cs="Times New Roman"/>
          <w:sz w:val="24"/>
          <w:szCs w:val="24"/>
        </w:rPr>
        <w:t>орядок обмена информацией (первичными учетными документами) между сотрудниками администратора доходов бюджета.</w:t>
      </w:r>
    </w:p>
    <w:p w:rsidR="00BB79FA" w:rsidRDefault="00BB79FA"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BB79FA" w:rsidRDefault="00BB79FA"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Порядок обмена информацией (первичными учетными документами) между структурными подразделениями (сотрудниками) Администрации.</w:t>
      </w:r>
    </w:p>
    <w:p w:rsidR="00BB79FA" w:rsidRDefault="00BB79FA"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Действие Регламента не распространяется на платежи предусмотренные законодательством о налогах,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Регламент, дебиторская задолженность по доходам).</w:t>
      </w:r>
    </w:p>
    <w:p w:rsidR="00BB79FA" w:rsidRDefault="00BB79FA"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Термины и определения, используемые в Регламенте:</w:t>
      </w:r>
    </w:p>
    <w:p w:rsidR="00BB79FA" w:rsidRDefault="00287205"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287205" w:rsidRDefault="00287205"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дебиторская задолженность по доходам – неисполненное обязательство должника (дебитора) о выплате денежных средств в срок, установленных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287205" w:rsidRDefault="00287205"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287205" w:rsidRDefault="00287205"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Правовые акты, регулирующие процедуру взыскания дебиторской задолженности по платежам в бюджет, пеням и штрафам по ним:</w:t>
      </w:r>
    </w:p>
    <w:p w:rsidR="00B87532" w:rsidRDefault="00B87532"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кодекс Российской Федерации от 31.07.21998 № 145-ФЗ;</w:t>
      </w:r>
    </w:p>
    <w:p w:rsidR="00B87532" w:rsidRDefault="00B87532"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06.12.2011 № 402-ФЗ «О бухгалтерском учете»;</w:t>
      </w:r>
    </w:p>
    <w:p w:rsidR="00B87532" w:rsidRDefault="00B87532"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331C7" w:rsidRDefault="00C331C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860D01">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w:t>
      </w:r>
      <w:r w:rsidR="008608D5">
        <w:rPr>
          <w:rFonts w:ascii="Times New Roman" w:eastAsia="Times New Roman" w:hAnsi="Times New Roman" w:cs="Times New Roman"/>
          <w:sz w:val="24"/>
          <w:szCs w:val="24"/>
        </w:rPr>
        <w:t xml:space="preserve">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751004" w:rsidRDefault="00751004"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751004" w:rsidRDefault="00751004"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B64C6" w:rsidRDefault="005B64C6"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253C78" w:rsidRPr="00A5403B" w:rsidRDefault="005B64C6"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Полномочия администратора доходов осуществляется </w:t>
      </w:r>
      <w:r w:rsidR="0039734F">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дминистрацией</w:t>
      </w:r>
      <w:r w:rsidR="0039734F">
        <w:rPr>
          <w:rFonts w:ascii="Times New Roman" w:eastAsia="Times New Roman" w:hAnsi="Times New Roman" w:cs="Times New Roman"/>
          <w:sz w:val="24"/>
          <w:szCs w:val="24"/>
        </w:rPr>
        <w:t xml:space="preserve"> Болдыревского сельского поселения (далее – Администрация)</w:t>
      </w:r>
      <w:r>
        <w:rPr>
          <w:rFonts w:ascii="Times New Roman" w:eastAsia="Times New Roman" w:hAnsi="Times New Roman" w:cs="Times New Roman"/>
          <w:sz w:val="24"/>
          <w:szCs w:val="24"/>
        </w:rPr>
        <w:t xml:space="preserve"> по кодам классификации доходов бюджета в соответствии с приложением к Регламенту.</w:t>
      </w:r>
      <w:r>
        <w:rPr>
          <w:rFonts w:ascii="Times New Roman" w:eastAsia="Times New Roman" w:hAnsi="Times New Roman" w:cs="Times New Roman"/>
          <w:sz w:val="24"/>
          <w:szCs w:val="24"/>
        </w:rPr>
        <w:br/>
      </w:r>
    </w:p>
    <w:p w:rsidR="002666B0" w:rsidRPr="001B4758" w:rsidRDefault="002666B0" w:rsidP="002666B0">
      <w:pPr>
        <w:ind w:firstLine="709"/>
        <w:jc w:val="center"/>
        <w:rPr>
          <w:rFonts w:ascii="Times New Roman" w:eastAsia="Times New Roman" w:hAnsi="Times New Roman" w:cs="Times New Roman"/>
          <w:sz w:val="24"/>
          <w:szCs w:val="24"/>
        </w:rPr>
      </w:pPr>
      <w:bookmarkStart w:id="4" w:name="dfas20wnde"/>
      <w:bookmarkStart w:id="5" w:name="dfask7ol7e"/>
      <w:bookmarkStart w:id="6" w:name="dfas9yfgu5"/>
      <w:bookmarkEnd w:id="4"/>
      <w:bookmarkEnd w:id="5"/>
      <w:bookmarkEnd w:id="6"/>
      <w:r w:rsidRPr="001B4758">
        <w:rPr>
          <w:rFonts w:ascii="Times New Roman" w:eastAsia="Times New Roman" w:hAnsi="Times New Roman" w:cs="Times New Roman"/>
          <w:b/>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666B0" w:rsidRPr="00A5403B" w:rsidRDefault="002666B0" w:rsidP="002666B0">
      <w:pPr>
        <w:ind w:firstLine="709"/>
        <w:jc w:val="both"/>
        <w:rPr>
          <w:rFonts w:ascii="Times New Roman" w:eastAsia="Times New Roman" w:hAnsi="Times New Roman" w:cs="Times New Roman"/>
          <w:sz w:val="24"/>
          <w:szCs w:val="24"/>
        </w:rPr>
      </w:pPr>
      <w:bookmarkStart w:id="7" w:name="dfasg74y85"/>
      <w:bookmarkEnd w:id="7"/>
      <w:r>
        <w:rPr>
          <w:rFonts w:ascii="Times New Roman" w:eastAsia="Times New Roman" w:hAnsi="Times New Roman" w:cs="Times New Roman"/>
          <w:sz w:val="24"/>
          <w:szCs w:val="24"/>
        </w:rPr>
        <w:t xml:space="preserve">2.1. </w:t>
      </w:r>
      <w:r w:rsidR="005B64C6">
        <w:rPr>
          <w:rFonts w:ascii="Times New Roman" w:eastAsia="Times New Roman" w:hAnsi="Times New Roman" w:cs="Times New Roman"/>
          <w:sz w:val="24"/>
          <w:szCs w:val="24"/>
        </w:rPr>
        <w:t>Сотрудник Администрации, наделенный соответствующими полномочиями:</w:t>
      </w:r>
    </w:p>
    <w:p w:rsidR="002666B0" w:rsidRPr="00A5403B" w:rsidRDefault="005B64C6" w:rsidP="002666B0">
      <w:pPr>
        <w:ind w:firstLine="709"/>
        <w:jc w:val="both"/>
        <w:rPr>
          <w:rFonts w:ascii="Times New Roman" w:eastAsia="Times New Roman" w:hAnsi="Times New Roman" w:cs="Times New Roman"/>
          <w:sz w:val="24"/>
          <w:szCs w:val="24"/>
        </w:rPr>
      </w:pPr>
      <w:bookmarkStart w:id="8" w:name="dfas7zas10"/>
      <w:bookmarkEnd w:id="8"/>
      <w:r>
        <w:rPr>
          <w:rFonts w:ascii="Times New Roman" w:eastAsia="Times New Roman" w:hAnsi="Times New Roman" w:cs="Times New Roman"/>
          <w:sz w:val="24"/>
          <w:szCs w:val="24"/>
        </w:rPr>
        <w:t xml:space="preserve">2.1. осуществляет </w:t>
      </w:r>
      <w:r w:rsidR="002666B0" w:rsidRPr="00A5403B">
        <w:rPr>
          <w:rFonts w:ascii="Times New Roman" w:eastAsia="Times New Roman" w:hAnsi="Times New Roman" w:cs="Times New Roman"/>
          <w:sz w:val="24"/>
          <w:szCs w:val="24"/>
        </w:rPr>
        <w:t>контрол</w:t>
      </w:r>
      <w:r>
        <w:rPr>
          <w:rFonts w:ascii="Times New Roman" w:eastAsia="Times New Roman" w:hAnsi="Times New Roman" w:cs="Times New Roman"/>
          <w:sz w:val="24"/>
          <w:szCs w:val="24"/>
        </w:rPr>
        <w:t xml:space="preserve">ь за </w:t>
      </w:r>
      <w:r w:rsidR="002666B0" w:rsidRPr="00A5403B">
        <w:rPr>
          <w:rFonts w:ascii="Times New Roman" w:eastAsia="Times New Roman" w:hAnsi="Times New Roman" w:cs="Times New Roman"/>
          <w:sz w:val="24"/>
          <w:szCs w:val="24"/>
        </w:rPr>
        <w:t>правильность</w:t>
      </w:r>
      <w:r>
        <w:rPr>
          <w:rFonts w:ascii="Times New Roman" w:eastAsia="Times New Roman" w:hAnsi="Times New Roman" w:cs="Times New Roman"/>
          <w:sz w:val="24"/>
          <w:szCs w:val="24"/>
        </w:rPr>
        <w:t>ю</w:t>
      </w:r>
      <w:r w:rsidR="002666B0" w:rsidRPr="00A5403B">
        <w:rPr>
          <w:rFonts w:ascii="Times New Roman" w:eastAsia="Times New Roman" w:hAnsi="Times New Roman" w:cs="Times New Roman"/>
          <w:sz w:val="24"/>
          <w:szCs w:val="24"/>
        </w:rPr>
        <w:t xml:space="preserve"> исчисления, полноту и своевременность осуществления платежей в </w:t>
      </w:r>
      <w:r>
        <w:rPr>
          <w:rFonts w:ascii="Times New Roman" w:eastAsia="Times New Roman" w:hAnsi="Times New Roman" w:cs="Times New Roman"/>
          <w:sz w:val="24"/>
          <w:szCs w:val="24"/>
        </w:rPr>
        <w:t xml:space="preserve">местный </w:t>
      </w:r>
      <w:r w:rsidR="002666B0" w:rsidRPr="00A5403B">
        <w:rPr>
          <w:rFonts w:ascii="Times New Roman" w:eastAsia="Times New Roman" w:hAnsi="Times New Roman" w:cs="Times New Roman"/>
          <w:sz w:val="24"/>
          <w:szCs w:val="24"/>
        </w:rPr>
        <w:t>бюджет, пеней и штрафов по ним, по закрепленным источникам доходов</w:t>
      </w:r>
      <w:r>
        <w:rPr>
          <w:rFonts w:ascii="Times New Roman" w:eastAsia="Times New Roman" w:hAnsi="Times New Roman" w:cs="Times New Roman"/>
          <w:sz w:val="24"/>
          <w:szCs w:val="24"/>
        </w:rPr>
        <w:t xml:space="preserve"> местного </w:t>
      </w:r>
      <w:r w:rsidR="002666B0" w:rsidRPr="00A5403B">
        <w:rPr>
          <w:rFonts w:ascii="Times New Roman" w:eastAsia="Times New Roman" w:hAnsi="Times New Roman" w:cs="Times New Roman"/>
          <w:sz w:val="24"/>
          <w:szCs w:val="24"/>
        </w:rPr>
        <w:t xml:space="preserve">бюджета за </w:t>
      </w:r>
      <w:r>
        <w:rPr>
          <w:rFonts w:ascii="Times New Roman" w:eastAsia="Times New Roman" w:hAnsi="Times New Roman" w:cs="Times New Roman"/>
          <w:sz w:val="24"/>
          <w:szCs w:val="24"/>
        </w:rPr>
        <w:t>А</w:t>
      </w:r>
      <w:r w:rsidR="002666B0">
        <w:rPr>
          <w:rFonts w:ascii="Times New Roman" w:eastAsia="Times New Roman" w:hAnsi="Times New Roman" w:cs="Times New Roman"/>
          <w:sz w:val="24"/>
          <w:szCs w:val="24"/>
        </w:rPr>
        <w:t>дминистрацией</w:t>
      </w:r>
      <w:r w:rsidR="002666B0" w:rsidRPr="00A5403B">
        <w:rPr>
          <w:rFonts w:ascii="Times New Roman" w:eastAsia="Times New Roman" w:hAnsi="Times New Roman" w:cs="Times New Roman"/>
          <w:sz w:val="24"/>
          <w:szCs w:val="24"/>
        </w:rPr>
        <w:t>, как за администратором доходов</w:t>
      </w:r>
      <w:r>
        <w:rPr>
          <w:rFonts w:ascii="Times New Roman" w:eastAsia="Times New Roman" w:hAnsi="Times New Roman" w:cs="Times New Roman"/>
          <w:sz w:val="24"/>
          <w:szCs w:val="24"/>
        </w:rPr>
        <w:t xml:space="preserve"> местного бюджета</w:t>
      </w:r>
      <w:r w:rsidR="002666B0" w:rsidRPr="00A5403B">
        <w:rPr>
          <w:rFonts w:ascii="Times New Roman" w:eastAsia="Times New Roman" w:hAnsi="Times New Roman" w:cs="Times New Roman"/>
          <w:sz w:val="24"/>
          <w:szCs w:val="24"/>
        </w:rPr>
        <w:t>, в том числе:</w:t>
      </w:r>
    </w:p>
    <w:p w:rsidR="002666B0" w:rsidRPr="00A5403B" w:rsidRDefault="00AB78FE" w:rsidP="00AB78FE">
      <w:pPr>
        <w:spacing w:before="100" w:beforeAutospacing="1" w:after="100" w:afterAutospacing="1" w:line="240" w:lineRule="auto"/>
        <w:ind w:left="567"/>
        <w:jc w:val="both"/>
        <w:rPr>
          <w:rFonts w:ascii="Times New Roman" w:eastAsia="Times New Roman" w:hAnsi="Times New Roman" w:cs="Times New Roman"/>
          <w:sz w:val="24"/>
          <w:szCs w:val="24"/>
        </w:rPr>
      </w:pPr>
      <w:bookmarkStart w:id="9" w:name="dfaspqt67s"/>
      <w:bookmarkEnd w:id="9"/>
      <w:r>
        <w:rPr>
          <w:rFonts w:ascii="Times New Roman" w:eastAsia="Times New Roman" w:hAnsi="Times New Roman" w:cs="Times New Roman"/>
          <w:sz w:val="24"/>
          <w:szCs w:val="24"/>
        </w:rPr>
        <w:t xml:space="preserve">1) за </w:t>
      </w:r>
      <w:r w:rsidR="002666B0" w:rsidRPr="00A5403B">
        <w:rPr>
          <w:rFonts w:ascii="Times New Roman" w:eastAsia="Times New Roman" w:hAnsi="Times New Roman" w:cs="Times New Roman"/>
          <w:sz w:val="24"/>
          <w:szCs w:val="24"/>
        </w:rPr>
        <w:t>фак</w:t>
      </w:r>
      <w:r w:rsidR="002666B0">
        <w:rPr>
          <w:rFonts w:ascii="Times New Roman" w:eastAsia="Times New Roman" w:hAnsi="Times New Roman" w:cs="Times New Roman"/>
          <w:sz w:val="24"/>
          <w:szCs w:val="24"/>
        </w:rPr>
        <w:t>тическ</w:t>
      </w:r>
      <w:r w:rsidR="005B64C6">
        <w:rPr>
          <w:rFonts w:ascii="Times New Roman" w:eastAsia="Times New Roman" w:hAnsi="Times New Roman" w:cs="Times New Roman"/>
          <w:sz w:val="24"/>
          <w:szCs w:val="24"/>
        </w:rPr>
        <w:t>им</w:t>
      </w:r>
      <w:r w:rsidR="002666B0">
        <w:rPr>
          <w:rFonts w:ascii="Times New Roman" w:eastAsia="Times New Roman" w:hAnsi="Times New Roman" w:cs="Times New Roman"/>
          <w:sz w:val="24"/>
          <w:szCs w:val="24"/>
        </w:rPr>
        <w:t> зачисление</w:t>
      </w:r>
      <w:r w:rsidR="005B64C6">
        <w:rPr>
          <w:rFonts w:ascii="Times New Roman" w:eastAsia="Times New Roman" w:hAnsi="Times New Roman" w:cs="Times New Roman"/>
          <w:sz w:val="24"/>
          <w:szCs w:val="24"/>
        </w:rPr>
        <w:t>м</w:t>
      </w:r>
      <w:r w:rsidR="002666B0">
        <w:rPr>
          <w:rFonts w:ascii="Times New Roman" w:eastAsia="Times New Roman" w:hAnsi="Times New Roman" w:cs="Times New Roman"/>
          <w:sz w:val="24"/>
          <w:szCs w:val="24"/>
        </w:rPr>
        <w:t xml:space="preserve"> платежей в</w:t>
      </w:r>
      <w:r w:rsidR="002666B0" w:rsidRPr="00A5403B">
        <w:rPr>
          <w:rFonts w:ascii="Times New Roman" w:eastAsia="Times New Roman" w:hAnsi="Times New Roman" w:cs="Times New Roman"/>
          <w:sz w:val="24"/>
          <w:szCs w:val="24"/>
        </w:rPr>
        <w:t xml:space="preserve"> </w:t>
      </w:r>
      <w:r w:rsidR="005B64C6">
        <w:rPr>
          <w:rFonts w:ascii="Times New Roman" w:eastAsia="Times New Roman" w:hAnsi="Times New Roman" w:cs="Times New Roman"/>
          <w:sz w:val="24"/>
          <w:szCs w:val="24"/>
        </w:rPr>
        <w:t xml:space="preserve">местный </w:t>
      </w:r>
      <w:r w:rsidR="002666B0" w:rsidRPr="00A5403B">
        <w:rPr>
          <w:rFonts w:ascii="Times New Roman" w:eastAsia="Times New Roman" w:hAnsi="Times New Roman" w:cs="Times New Roman"/>
          <w:sz w:val="24"/>
          <w:szCs w:val="24"/>
        </w:rPr>
        <w:t>бюджет в размерах и сроки, установленные законодательством РФ, договором</w:t>
      </w:r>
      <w:r w:rsidR="005B64C6">
        <w:rPr>
          <w:rFonts w:ascii="Times New Roman" w:eastAsia="Times New Roman" w:hAnsi="Times New Roman" w:cs="Times New Roman"/>
          <w:sz w:val="24"/>
          <w:szCs w:val="24"/>
        </w:rPr>
        <w:t xml:space="preserve"> (муниципальным контрактом</w:t>
      </w:r>
      <w:r w:rsidR="002666B0" w:rsidRPr="00A5403B">
        <w:rPr>
          <w:rFonts w:ascii="Times New Roman" w:eastAsia="Times New Roman" w:hAnsi="Times New Roman" w:cs="Times New Roman"/>
          <w:sz w:val="24"/>
          <w:szCs w:val="24"/>
        </w:rPr>
        <w:t>, соглашением</w:t>
      </w:r>
      <w:r w:rsidR="005B64C6">
        <w:rPr>
          <w:rFonts w:ascii="Times New Roman" w:eastAsia="Times New Roman" w:hAnsi="Times New Roman" w:cs="Times New Roman"/>
          <w:sz w:val="24"/>
          <w:szCs w:val="24"/>
        </w:rPr>
        <w:t>)</w:t>
      </w:r>
      <w:r w:rsidR="002666B0" w:rsidRPr="00A5403B">
        <w:rPr>
          <w:rFonts w:ascii="Times New Roman" w:eastAsia="Times New Roman" w:hAnsi="Times New Roman" w:cs="Times New Roman"/>
          <w:sz w:val="24"/>
          <w:szCs w:val="24"/>
        </w:rPr>
        <w:t>;</w:t>
      </w:r>
    </w:p>
    <w:p w:rsidR="002666B0" w:rsidRDefault="00AB78FE" w:rsidP="00AB78FE">
      <w:pPr>
        <w:spacing w:before="100" w:beforeAutospacing="1" w:after="100" w:afterAutospacing="1" w:line="240" w:lineRule="auto"/>
        <w:ind w:left="567"/>
        <w:jc w:val="both"/>
        <w:rPr>
          <w:rFonts w:ascii="Times New Roman" w:eastAsia="Times New Roman" w:hAnsi="Times New Roman" w:cs="Times New Roman"/>
          <w:sz w:val="24"/>
          <w:szCs w:val="24"/>
        </w:rPr>
      </w:pPr>
      <w:bookmarkStart w:id="10" w:name="dfas3cgn5h"/>
      <w:bookmarkEnd w:id="10"/>
      <w:r>
        <w:rPr>
          <w:rFonts w:ascii="Times New Roman" w:eastAsia="Times New Roman" w:hAnsi="Times New Roman" w:cs="Times New Roman"/>
          <w:sz w:val="24"/>
          <w:szCs w:val="24"/>
        </w:rPr>
        <w:t xml:space="preserve">2) за </w:t>
      </w:r>
      <w:r w:rsidR="002666B0" w:rsidRPr="00A5403B">
        <w:rPr>
          <w:rFonts w:ascii="Times New Roman" w:eastAsia="Times New Roman" w:hAnsi="Times New Roman" w:cs="Times New Roman"/>
          <w:sz w:val="24"/>
          <w:szCs w:val="24"/>
        </w:rPr>
        <w:t>погашение</w:t>
      </w:r>
      <w:r w:rsidR="005B64C6">
        <w:rPr>
          <w:rFonts w:ascii="Times New Roman" w:eastAsia="Times New Roman" w:hAnsi="Times New Roman" w:cs="Times New Roman"/>
          <w:sz w:val="24"/>
          <w:szCs w:val="24"/>
        </w:rPr>
        <w:t>м (квитированием)</w:t>
      </w:r>
      <w:r w:rsidR="002666B0" w:rsidRPr="00A5403B">
        <w:rPr>
          <w:rFonts w:ascii="Times New Roman" w:eastAsia="Times New Roman" w:hAnsi="Times New Roman" w:cs="Times New Roman"/>
          <w:sz w:val="24"/>
          <w:szCs w:val="24"/>
        </w:rPr>
        <w:t xml:space="preserve"> начислений соответствующих платежей, которые являются источниками формирования доходов </w:t>
      </w:r>
      <w:r w:rsidR="00E17062">
        <w:rPr>
          <w:rFonts w:ascii="Times New Roman" w:eastAsia="Times New Roman" w:hAnsi="Times New Roman" w:cs="Times New Roman"/>
          <w:sz w:val="24"/>
          <w:szCs w:val="24"/>
        </w:rPr>
        <w:t xml:space="preserve">местного </w:t>
      </w:r>
      <w:r w:rsidR="002666B0" w:rsidRPr="00A5403B">
        <w:rPr>
          <w:rFonts w:ascii="Times New Roman" w:eastAsia="Times New Roman" w:hAnsi="Times New Roman" w:cs="Times New Roman"/>
          <w:sz w:val="24"/>
          <w:szCs w:val="24"/>
        </w:rPr>
        <w:t xml:space="preserve">бюджета, в Государственной информационной системе о государственных и муниципальных платежах, предусмотренной </w:t>
      </w:r>
      <w:hyperlink w:anchor="/document/99/902228011/XA00M8M2NC" w:tgtFrame="_self" w:tooltip="Статья 21. Порталы государственных и муниципальных услуг" w:history="1">
        <w:r w:rsidR="002666B0" w:rsidRPr="00A5403B">
          <w:rPr>
            <w:rFonts w:ascii="Times New Roman" w:eastAsia="Times New Roman" w:hAnsi="Times New Roman" w:cs="Times New Roman"/>
            <w:color w:val="0000FF"/>
            <w:sz w:val="24"/>
            <w:szCs w:val="24"/>
            <w:u w:val="single"/>
          </w:rPr>
          <w:t>статьей 21</w:t>
        </w:r>
      </w:hyperlink>
      <w:r w:rsidR="002666B0" w:rsidRPr="00A5403B">
        <w:rPr>
          <w:rFonts w:ascii="Times New Roman" w:eastAsia="Times New Roman" w:hAnsi="Times New Roman" w:cs="Times New Roman"/>
          <w:sz w:val="24"/>
          <w:szCs w:val="24"/>
        </w:rPr>
        <w:t> Федерального закона от 27.07.2010 № 210-ФЗ «Об организации предоставления государственных и муниципальных услуг» (далее — ГИС ГМП)</w:t>
      </w:r>
      <w:r w:rsidR="00E17062">
        <w:rPr>
          <w:rFonts w:ascii="Times New Roman" w:eastAsia="Times New Roman" w:hAnsi="Times New Roman" w:cs="Times New Roman"/>
          <w:sz w:val="24"/>
          <w:szCs w:val="24"/>
        </w:rPr>
        <w:t xml:space="preserve">, за исключением </w:t>
      </w:r>
      <w:r w:rsidR="0018157D">
        <w:rPr>
          <w:rFonts w:ascii="Times New Roman" w:eastAsia="Times New Roman" w:hAnsi="Times New Roman" w:cs="Times New Roman"/>
          <w:sz w:val="24"/>
          <w:szCs w:val="24"/>
        </w:rPr>
        <w:t xml:space="preserve">платежей, являющихся источниками формирования доходов бюджетов бюджетной системы Российской Федерации, информация, </w:t>
      </w:r>
      <w:r w:rsidR="0018157D">
        <w:rPr>
          <w:rFonts w:ascii="Times New Roman" w:eastAsia="Times New Roman" w:hAnsi="Times New Roman" w:cs="Times New Roman"/>
          <w:sz w:val="24"/>
          <w:szCs w:val="24"/>
        </w:rPr>
        <w:lastRenderedPageBreak/>
        <w:t>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w:t>
      </w:r>
      <w:r w:rsidR="00F777F5">
        <w:rPr>
          <w:rFonts w:ascii="Times New Roman" w:eastAsia="Times New Roman" w:hAnsi="Times New Roman" w:cs="Times New Roman"/>
          <w:sz w:val="24"/>
          <w:szCs w:val="24"/>
        </w:rPr>
        <w:t>е</w:t>
      </w:r>
      <w:r w:rsidR="0018157D">
        <w:rPr>
          <w:rFonts w:ascii="Times New Roman" w:eastAsia="Times New Roman" w:hAnsi="Times New Roman" w:cs="Times New Roman"/>
          <w:sz w:val="24"/>
          <w:szCs w:val="24"/>
        </w:rPr>
        <w:t xml:space="preserve"> размещается в Государственной информационной системе о государственных и муниципальных платежах</w:t>
      </w:r>
      <w:r w:rsidR="002666B0" w:rsidRPr="00A5403B">
        <w:rPr>
          <w:rFonts w:ascii="Times New Roman" w:eastAsia="Times New Roman" w:hAnsi="Times New Roman" w:cs="Times New Roman"/>
          <w:sz w:val="24"/>
          <w:szCs w:val="24"/>
        </w:rPr>
        <w:t>;</w:t>
      </w:r>
    </w:p>
    <w:p w:rsidR="002666B0" w:rsidRDefault="00AB78FE" w:rsidP="00AB78FE">
      <w:pPr>
        <w:spacing w:before="100" w:beforeAutospacing="1" w:after="100" w:afterAutospacing="1"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r w:rsidR="0018157D">
        <w:rPr>
          <w:rFonts w:ascii="Times New Roman" w:eastAsia="Times New Roman" w:hAnsi="Times New Roman" w:cs="Times New Roman"/>
          <w:sz w:val="24"/>
          <w:szCs w:val="24"/>
        </w:rPr>
        <w:t>и</w:t>
      </w:r>
      <w:r w:rsidR="002666B0" w:rsidRPr="00A5403B">
        <w:rPr>
          <w:rFonts w:ascii="Times New Roman" w:eastAsia="Times New Roman" w:hAnsi="Times New Roman" w:cs="Times New Roman"/>
          <w:sz w:val="24"/>
          <w:szCs w:val="24"/>
        </w:rPr>
        <w:t>сполнение</w:t>
      </w:r>
      <w:r w:rsidR="0018157D">
        <w:rPr>
          <w:rFonts w:ascii="Times New Roman" w:eastAsia="Times New Roman" w:hAnsi="Times New Roman" w:cs="Times New Roman"/>
          <w:sz w:val="24"/>
          <w:szCs w:val="24"/>
        </w:rPr>
        <w:t>м</w:t>
      </w:r>
      <w:r w:rsidR="002666B0" w:rsidRPr="00A5403B">
        <w:rPr>
          <w:rFonts w:ascii="Times New Roman" w:eastAsia="Times New Roman" w:hAnsi="Times New Roman" w:cs="Times New Roman"/>
          <w:sz w:val="24"/>
          <w:szCs w:val="24"/>
        </w:rPr>
        <w:t>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w:t>
      </w:r>
      <w:r w:rsidR="002666B0">
        <w:rPr>
          <w:rFonts w:ascii="Times New Roman" w:eastAsia="Times New Roman" w:hAnsi="Times New Roman" w:cs="Times New Roman"/>
          <w:sz w:val="24"/>
          <w:szCs w:val="24"/>
        </w:rPr>
        <w:t>нием графика уплаты платежей в</w:t>
      </w:r>
      <w:r w:rsidR="002666B0" w:rsidRPr="00A5403B">
        <w:rPr>
          <w:rFonts w:ascii="Times New Roman" w:eastAsia="Times New Roman" w:hAnsi="Times New Roman" w:cs="Times New Roman"/>
          <w:sz w:val="24"/>
          <w:szCs w:val="24"/>
        </w:rPr>
        <w:t xml:space="preserve"> </w:t>
      </w:r>
      <w:r w:rsidR="00857E5D">
        <w:rPr>
          <w:rFonts w:ascii="Times New Roman" w:eastAsia="Times New Roman" w:hAnsi="Times New Roman" w:cs="Times New Roman"/>
          <w:sz w:val="24"/>
          <w:szCs w:val="24"/>
        </w:rPr>
        <w:t xml:space="preserve">местный </w:t>
      </w:r>
      <w:r w:rsidR="002666B0" w:rsidRPr="00A5403B">
        <w:rPr>
          <w:rFonts w:ascii="Times New Roman" w:eastAsia="Times New Roman" w:hAnsi="Times New Roman" w:cs="Times New Roman"/>
          <w:sz w:val="24"/>
          <w:szCs w:val="24"/>
        </w:rPr>
        <w:t>бюджет, а также за начисление</w:t>
      </w:r>
      <w:r w:rsidR="00857E5D">
        <w:rPr>
          <w:rFonts w:ascii="Times New Roman" w:eastAsia="Times New Roman" w:hAnsi="Times New Roman" w:cs="Times New Roman"/>
          <w:sz w:val="24"/>
          <w:szCs w:val="24"/>
        </w:rPr>
        <w:t>м</w:t>
      </w:r>
      <w:r w:rsidR="002666B0" w:rsidRPr="00A5403B">
        <w:rPr>
          <w:rFonts w:ascii="Times New Roman" w:eastAsia="Times New Roman" w:hAnsi="Times New Roman" w:cs="Times New Roman"/>
          <w:sz w:val="24"/>
          <w:szCs w:val="24"/>
        </w:rPr>
        <w:t xml:space="preserve"> процентов за предоставленную отсрочку или рассрочку и пени, штрафы за просрочку уплаты платежей в бюджет</w:t>
      </w:r>
      <w:r w:rsidR="00857E5D">
        <w:rPr>
          <w:rFonts w:ascii="Times New Roman" w:eastAsia="Times New Roman" w:hAnsi="Times New Roman" w:cs="Times New Roman"/>
          <w:sz w:val="24"/>
          <w:szCs w:val="24"/>
        </w:rPr>
        <w:t>ы бюджетной системы Российской Федерации</w:t>
      </w:r>
      <w:r w:rsidR="002666B0" w:rsidRPr="00A5403B">
        <w:rPr>
          <w:rFonts w:ascii="Times New Roman" w:eastAsia="Times New Roman" w:hAnsi="Times New Roman" w:cs="Times New Roman"/>
          <w:sz w:val="24"/>
          <w:szCs w:val="24"/>
        </w:rPr>
        <w:t> в порядке и случаях, предусмотренных законодательством Р</w:t>
      </w:r>
      <w:r w:rsidR="00857E5D">
        <w:rPr>
          <w:rFonts w:ascii="Times New Roman" w:eastAsia="Times New Roman" w:hAnsi="Times New Roman" w:cs="Times New Roman"/>
          <w:sz w:val="24"/>
          <w:szCs w:val="24"/>
        </w:rPr>
        <w:t>оссийской Федерации</w:t>
      </w:r>
      <w:r w:rsidR="002666B0" w:rsidRPr="00A5403B">
        <w:rPr>
          <w:rFonts w:ascii="Times New Roman" w:eastAsia="Times New Roman" w:hAnsi="Times New Roman" w:cs="Times New Roman"/>
          <w:sz w:val="24"/>
          <w:szCs w:val="24"/>
        </w:rPr>
        <w:t>;</w:t>
      </w:r>
    </w:p>
    <w:p w:rsidR="002666B0" w:rsidRDefault="00AB78FE" w:rsidP="00AB78FE">
      <w:pPr>
        <w:spacing w:before="100" w:beforeAutospacing="1" w:after="100" w:afterAutospacing="1"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w:t>
      </w:r>
      <w:r w:rsidR="002666B0" w:rsidRPr="00A5403B">
        <w:rPr>
          <w:rFonts w:ascii="Times New Roman" w:eastAsia="Times New Roman" w:hAnsi="Times New Roman" w:cs="Times New Roman"/>
          <w:sz w:val="24"/>
          <w:szCs w:val="24"/>
        </w:rPr>
        <w:t>воевременн</w:t>
      </w:r>
      <w:r w:rsidR="00857E5D">
        <w:rPr>
          <w:rFonts w:ascii="Times New Roman" w:eastAsia="Times New Roman" w:hAnsi="Times New Roman" w:cs="Times New Roman"/>
          <w:sz w:val="24"/>
          <w:szCs w:val="24"/>
        </w:rPr>
        <w:t>ым</w:t>
      </w:r>
      <w:r w:rsidR="002666B0" w:rsidRPr="00A5403B">
        <w:rPr>
          <w:rFonts w:ascii="Times New Roman" w:eastAsia="Times New Roman" w:hAnsi="Times New Roman" w:cs="Times New Roman"/>
          <w:sz w:val="24"/>
          <w:szCs w:val="24"/>
        </w:rPr>
        <w:t xml:space="preserve"> начисление</w:t>
      </w:r>
      <w:r w:rsidR="00857E5D">
        <w:rPr>
          <w:rFonts w:ascii="Times New Roman" w:eastAsia="Times New Roman" w:hAnsi="Times New Roman" w:cs="Times New Roman"/>
          <w:sz w:val="24"/>
          <w:szCs w:val="24"/>
        </w:rPr>
        <w:t>м</w:t>
      </w:r>
      <w:r w:rsidR="002666B0" w:rsidRPr="00A5403B">
        <w:rPr>
          <w:rFonts w:ascii="Times New Roman" w:eastAsia="Times New Roman" w:hAnsi="Times New Roman" w:cs="Times New Roman"/>
          <w:sz w:val="24"/>
          <w:szCs w:val="24"/>
        </w:rPr>
        <w:t xml:space="preserve"> неустойки, штрафов и пени;</w:t>
      </w:r>
    </w:p>
    <w:p w:rsidR="00AB78FE" w:rsidRDefault="00AB78FE" w:rsidP="00AB78FE">
      <w:pPr>
        <w:spacing w:before="100" w:beforeAutospacing="1" w:after="100" w:afterAutospacing="1" w:line="240" w:lineRule="auto"/>
        <w:ind w:left="56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5) за </w:t>
      </w:r>
      <w:r w:rsidR="002666B0" w:rsidRPr="002666B0">
        <w:rPr>
          <w:rFonts w:ascii="Times New Roman" w:eastAsia="Times New Roman" w:hAnsi="Times New Roman" w:cs="Times New Roman"/>
          <w:sz w:val="24"/>
          <w:szCs w:val="24"/>
        </w:rPr>
        <w:t>своевременн</w:t>
      </w:r>
      <w:r w:rsidR="00857E5D">
        <w:rPr>
          <w:rFonts w:ascii="Times New Roman" w:eastAsia="Times New Roman" w:hAnsi="Times New Roman" w:cs="Times New Roman"/>
          <w:sz w:val="24"/>
          <w:szCs w:val="24"/>
        </w:rPr>
        <w:t>ым</w:t>
      </w:r>
      <w:r w:rsidR="002666B0" w:rsidRPr="002666B0">
        <w:rPr>
          <w:rFonts w:ascii="Times New Roman" w:eastAsia="Times New Roman" w:hAnsi="Times New Roman" w:cs="Times New Roman"/>
          <w:sz w:val="24"/>
          <w:szCs w:val="24"/>
        </w:rPr>
        <w:t xml:space="preserve"> составление</w:t>
      </w:r>
      <w:r w:rsidR="00857E5D">
        <w:rPr>
          <w:rFonts w:ascii="Times New Roman" w:eastAsia="Times New Roman" w:hAnsi="Times New Roman" w:cs="Times New Roman"/>
          <w:sz w:val="24"/>
          <w:szCs w:val="24"/>
        </w:rPr>
        <w:t>м</w:t>
      </w:r>
      <w:r w:rsidR="002666B0" w:rsidRPr="002666B0">
        <w:rPr>
          <w:rFonts w:ascii="Times New Roman" w:eastAsia="Times New Roman" w:hAnsi="Times New Roman" w:cs="Times New Roman"/>
          <w:sz w:val="24"/>
          <w:szCs w:val="24"/>
        </w:rPr>
        <w:t xml:space="preserve"> первичных учетных документов, обосновывающих возникновение дебиторской задолженности или оформляющих операции по ее увеличе</w:t>
      </w:r>
      <w:r>
        <w:rPr>
          <w:rFonts w:ascii="Times New Roman" w:eastAsia="Times New Roman" w:hAnsi="Times New Roman" w:cs="Times New Roman"/>
          <w:sz w:val="24"/>
          <w:szCs w:val="24"/>
        </w:rPr>
        <w:t xml:space="preserve">нию или уменьшению (списанию), </w:t>
      </w:r>
      <w:r w:rsidR="002666B0" w:rsidRPr="002666B0">
        <w:rPr>
          <w:rFonts w:ascii="Times New Roman" w:hAnsi="Times New Roman" w:cs="Times New Roman"/>
          <w:sz w:val="24"/>
          <w:szCs w:val="24"/>
          <w:shd w:val="clear" w:color="auto" w:fill="FFFFFF"/>
        </w:rPr>
        <w:t>а также</w:t>
      </w:r>
      <w:r w:rsidR="00857E5D">
        <w:rPr>
          <w:rFonts w:ascii="Times New Roman" w:hAnsi="Times New Roman" w:cs="Times New Roman"/>
          <w:sz w:val="24"/>
          <w:szCs w:val="24"/>
          <w:shd w:val="clear" w:color="auto" w:fill="FFFFFF"/>
        </w:rPr>
        <w:t xml:space="preserve"> своевременным их отражением в бюджетном учете</w:t>
      </w:r>
      <w:r>
        <w:rPr>
          <w:rFonts w:ascii="Times New Roman" w:hAnsi="Times New Roman" w:cs="Times New Roman"/>
          <w:sz w:val="24"/>
          <w:szCs w:val="24"/>
          <w:shd w:val="clear" w:color="auto" w:fill="FFFFFF"/>
        </w:rPr>
        <w:t>;</w:t>
      </w:r>
    </w:p>
    <w:p w:rsidR="00AB78FE" w:rsidRDefault="00AB78FE" w:rsidP="00AB78FE">
      <w:pPr>
        <w:spacing w:before="100" w:beforeAutospacing="1" w:after="100" w:afterAutospacing="1"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AB78FE" w:rsidRDefault="00AB78FE" w:rsidP="00AB78FE">
      <w:pPr>
        <w:spacing w:before="100" w:beforeAutospacing="1" w:after="100" w:afterAutospacing="1"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793DE4">
        <w:rPr>
          <w:rFonts w:ascii="Times New Roman" w:hAnsi="Times New Roman" w:cs="Times New Roman"/>
          <w:sz w:val="24"/>
          <w:szCs w:val="24"/>
          <w:shd w:val="clear" w:color="auto" w:fill="FFFFFF"/>
        </w:rPr>
        <w:t xml:space="preserve"> проводит мониторинг финансового (платежного) состояния должников, в том числе при проведении мероприятий по инвентаризации </w:t>
      </w:r>
      <w:r w:rsidR="008B37ED">
        <w:rPr>
          <w:rFonts w:ascii="Times New Roman" w:hAnsi="Times New Roman" w:cs="Times New Roman"/>
          <w:sz w:val="24"/>
          <w:szCs w:val="24"/>
          <w:shd w:val="clear" w:color="auto" w:fill="FFFFFF"/>
        </w:rPr>
        <w:t>дебиторской задолженности по доходам, в частности, на предмет:</w:t>
      </w:r>
    </w:p>
    <w:p w:rsidR="008B37ED" w:rsidRDefault="008B37ED" w:rsidP="00AB78FE">
      <w:pPr>
        <w:spacing w:before="100" w:beforeAutospacing="1" w:after="100" w:afterAutospacing="1"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-наличия сведений о взыскании с должника денежных средств в рамках исполнительного производства;</w:t>
      </w:r>
    </w:p>
    <w:p w:rsidR="008B37ED" w:rsidRDefault="008B37ED" w:rsidP="00AB78FE">
      <w:pPr>
        <w:spacing w:before="100" w:beforeAutospacing="1" w:after="100" w:afterAutospacing="1"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-наличия сведений о возбуждении в отношении должника дела о банкротстве.</w:t>
      </w:r>
    </w:p>
    <w:p w:rsidR="008B37ED" w:rsidRDefault="008B37ED" w:rsidP="00AB78FE">
      <w:pPr>
        <w:spacing w:before="100" w:beforeAutospacing="1" w:after="100" w:afterAutospacing="1"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своевременно принимает решение о признании безнадежной задолженности по платежам в местный бюджет и о ее списании;</w:t>
      </w:r>
    </w:p>
    <w:p w:rsidR="008B37ED" w:rsidRDefault="008B37ED" w:rsidP="00AB78FE">
      <w:pPr>
        <w:spacing w:before="100" w:beforeAutospacing="1" w:after="100" w:afterAutospacing="1"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 предлагает Главе Администрации Болдыревского сельского поселения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90E03" w:rsidRDefault="002666B0" w:rsidP="00D722FA">
      <w:pPr>
        <w:spacing w:before="100" w:beforeAutospacing="1" w:after="100" w:afterAutospacing="1" w:line="240" w:lineRule="auto"/>
        <w:ind w:left="567"/>
        <w:jc w:val="both"/>
        <w:rPr>
          <w:rFonts w:ascii="Times New Roman" w:eastAsia="Times New Roman" w:hAnsi="Times New Roman" w:cs="Times New Roman"/>
          <w:b/>
          <w:bCs/>
          <w:sz w:val="24"/>
          <w:szCs w:val="24"/>
        </w:rPr>
      </w:pPr>
      <w:r w:rsidRPr="002666B0">
        <w:rPr>
          <w:rFonts w:ascii="Times New Roman" w:hAnsi="Times New Roman" w:cs="Times New Roman"/>
          <w:sz w:val="24"/>
          <w:szCs w:val="24"/>
          <w:shd w:val="clear" w:color="auto" w:fill="FFFFFF"/>
        </w:rPr>
        <w:t xml:space="preserve"> </w:t>
      </w:r>
      <w:bookmarkStart w:id="11" w:name="dfasbxwy1d"/>
      <w:bookmarkStart w:id="12" w:name="dfasv181ke"/>
      <w:bookmarkEnd w:id="11"/>
      <w:bookmarkEnd w:id="12"/>
      <w:r w:rsidRPr="00A5403B">
        <w:rPr>
          <w:rFonts w:ascii="Times New Roman" w:eastAsia="Times New Roman" w:hAnsi="Times New Roman" w:cs="Times New Roman"/>
          <w:b/>
          <w:bCs/>
          <w:sz w:val="24"/>
          <w:szCs w:val="24"/>
        </w:rPr>
        <w:t xml:space="preserve">3. Мероприятия по урегулированию дебиторской задолженности по доходам в </w:t>
      </w:r>
    </w:p>
    <w:p w:rsidR="002666B0" w:rsidRPr="00A5403B" w:rsidRDefault="002666B0" w:rsidP="002666B0">
      <w:pPr>
        <w:ind w:firstLine="709"/>
        <w:jc w:val="center"/>
        <w:rPr>
          <w:rFonts w:ascii="Times New Roman" w:eastAsia="Times New Roman" w:hAnsi="Times New Roman" w:cs="Times New Roman"/>
          <w:sz w:val="24"/>
          <w:szCs w:val="24"/>
        </w:rPr>
      </w:pPr>
      <w:r w:rsidRPr="00A5403B">
        <w:rPr>
          <w:rFonts w:ascii="Times New Roman" w:eastAsia="Times New Roman" w:hAnsi="Times New Roman" w:cs="Times New Roman"/>
          <w:b/>
          <w:bCs/>
          <w:sz w:val="24"/>
          <w:szCs w:val="24"/>
        </w:rPr>
        <w:t>досудебном порядке</w:t>
      </w:r>
    </w:p>
    <w:p w:rsidR="002666B0" w:rsidRPr="00A5403B" w:rsidRDefault="002666B0" w:rsidP="002666B0">
      <w:pPr>
        <w:ind w:firstLine="709"/>
        <w:jc w:val="both"/>
        <w:rPr>
          <w:rFonts w:ascii="Times New Roman" w:eastAsia="Times New Roman" w:hAnsi="Times New Roman" w:cs="Times New Roman"/>
          <w:sz w:val="24"/>
          <w:szCs w:val="24"/>
        </w:rPr>
      </w:pPr>
      <w:bookmarkStart w:id="13" w:name="dfasfy0rod"/>
      <w:bookmarkStart w:id="14" w:name="dfasinz145"/>
      <w:bookmarkEnd w:id="13"/>
      <w:bookmarkEnd w:id="14"/>
      <w:r w:rsidRPr="00A5403B">
        <w:rPr>
          <w:rFonts w:ascii="Times New Roman" w:eastAsia="Times New Roman" w:hAnsi="Times New Roman" w:cs="Times New Roman"/>
          <w:sz w:val="24"/>
          <w:szCs w:val="24"/>
        </w:rPr>
        <w:t xml:space="preserve">3.1. Мероприятия по урегулированию дебиторской задолженности по доходам в досудебном порядке (со дня истечения срока уплаты соответствующего платежа в </w:t>
      </w:r>
      <w:r w:rsidR="00D722FA">
        <w:rPr>
          <w:rFonts w:ascii="Times New Roman" w:eastAsia="Times New Roman" w:hAnsi="Times New Roman" w:cs="Times New Roman"/>
          <w:sz w:val="24"/>
          <w:szCs w:val="24"/>
        </w:rPr>
        <w:t xml:space="preserve">местный </w:t>
      </w:r>
      <w:r w:rsidRPr="00A5403B">
        <w:rPr>
          <w:rFonts w:ascii="Times New Roman" w:eastAsia="Times New Roman" w:hAnsi="Times New Roman" w:cs="Times New Roman"/>
          <w:sz w:val="24"/>
          <w:szCs w:val="24"/>
        </w:rPr>
        <w:lastRenderedPageBreak/>
        <w:t>бюджет, пеней, штрафов до начала работы по их принудительному взысканию) включают в себя:</w:t>
      </w:r>
    </w:p>
    <w:p w:rsidR="002666B0" w:rsidRPr="00CA4373" w:rsidRDefault="002666B0" w:rsidP="002666B0">
      <w:pPr>
        <w:ind w:firstLine="709"/>
        <w:jc w:val="both"/>
        <w:rPr>
          <w:rFonts w:ascii="Times New Roman" w:eastAsia="Times New Roman" w:hAnsi="Times New Roman" w:cs="Times New Roman"/>
          <w:sz w:val="24"/>
          <w:szCs w:val="24"/>
        </w:rPr>
      </w:pPr>
      <w:bookmarkStart w:id="15" w:name="dfasfgtzba"/>
      <w:bookmarkEnd w:id="15"/>
      <w:r w:rsidRPr="00CA4373">
        <w:rPr>
          <w:rFonts w:ascii="Times New Roman" w:eastAsia="Times New Roman" w:hAnsi="Times New Roman" w:cs="Times New Roman"/>
          <w:sz w:val="24"/>
          <w:szCs w:val="24"/>
        </w:rPr>
        <w:t>1)</w:t>
      </w:r>
      <w:r w:rsidR="00D722FA">
        <w:rPr>
          <w:rFonts w:ascii="Times New Roman" w:eastAsia="Times New Roman" w:hAnsi="Times New Roman" w:cs="Times New Roman"/>
          <w:sz w:val="24"/>
          <w:szCs w:val="24"/>
        </w:rPr>
        <w:t xml:space="preserve"> </w:t>
      </w:r>
      <w:r w:rsidRPr="00CA4373">
        <w:rPr>
          <w:rFonts w:ascii="Times New Roman" w:eastAsia="Times New Roman" w:hAnsi="Times New Roman" w:cs="Times New Roman"/>
          <w:sz w:val="24"/>
          <w:szCs w:val="24"/>
        </w:rPr>
        <w:t>направл</w:t>
      </w:r>
      <w:r w:rsidR="00D722FA">
        <w:rPr>
          <w:rFonts w:ascii="Times New Roman" w:eastAsia="Times New Roman" w:hAnsi="Times New Roman" w:cs="Times New Roman"/>
          <w:sz w:val="24"/>
          <w:szCs w:val="24"/>
        </w:rPr>
        <w:t>ение</w:t>
      </w:r>
      <w:r w:rsidRPr="00CA4373">
        <w:rPr>
          <w:rFonts w:ascii="Times New Roman" w:eastAsia="Times New Roman" w:hAnsi="Times New Roman" w:cs="Times New Roman"/>
          <w:sz w:val="24"/>
          <w:szCs w:val="24"/>
        </w:rPr>
        <w:t xml:space="preserve"> требования должнику о погашении </w:t>
      </w:r>
      <w:r w:rsidR="00D722FA">
        <w:rPr>
          <w:rFonts w:ascii="Times New Roman" w:eastAsia="Times New Roman" w:hAnsi="Times New Roman" w:cs="Times New Roman"/>
          <w:sz w:val="24"/>
          <w:szCs w:val="24"/>
        </w:rPr>
        <w:t>задолженности</w:t>
      </w:r>
      <w:r w:rsidRPr="00CA4373">
        <w:rPr>
          <w:rFonts w:ascii="Times New Roman" w:eastAsia="Times New Roman" w:hAnsi="Times New Roman" w:cs="Times New Roman"/>
          <w:sz w:val="24"/>
          <w:szCs w:val="24"/>
        </w:rPr>
        <w:t>;</w:t>
      </w:r>
    </w:p>
    <w:p w:rsidR="002666B0" w:rsidRPr="00CA4373" w:rsidRDefault="002666B0" w:rsidP="002666B0">
      <w:pPr>
        <w:ind w:firstLine="709"/>
        <w:jc w:val="both"/>
        <w:rPr>
          <w:rFonts w:ascii="Times New Roman" w:eastAsia="Times New Roman" w:hAnsi="Times New Roman" w:cs="Times New Roman"/>
          <w:sz w:val="24"/>
          <w:szCs w:val="24"/>
        </w:rPr>
      </w:pPr>
      <w:bookmarkStart w:id="16" w:name="dfash9aug8"/>
      <w:bookmarkEnd w:id="16"/>
      <w:r w:rsidRPr="00CA4373">
        <w:rPr>
          <w:rFonts w:ascii="Times New Roman" w:eastAsia="Times New Roman" w:hAnsi="Times New Roman" w:cs="Times New Roman"/>
          <w:sz w:val="24"/>
          <w:szCs w:val="24"/>
        </w:rPr>
        <w:t>2) направле</w:t>
      </w:r>
      <w:r w:rsidR="00D722FA">
        <w:rPr>
          <w:rFonts w:ascii="Times New Roman" w:eastAsia="Times New Roman" w:hAnsi="Times New Roman" w:cs="Times New Roman"/>
          <w:sz w:val="24"/>
          <w:szCs w:val="24"/>
        </w:rPr>
        <w:t>ние</w:t>
      </w:r>
      <w:r w:rsidRPr="00CA4373">
        <w:rPr>
          <w:rFonts w:ascii="Times New Roman" w:eastAsia="Times New Roman" w:hAnsi="Times New Roman" w:cs="Times New Roman"/>
          <w:sz w:val="24"/>
          <w:szCs w:val="24"/>
        </w:rPr>
        <w:t xml:space="preserve"> претензии должнику о погашении образовавшейся задолженности в досудебном</w:t>
      </w:r>
      <w:r w:rsidR="00D722FA">
        <w:rPr>
          <w:rFonts w:ascii="Times New Roman" w:eastAsia="Times New Roman" w:hAnsi="Times New Roman" w:cs="Times New Roman"/>
          <w:sz w:val="24"/>
          <w:szCs w:val="24"/>
        </w:rPr>
        <w:t xml:space="preserve"> порядке;</w:t>
      </w:r>
    </w:p>
    <w:p w:rsidR="002666B0" w:rsidRDefault="002666B0" w:rsidP="002666B0">
      <w:pPr>
        <w:ind w:firstLine="709"/>
        <w:jc w:val="both"/>
        <w:rPr>
          <w:rFonts w:ascii="Times New Roman" w:eastAsia="Times New Roman" w:hAnsi="Times New Roman" w:cs="Times New Roman"/>
          <w:sz w:val="24"/>
          <w:szCs w:val="24"/>
        </w:rPr>
      </w:pPr>
      <w:bookmarkStart w:id="17" w:name="dfas4rgimu"/>
      <w:bookmarkEnd w:id="17"/>
      <w:r w:rsidRPr="00CA4373">
        <w:rPr>
          <w:rFonts w:ascii="Times New Roman" w:eastAsia="Times New Roman" w:hAnsi="Times New Roman" w:cs="Times New Roman"/>
          <w:sz w:val="24"/>
          <w:szCs w:val="24"/>
        </w:rPr>
        <w:t>3) </w:t>
      </w:r>
      <w:r w:rsidR="00D722FA">
        <w:rPr>
          <w:rFonts w:ascii="Times New Roman" w:eastAsia="Times New Roman" w:hAnsi="Times New Roman" w:cs="Times New Roman"/>
          <w:sz w:val="24"/>
          <w:szCs w:val="24"/>
        </w:rPr>
        <w:t>рассмотрение</w:t>
      </w:r>
      <w:r w:rsidRPr="00A5403B">
        <w:rPr>
          <w:rFonts w:ascii="Times New Roman" w:eastAsia="Times New Roman" w:hAnsi="Times New Roman" w:cs="Times New Roman"/>
          <w:sz w:val="24"/>
          <w:szCs w:val="24"/>
        </w:rPr>
        <w:t> вопрос</w:t>
      </w:r>
      <w:r w:rsidR="00D722FA">
        <w:rPr>
          <w:rFonts w:ascii="Times New Roman" w:eastAsia="Times New Roman" w:hAnsi="Times New Roman" w:cs="Times New Roman"/>
          <w:sz w:val="24"/>
          <w:szCs w:val="24"/>
        </w:rPr>
        <w:t>а</w:t>
      </w:r>
      <w:r w:rsidRPr="00A5403B">
        <w:rPr>
          <w:rFonts w:ascii="Times New Roman" w:eastAsia="Times New Roman" w:hAnsi="Times New Roman" w:cs="Times New Roman"/>
          <w:sz w:val="24"/>
          <w:szCs w:val="24"/>
        </w:rPr>
        <w:t xml:space="preserve"> о возможности расторжения </w:t>
      </w:r>
      <w:r w:rsidR="00D722FA">
        <w:rPr>
          <w:rFonts w:ascii="Times New Roman" w:eastAsia="Times New Roman" w:hAnsi="Times New Roman" w:cs="Times New Roman"/>
          <w:sz w:val="24"/>
          <w:szCs w:val="24"/>
        </w:rPr>
        <w:t>муниципального</w:t>
      </w:r>
      <w:r w:rsidRPr="00A5403B">
        <w:rPr>
          <w:rFonts w:ascii="Times New Roman" w:eastAsia="Times New Roman" w:hAnsi="Times New Roman" w:cs="Times New Roman"/>
          <w:sz w:val="24"/>
          <w:szCs w:val="24"/>
        </w:rPr>
        <w:t xml:space="preserve"> контракта</w:t>
      </w:r>
      <w:r w:rsidR="00D722FA">
        <w:rPr>
          <w:rFonts w:ascii="Times New Roman" w:eastAsia="Times New Roman" w:hAnsi="Times New Roman" w:cs="Times New Roman"/>
          <w:sz w:val="24"/>
          <w:szCs w:val="24"/>
        </w:rPr>
        <w:t>,</w:t>
      </w:r>
      <w:r w:rsidRPr="00A5403B">
        <w:rPr>
          <w:rFonts w:ascii="Times New Roman" w:eastAsia="Times New Roman" w:hAnsi="Times New Roman" w:cs="Times New Roman"/>
          <w:sz w:val="24"/>
          <w:szCs w:val="24"/>
        </w:rPr>
        <w:t xml:space="preserve"> договора</w:t>
      </w:r>
      <w:r w:rsidR="00D722FA">
        <w:rPr>
          <w:rFonts w:ascii="Times New Roman" w:eastAsia="Times New Roman" w:hAnsi="Times New Roman" w:cs="Times New Roman"/>
          <w:sz w:val="24"/>
          <w:szCs w:val="24"/>
        </w:rPr>
        <w:t xml:space="preserve"> или соглашения</w:t>
      </w:r>
      <w:r w:rsidRPr="00A5403B">
        <w:rPr>
          <w:rFonts w:ascii="Times New Roman" w:eastAsia="Times New Roman" w:hAnsi="Times New Roman" w:cs="Times New Roman"/>
          <w:sz w:val="24"/>
          <w:szCs w:val="24"/>
        </w:rPr>
        <w:t>, предоставления отсрочки или рассрочки платежа, реструктуризации дебиторской задолженности по доходам в порядке, в сроки и в случаях, предусмотренных законодательством Р</w:t>
      </w:r>
      <w:r w:rsidR="00D722FA">
        <w:rPr>
          <w:rFonts w:ascii="Times New Roman" w:eastAsia="Times New Roman" w:hAnsi="Times New Roman" w:cs="Times New Roman"/>
          <w:sz w:val="24"/>
          <w:szCs w:val="24"/>
        </w:rPr>
        <w:t>оссийской Федерации</w:t>
      </w:r>
      <w:r w:rsidRPr="00A5403B">
        <w:rPr>
          <w:rFonts w:ascii="Times New Roman" w:eastAsia="Times New Roman" w:hAnsi="Times New Roman" w:cs="Times New Roman"/>
          <w:sz w:val="24"/>
          <w:szCs w:val="24"/>
        </w:rPr>
        <w:t xml:space="preserve"> или </w:t>
      </w:r>
      <w:r w:rsidR="00D722FA">
        <w:rPr>
          <w:rFonts w:ascii="Times New Roman" w:eastAsia="Times New Roman" w:hAnsi="Times New Roman" w:cs="Times New Roman"/>
          <w:sz w:val="24"/>
          <w:szCs w:val="24"/>
        </w:rPr>
        <w:t>муниципальным</w:t>
      </w:r>
      <w:r w:rsidRPr="00A5403B">
        <w:rPr>
          <w:rFonts w:ascii="Times New Roman" w:eastAsia="Times New Roman" w:hAnsi="Times New Roman" w:cs="Times New Roman"/>
          <w:sz w:val="24"/>
          <w:szCs w:val="24"/>
        </w:rPr>
        <w:t xml:space="preserve"> контрактом, договором или соглашением.</w:t>
      </w:r>
    </w:p>
    <w:p w:rsidR="00860D01" w:rsidRDefault="00860D01"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Болдыревского сельского поселения при предъявлении (объединении) требований в деле о банкротстве и в процедурах, применяемых в деле о банкротстве.</w:t>
      </w:r>
    </w:p>
    <w:p w:rsidR="00860D01" w:rsidRDefault="00860D01"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860D01" w:rsidRDefault="00860D01"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производится расчет задолженности;</w:t>
      </w:r>
    </w:p>
    <w:p w:rsidR="00860D01" w:rsidRDefault="00860D01"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860D01" w:rsidRDefault="00860D01"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CA5DD0">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ребование (претензия) об имеющейся просроченной </w:t>
      </w:r>
      <w:r w:rsidR="00CA5DD0">
        <w:rPr>
          <w:rFonts w:ascii="Times New Roman" w:eastAsia="Times New Roman" w:hAnsi="Times New Roman" w:cs="Times New Roman"/>
          <w:sz w:val="24"/>
          <w:szCs w:val="24"/>
        </w:rPr>
        <w:t>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или соглашением).</w:t>
      </w:r>
    </w:p>
    <w:p w:rsidR="00CA5DD0" w:rsidRDefault="00CA5DD0"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В требовании (претензии) указываются:</w:t>
      </w:r>
    </w:p>
    <w:p w:rsidR="00CA5DD0" w:rsidRDefault="00CA5DD0"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должника;</w:t>
      </w:r>
    </w:p>
    <w:p w:rsidR="00CA5DD0" w:rsidRDefault="00CA5DD0"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и реквизиты документа, являющегося основанием для начисления суммы, подлежащей уплате должником;</w:t>
      </w:r>
    </w:p>
    <w:p w:rsidR="00CA5DD0" w:rsidRDefault="00CA5DD0"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период образования просрочки внесения платы;</w:t>
      </w:r>
    </w:p>
    <w:p w:rsidR="00CA5DD0" w:rsidRDefault="00CA5DD0"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сумма просроченной дебиторской задолженности по платежам, пени;</w:t>
      </w:r>
    </w:p>
    <w:p w:rsidR="00CA5DD0" w:rsidRDefault="00CA5DD0"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сумма штрафных санкций </w:t>
      </w:r>
      <w:r w:rsidR="00F777F5">
        <w:rPr>
          <w:rFonts w:ascii="Times New Roman" w:eastAsia="Times New Roman" w:hAnsi="Times New Roman" w:cs="Times New Roman"/>
          <w:sz w:val="24"/>
          <w:szCs w:val="24"/>
        </w:rPr>
        <w:t>(</w:t>
      </w:r>
      <w:r>
        <w:rPr>
          <w:rFonts w:ascii="Times New Roman" w:eastAsia="Times New Roman" w:hAnsi="Times New Roman" w:cs="Times New Roman"/>
          <w:sz w:val="24"/>
          <w:szCs w:val="24"/>
        </w:rPr>
        <w:t>при их наличии);</w:t>
      </w:r>
    </w:p>
    <w:p w:rsidR="00CA5DD0" w:rsidRDefault="00CA5DD0"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CA5DD0" w:rsidRDefault="00536F63"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реквизиты для перечисления просроченной дебиторской задолженности;</w:t>
      </w:r>
    </w:p>
    <w:p w:rsidR="00536F63" w:rsidRDefault="00536F63"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36F63" w:rsidRDefault="00536F63"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(претензия) подписывается главой Администрации Болдыревского сельского поселения.</w:t>
      </w:r>
    </w:p>
    <w:p w:rsidR="00536F63" w:rsidRDefault="00536F63"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536F63" w:rsidRDefault="00536F63"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666B0" w:rsidRPr="00A5403B" w:rsidRDefault="002666B0" w:rsidP="002666B0">
      <w:pPr>
        <w:ind w:firstLine="709"/>
        <w:jc w:val="center"/>
        <w:rPr>
          <w:rFonts w:ascii="Times New Roman" w:eastAsia="Times New Roman" w:hAnsi="Times New Roman" w:cs="Times New Roman"/>
          <w:sz w:val="24"/>
          <w:szCs w:val="24"/>
        </w:rPr>
      </w:pPr>
      <w:bookmarkStart w:id="18" w:name="dfas6rdqrn"/>
      <w:bookmarkEnd w:id="18"/>
      <w:r w:rsidRPr="00A5403B">
        <w:rPr>
          <w:rFonts w:ascii="Times New Roman" w:eastAsia="Times New Roman" w:hAnsi="Times New Roman" w:cs="Times New Roman"/>
          <w:b/>
          <w:bCs/>
          <w:sz w:val="24"/>
          <w:szCs w:val="24"/>
        </w:rPr>
        <w:t>4. Мероприятия по принудительному взысканию дебиторской задолженности</w:t>
      </w:r>
    </w:p>
    <w:p w:rsidR="00AC1827" w:rsidRDefault="002666B0" w:rsidP="002666B0">
      <w:pPr>
        <w:ind w:firstLine="709"/>
        <w:jc w:val="both"/>
        <w:rPr>
          <w:rFonts w:ascii="Times New Roman" w:eastAsia="Times New Roman" w:hAnsi="Times New Roman" w:cs="Times New Roman"/>
          <w:sz w:val="24"/>
          <w:szCs w:val="24"/>
        </w:rPr>
      </w:pPr>
      <w:bookmarkStart w:id="19" w:name="dfaskd5nno"/>
      <w:bookmarkEnd w:id="19"/>
      <w:r w:rsidRPr="00A5403B">
        <w:rPr>
          <w:rFonts w:ascii="Times New Roman" w:eastAsia="Times New Roman" w:hAnsi="Times New Roman" w:cs="Times New Roman"/>
          <w:sz w:val="24"/>
          <w:szCs w:val="24"/>
        </w:rPr>
        <w:t xml:space="preserve">4.1. При отсутствии добровольного исполнения требования (претензии) должником в установленный для погашения задолженности срок, </w:t>
      </w:r>
      <w:r w:rsidR="00AC1827">
        <w:rPr>
          <w:rFonts w:ascii="Times New Roman" w:eastAsia="Times New Roman" w:hAnsi="Times New Roman" w:cs="Times New Roman"/>
          <w:sz w:val="24"/>
          <w:szCs w:val="24"/>
        </w:rPr>
        <w:t>а также непогашение должником просроченной задолженности в полном объеме взыскание задолженности производится в судебном порядке.</w:t>
      </w:r>
    </w:p>
    <w:p w:rsidR="00AC1827" w:rsidRDefault="00AC182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w:t>
      </w:r>
      <w:r w:rsidR="002666B0" w:rsidRPr="00A5403B">
        <w:rPr>
          <w:rFonts w:ascii="Times New Roman" w:eastAsia="Times New Roman" w:hAnsi="Times New Roman" w:cs="Times New Roman"/>
          <w:sz w:val="24"/>
          <w:szCs w:val="24"/>
        </w:rPr>
        <w:t xml:space="preserve">зыскание </w:t>
      </w:r>
      <w:r>
        <w:rPr>
          <w:rFonts w:ascii="Times New Roman" w:eastAsia="Times New Roman" w:hAnsi="Times New Roman" w:cs="Times New Roman"/>
          <w:sz w:val="24"/>
          <w:szCs w:val="24"/>
        </w:rPr>
        <w:t xml:space="preserve">просроченной дебиторской </w:t>
      </w:r>
      <w:r w:rsidR="002666B0" w:rsidRPr="00A5403B">
        <w:rPr>
          <w:rFonts w:ascii="Times New Roman" w:eastAsia="Times New Roman" w:hAnsi="Times New Roman" w:cs="Times New Roman"/>
          <w:sz w:val="24"/>
          <w:szCs w:val="24"/>
        </w:rPr>
        <w:t xml:space="preserve">задолженности </w:t>
      </w:r>
      <w:r>
        <w:rPr>
          <w:rFonts w:ascii="Times New Roman" w:eastAsia="Times New Roman" w:hAnsi="Times New Roman" w:cs="Times New Roman"/>
          <w:sz w:val="24"/>
          <w:szCs w:val="24"/>
        </w:rPr>
        <w:t>в</w:t>
      </w:r>
      <w:r w:rsidR="002666B0" w:rsidRPr="00A5403B">
        <w:rPr>
          <w:rFonts w:ascii="Times New Roman" w:eastAsia="Times New Roman" w:hAnsi="Times New Roman" w:cs="Times New Roman"/>
          <w:sz w:val="24"/>
          <w:szCs w:val="24"/>
        </w:rPr>
        <w:t xml:space="preserve"> судебном порядке</w:t>
      </w:r>
      <w:r w:rsidR="002666B0">
        <w:rPr>
          <w:rFonts w:ascii="Times New Roman" w:eastAsia="Times New Roman" w:hAnsi="Times New Roman" w:cs="Times New Roman"/>
          <w:sz w:val="24"/>
          <w:szCs w:val="24"/>
        </w:rPr>
        <w:t xml:space="preserve"> </w:t>
      </w:r>
      <w:bookmarkStart w:id="20" w:name="dfass7zil8"/>
      <w:bookmarkEnd w:id="20"/>
      <w:r>
        <w:rPr>
          <w:rFonts w:ascii="Times New Roman" w:eastAsia="Times New Roman" w:hAnsi="Times New Roman" w:cs="Times New Roman"/>
          <w:sz w:val="24"/>
          <w:szCs w:val="24"/>
        </w:rPr>
        <w:t>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AC1827" w:rsidRDefault="002666B0" w:rsidP="002666B0">
      <w:pPr>
        <w:ind w:firstLine="709"/>
        <w:jc w:val="both"/>
        <w:rPr>
          <w:rFonts w:ascii="Times New Roman" w:eastAsia="Times New Roman" w:hAnsi="Times New Roman" w:cs="Times New Roman"/>
          <w:sz w:val="24"/>
          <w:szCs w:val="24"/>
        </w:rPr>
      </w:pPr>
      <w:bookmarkStart w:id="21" w:name="dfasd327en"/>
      <w:bookmarkEnd w:id="21"/>
      <w:r>
        <w:rPr>
          <w:rFonts w:ascii="Times New Roman" w:eastAsia="Times New Roman" w:hAnsi="Times New Roman" w:cs="Times New Roman"/>
          <w:sz w:val="24"/>
          <w:szCs w:val="24"/>
        </w:rPr>
        <w:t xml:space="preserve">4.3. </w:t>
      </w:r>
      <w:r w:rsidR="00AC1827">
        <w:rPr>
          <w:rFonts w:ascii="Times New Roman" w:eastAsia="Times New Roman" w:hAnsi="Times New Roman" w:cs="Times New Roman"/>
          <w:sz w:val="24"/>
          <w:szCs w:val="24"/>
        </w:rPr>
        <w:t>Сотрудник Администрации, наделенный соответствующими полномочиями, в</w:t>
      </w:r>
      <w:r w:rsidRPr="00A5403B">
        <w:rPr>
          <w:rFonts w:ascii="Times New Roman" w:eastAsia="Times New Roman" w:hAnsi="Times New Roman" w:cs="Times New Roman"/>
          <w:sz w:val="24"/>
          <w:szCs w:val="24"/>
        </w:rPr>
        <w:t xml:space="preserve"> течение 10 раб</w:t>
      </w:r>
      <w:r>
        <w:rPr>
          <w:rFonts w:ascii="Times New Roman" w:eastAsia="Times New Roman" w:hAnsi="Times New Roman" w:cs="Times New Roman"/>
          <w:sz w:val="24"/>
          <w:szCs w:val="24"/>
        </w:rPr>
        <w:t xml:space="preserve">очих дней </w:t>
      </w:r>
      <w:r w:rsidR="00AC1827">
        <w:rPr>
          <w:rFonts w:ascii="Times New Roman" w:eastAsia="Times New Roman" w:hAnsi="Times New Roman" w:cs="Times New Roman"/>
          <w:sz w:val="24"/>
          <w:szCs w:val="24"/>
        </w:rPr>
        <w:t>подготавливает следующие документы для подачи искового заявления в суд:</w:t>
      </w:r>
    </w:p>
    <w:p w:rsidR="00AC1827" w:rsidRDefault="00AC182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копии документов, являющиеся основанием для начисления сумм, подлежащих уплате должником, со всеми приложениями к ним;</w:t>
      </w:r>
    </w:p>
    <w:p w:rsidR="00AC1827" w:rsidRDefault="00AC182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копии учредительных документов (для юридических лиц);</w:t>
      </w:r>
    </w:p>
    <w:p w:rsidR="00AC1827" w:rsidRDefault="00AC182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AC1827" w:rsidRDefault="00AC182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расчет платы с указанием сумм основного долга, пени, штрафных санкций;</w:t>
      </w:r>
    </w:p>
    <w:p w:rsidR="00AC1827" w:rsidRDefault="00AC182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C1827" w:rsidRDefault="00AC1827"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Документы о ходе претензионно-исковой работы по взысканию</w:t>
      </w:r>
      <w:r w:rsidR="00C2075E">
        <w:rPr>
          <w:rFonts w:ascii="Times New Roman" w:eastAsia="Times New Roman" w:hAnsi="Times New Roman" w:cs="Times New Roman"/>
          <w:sz w:val="24"/>
          <w:szCs w:val="24"/>
        </w:rPr>
        <w:t xml:space="preserve"> задолженности, в том числе судебные акты, на бумажном носителе хранятся в Администрации.</w:t>
      </w:r>
    </w:p>
    <w:p w:rsidR="00C2075E" w:rsidRDefault="00C2075E"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2075E" w:rsidRDefault="00C2075E"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После вступления в законную силу судебного акта, удовлетворяющего исковые требования Администрации (частично или в полном объеме),  направляет исполнительные документы на исполнение в порядке, установленном законодательством Российской Федерации.</w:t>
      </w:r>
    </w:p>
    <w:p w:rsidR="00C2075E" w:rsidRDefault="00C2075E" w:rsidP="002666B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2666B0" w:rsidRDefault="002666B0" w:rsidP="00C2075E">
      <w:pPr>
        <w:ind w:firstLine="709"/>
        <w:jc w:val="center"/>
        <w:rPr>
          <w:rFonts w:ascii="Times New Roman" w:eastAsia="Times New Roman" w:hAnsi="Times New Roman" w:cs="Times New Roman"/>
          <w:b/>
          <w:bCs/>
          <w:sz w:val="24"/>
          <w:szCs w:val="24"/>
        </w:rPr>
      </w:pPr>
      <w:bookmarkStart w:id="22" w:name="dfasz065bh"/>
      <w:bookmarkEnd w:id="22"/>
      <w:r w:rsidRPr="00A5403B">
        <w:rPr>
          <w:rFonts w:ascii="Times New Roman" w:eastAsia="Times New Roman" w:hAnsi="Times New Roman" w:cs="Times New Roman"/>
          <w:b/>
          <w:bCs/>
          <w:sz w:val="24"/>
          <w:szCs w:val="24"/>
        </w:rPr>
        <w:t xml:space="preserve">5. </w:t>
      </w:r>
      <w:r w:rsidR="00C2075E">
        <w:rPr>
          <w:rFonts w:ascii="Times New Roman" w:eastAsia="Times New Roman" w:hAnsi="Times New Roman" w:cs="Times New Roman"/>
          <w:b/>
          <w:bCs/>
          <w:sz w:val="24"/>
          <w:szCs w:val="24"/>
        </w:rPr>
        <w:t>Порядок взаимодействия в случае принудительного взыскания дебиторской задолженности по доходам</w:t>
      </w:r>
    </w:p>
    <w:p w:rsidR="00C2075E" w:rsidRDefault="00C2075E" w:rsidP="00C2075E">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 </w:t>
      </w:r>
      <w:r w:rsidR="003F414A">
        <w:rPr>
          <w:rFonts w:ascii="Times New Roman" w:eastAsia="Times New Roman" w:hAnsi="Times New Roman" w:cs="Times New Roman"/>
          <w:bCs/>
          <w:sz w:val="24"/>
          <w:szCs w:val="24"/>
        </w:rPr>
        <w:t>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Администрации Болдыревского сельского поселения</w:t>
      </w:r>
      <w:r w:rsidR="00621021">
        <w:rPr>
          <w:rFonts w:ascii="Times New Roman" w:eastAsia="Times New Roman" w:hAnsi="Times New Roman" w:cs="Times New Roman"/>
          <w:bCs/>
          <w:sz w:val="24"/>
          <w:szCs w:val="24"/>
        </w:rPr>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621021" w:rsidRDefault="00621021" w:rsidP="00C2075E">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 По результатам рассмотрения служебной записки, подготовленной в соответствии с пунктом 5.1 регламента, главой Администрации Болдыревского сельского поселения принимается решение о принудительном взыскании дебиторской задолженности в судебном порядке и дается соответствующее поручение сектору экономики и финансов Администрации Болдыревского сельского поселения (далее- сектор</w:t>
      </w:r>
      <w:r w:rsidR="00206BB8">
        <w:rPr>
          <w:rFonts w:ascii="Times New Roman" w:eastAsia="Times New Roman" w:hAnsi="Times New Roman" w:cs="Times New Roman"/>
          <w:bCs/>
          <w:sz w:val="24"/>
          <w:szCs w:val="24"/>
        </w:rPr>
        <w:t xml:space="preserve"> экономики и финансов</w:t>
      </w:r>
      <w:r>
        <w:rPr>
          <w:rFonts w:ascii="Times New Roman" w:eastAsia="Times New Roman" w:hAnsi="Times New Roman" w:cs="Times New Roman"/>
          <w:bCs/>
          <w:sz w:val="24"/>
          <w:szCs w:val="24"/>
        </w:rPr>
        <w:t>).</w:t>
      </w:r>
    </w:p>
    <w:p w:rsidR="00621021" w:rsidRDefault="00206BB8" w:rsidP="00C2075E">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 Сектор экономики и финансов н</w:t>
      </w:r>
      <w:r w:rsidR="00621021">
        <w:rPr>
          <w:rFonts w:ascii="Times New Roman" w:eastAsia="Times New Roman" w:hAnsi="Times New Roman" w:cs="Times New Roman"/>
          <w:bCs/>
          <w:sz w:val="24"/>
          <w:szCs w:val="24"/>
        </w:rPr>
        <w:t>е позднее 10 рабочих дней со дня принятия решения, предусмотренного пунктом 5.2.Регламента, формирует пакет документов, необходимых для подачи искового заявления, подготавливает новое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r w:rsidR="0073077A">
        <w:rPr>
          <w:rFonts w:ascii="Times New Roman" w:eastAsia="Times New Roman" w:hAnsi="Times New Roman" w:cs="Times New Roman"/>
          <w:bCs/>
          <w:sz w:val="24"/>
          <w:szCs w:val="24"/>
        </w:rPr>
        <w:t>.</w:t>
      </w:r>
    </w:p>
    <w:p w:rsidR="0073077A" w:rsidRDefault="0073077A" w:rsidP="00C2075E">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Администрации Болдыревского сельского поселения дается поручение сектору </w:t>
      </w:r>
      <w:r w:rsidR="00206BB8">
        <w:rPr>
          <w:rFonts w:ascii="Times New Roman" w:eastAsia="Times New Roman" w:hAnsi="Times New Roman" w:cs="Times New Roman"/>
          <w:bCs/>
          <w:sz w:val="24"/>
          <w:szCs w:val="24"/>
        </w:rPr>
        <w:t xml:space="preserve">экономики и финансов </w:t>
      </w:r>
      <w:r>
        <w:rPr>
          <w:rFonts w:ascii="Times New Roman" w:eastAsia="Times New Roman" w:hAnsi="Times New Roman" w:cs="Times New Roman"/>
          <w:bCs/>
          <w:sz w:val="24"/>
          <w:szCs w:val="24"/>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73077A" w:rsidRDefault="00206BB8" w:rsidP="00C2075E">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 П</w:t>
      </w:r>
      <w:r w:rsidR="0073077A">
        <w:rPr>
          <w:rFonts w:ascii="Times New Roman" w:eastAsia="Times New Roman" w:hAnsi="Times New Roman" w:cs="Times New Roman"/>
          <w:bCs/>
          <w:sz w:val="24"/>
          <w:szCs w:val="24"/>
        </w:rPr>
        <w:t xml:space="preserve">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Администрации </w:t>
      </w:r>
      <w:r w:rsidR="0073077A">
        <w:rPr>
          <w:rFonts w:ascii="Times New Roman" w:eastAsia="Times New Roman" w:hAnsi="Times New Roman" w:cs="Times New Roman"/>
          <w:bCs/>
          <w:sz w:val="24"/>
          <w:szCs w:val="24"/>
        </w:rPr>
        <w:lastRenderedPageBreak/>
        <w:t xml:space="preserve">Болдыревского сельского поселения дается поручение сектору </w:t>
      </w:r>
      <w:r>
        <w:rPr>
          <w:rFonts w:ascii="Times New Roman" w:eastAsia="Times New Roman" w:hAnsi="Times New Roman" w:cs="Times New Roman"/>
          <w:bCs/>
          <w:sz w:val="24"/>
          <w:szCs w:val="24"/>
        </w:rPr>
        <w:t xml:space="preserve">экономики и финансов </w:t>
      </w:r>
      <w:r w:rsidR="0073077A">
        <w:rPr>
          <w:rFonts w:ascii="Times New Roman" w:eastAsia="Times New Roman" w:hAnsi="Times New Roman" w:cs="Times New Roman"/>
          <w:bCs/>
          <w:sz w:val="24"/>
          <w:szCs w:val="24"/>
        </w:rPr>
        <w:t>о направлении исполнительного документа в Федеральную службу судебных приставов.</w:t>
      </w:r>
    </w:p>
    <w:p w:rsidR="0073077A" w:rsidRDefault="0073077A" w:rsidP="00C2075E">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5.6. Направление исполнительных документов осуществляется сектором </w:t>
      </w:r>
      <w:r w:rsidR="00206BB8">
        <w:rPr>
          <w:rFonts w:ascii="Times New Roman" w:eastAsia="Times New Roman" w:hAnsi="Times New Roman" w:cs="Times New Roman"/>
          <w:bCs/>
          <w:sz w:val="24"/>
          <w:szCs w:val="24"/>
        </w:rPr>
        <w:t xml:space="preserve">экономики и финансов </w:t>
      </w:r>
      <w:r>
        <w:rPr>
          <w:rFonts w:ascii="Times New Roman" w:eastAsia="Times New Roman" w:hAnsi="Times New Roman" w:cs="Times New Roman"/>
          <w:bCs/>
          <w:sz w:val="24"/>
          <w:szCs w:val="24"/>
        </w:rPr>
        <w:t>не позднее 5 рабочих дней со дня принятия решений, предусмотренных пунктами 5.4, 5.5. Регламента.</w:t>
      </w:r>
    </w:p>
    <w:p w:rsidR="0073077A" w:rsidRDefault="0073077A" w:rsidP="00C2075E">
      <w:pPr>
        <w:ind w:firstLine="709"/>
        <w:rPr>
          <w:rFonts w:ascii="Times New Roman" w:eastAsia="Times New Roman" w:hAnsi="Times New Roman" w:cs="Times New Roman"/>
          <w:bCs/>
          <w:sz w:val="24"/>
          <w:szCs w:val="24"/>
        </w:rPr>
      </w:pPr>
    </w:p>
    <w:p w:rsidR="0073077A" w:rsidRDefault="0073077A" w:rsidP="0073077A">
      <w:pPr>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A5403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Мероприятия по взысканию просроченной дебиторской задолженности в рамках исполнительного производства</w:t>
      </w:r>
    </w:p>
    <w:p w:rsidR="004F5E0A" w:rsidRDefault="004F5E0A"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 В течение 14 календарных дней со дня поступления в Администрацию исполнительного документа</w:t>
      </w:r>
      <w:r w:rsidR="0039734F">
        <w:rPr>
          <w:rFonts w:ascii="Times New Roman" w:eastAsia="Times New Roman" w:hAnsi="Times New Roman" w:cs="Times New Roman"/>
          <w:bCs/>
          <w:sz w:val="24"/>
          <w:szCs w:val="24"/>
        </w:rPr>
        <w:t xml:space="preserve">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(далее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39734F" w:rsidRDefault="0039734F"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полномочиями, осуществляет информационное взаимодействие со ССП, в том числе проводит следующие мероприятия</w:t>
      </w:r>
      <w:r w:rsidR="00682B93">
        <w:rPr>
          <w:rFonts w:ascii="Times New Roman" w:eastAsia="Times New Roman" w:hAnsi="Times New Roman" w:cs="Times New Roman"/>
          <w:bCs/>
          <w:sz w:val="24"/>
          <w:szCs w:val="24"/>
        </w:rPr>
        <w:t>:</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направляет в СПП заявления (ходатайства) о предоставлении информации о ходе исполнительного производства, в том числе:</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 мероприятиях, проведенных судебным приставом – исполнителем по принудительному исполнению судебных актов на стадии исполнительного производства;</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 изменении наименования должника (для граждан – фамилия, имя, отчество (при его наличии); для организаций – наименование и юридический адрес);</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 сумме непогашенной задолженности по исполнительному документу;</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 наличии данных об объявлении розыска должника, его имущества;</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 изменении состояния счета/счетов должника, имуществе и правах имущественного характера должника на дату запроса;</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организует и проводит рабочие встречи с ССП о результатах работы по исполнительному производству;</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проводит мониторинг эффективности взыскания просроченной дебиторской задолженности в рамках исполнительного производства.</w:t>
      </w:r>
    </w:p>
    <w:p w:rsidR="00682B93" w:rsidRDefault="00682B93" w:rsidP="004F5E0A">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206BB8" w:rsidRDefault="00206BB8" w:rsidP="004F5E0A">
      <w:pPr>
        <w:ind w:firstLine="709"/>
        <w:rPr>
          <w:rFonts w:ascii="Times New Roman" w:eastAsia="Times New Roman" w:hAnsi="Times New Roman" w:cs="Times New Roman"/>
          <w:bCs/>
          <w:sz w:val="24"/>
          <w:szCs w:val="24"/>
        </w:rPr>
      </w:pPr>
    </w:p>
    <w:p w:rsidR="00682B93" w:rsidRDefault="00682B93" w:rsidP="00682B93">
      <w:pPr>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Перечень структурных подразделений (сотрудников), ответственных за работу с дебиторской задолженностью по доходам</w:t>
      </w:r>
    </w:p>
    <w:p w:rsidR="00682B93" w:rsidRDefault="00682B93" w:rsidP="00682B93">
      <w:pPr>
        <w:ind w:firstLine="709"/>
        <w:jc w:val="center"/>
        <w:rPr>
          <w:rFonts w:ascii="Times New Roman" w:eastAsia="Times New Roman" w:hAnsi="Times New Roman" w:cs="Times New Roman"/>
          <w:b/>
          <w:bCs/>
          <w:sz w:val="24"/>
          <w:szCs w:val="24"/>
        </w:rPr>
      </w:pPr>
    </w:p>
    <w:p w:rsidR="00682B93" w:rsidRPr="00682B93" w:rsidRDefault="00682B93" w:rsidP="00682B93">
      <w:pPr>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Ответственным структурным подразделением</w:t>
      </w:r>
      <w:r w:rsidR="00206BB8">
        <w:rPr>
          <w:rFonts w:ascii="Times New Roman" w:eastAsia="Times New Roman" w:hAnsi="Times New Roman" w:cs="Times New Roman"/>
          <w:bCs/>
          <w:sz w:val="24"/>
          <w:szCs w:val="24"/>
        </w:rPr>
        <w:t xml:space="preserve"> в Администрации , ответственным за работу с дебиторской задолженностью по доходам является сектор экономики и финансов.</w:t>
      </w:r>
    </w:p>
    <w:p w:rsidR="00682B93" w:rsidRDefault="00682B93" w:rsidP="004F5E0A">
      <w:pPr>
        <w:ind w:firstLine="709"/>
        <w:rPr>
          <w:rFonts w:ascii="Times New Roman" w:eastAsia="Times New Roman" w:hAnsi="Times New Roman" w:cs="Times New Roman"/>
          <w:bCs/>
          <w:sz w:val="24"/>
          <w:szCs w:val="24"/>
        </w:rPr>
      </w:pPr>
    </w:p>
    <w:p w:rsidR="00682B93" w:rsidRPr="004F5E0A" w:rsidRDefault="00682B93" w:rsidP="004F5E0A">
      <w:pPr>
        <w:ind w:firstLine="709"/>
        <w:rPr>
          <w:rFonts w:ascii="Times New Roman" w:eastAsia="Times New Roman" w:hAnsi="Times New Roman" w:cs="Times New Roman"/>
          <w:bCs/>
          <w:sz w:val="24"/>
          <w:szCs w:val="24"/>
        </w:rPr>
      </w:pPr>
    </w:p>
    <w:p w:rsidR="002666B0" w:rsidRPr="00A5403B" w:rsidRDefault="002666B0" w:rsidP="002666B0">
      <w:pPr>
        <w:jc w:val="both"/>
      </w:pPr>
    </w:p>
    <w:p w:rsidR="002666B0" w:rsidRDefault="002666B0"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AE1C9D">
      <w:pPr>
        <w:widowControl w:val="0"/>
        <w:autoSpaceDE w:val="0"/>
        <w:autoSpaceDN w:val="0"/>
        <w:spacing w:after="0" w:line="240" w:lineRule="auto"/>
        <w:ind w:firstLine="5670"/>
        <w:rPr>
          <w:rFonts w:ascii="Times New Roman" w:eastAsia="Times New Roman" w:hAnsi="Times New Roman" w:cs="Times New Roman"/>
          <w:sz w:val="28"/>
          <w:szCs w:val="28"/>
        </w:rPr>
      </w:pPr>
    </w:p>
    <w:p w:rsidR="00206BB8" w:rsidRDefault="00206BB8" w:rsidP="00206BB8">
      <w:pPr>
        <w:widowControl w:val="0"/>
        <w:autoSpaceDE w:val="0"/>
        <w:autoSpaceDN w:val="0"/>
        <w:spacing w:after="0" w:line="240" w:lineRule="auto"/>
        <w:ind w:firstLine="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206BB8" w:rsidRDefault="00206BB8" w:rsidP="00206BB8">
      <w:pPr>
        <w:widowControl w:val="0"/>
        <w:autoSpaceDE w:val="0"/>
        <w:autoSpaceDN w:val="0"/>
        <w:spacing w:after="0" w:line="240" w:lineRule="auto"/>
        <w:ind w:firstLine="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регламенту  реализации полномочий Администрации </w:t>
      </w:r>
    </w:p>
    <w:p w:rsidR="00206BB8" w:rsidRDefault="00206BB8" w:rsidP="00206BB8">
      <w:pPr>
        <w:widowControl w:val="0"/>
        <w:autoSpaceDE w:val="0"/>
        <w:autoSpaceDN w:val="0"/>
        <w:spacing w:after="0" w:line="240" w:lineRule="auto"/>
        <w:ind w:firstLine="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Болдыревского сельского поселения по взысканию</w:t>
      </w:r>
    </w:p>
    <w:p w:rsidR="00206BB8" w:rsidRDefault="00206BB8" w:rsidP="00206BB8">
      <w:pPr>
        <w:widowControl w:val="0"/>
        <w:autoSpaceDE w:val="0"/>
        <w:autoSpaceDN w:val="0"/>
        <w:spacing w:after="0" w:line="240" w:lineRule="auto"/>
        <w:ind w:firstLine="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дебиторской задолженности по платежам в бюджет, пеням и </w:t>
      </w:r>
    </w:p>
    <w:p w:rsidR="00206BB8" w:rsidRDefault="00206BB8" w:rsidP="00206BB8">
      <w:pPr>
        <w:widowControl w:val="0"/>
        <w:autoSpaceDE w:val="0"/>
        <w:autoSpaceDN w:val="0"/>
        <w:spacing w:after="0" w:line="240" w:lineRule="auto"/>
        <w:ind w:firstLine="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штрафам по ним</w:t>
      </w:r>
    </w:p>
    <w:p w:rsidR="00206BB8" w:rsidRDefault="00206BB8" w:rsidP="00206BB8">
      <w:pPr>
        <w:widowControl w:val="0"/>
        <w:autoSpaceDE w:val="0"/>
        <w:autoSpaceDN w:val="0"/>
        <w:spacing w:after="0" w:line="240" w:lineRule="auto"/>
        <w:ind w:firstLine="5670"/>
        <w:jc w:val="right"/>
        <w:rPr>
          <w:rFonts w:ascii="Times New Roman" w:eastAsia="Times New Roman" w:hAnsi="Times New Roman" w:cs="Times New Roman"/>
          <w:sz w:val="28"/>
          <w:szCs w:val="28"/>
        </w:rPr>
      </w:pPr>
    </w:p>
    <w:p w:rsidR="00206BB8" w:rsidRDefault="00206BB8" w:rsidP="00206BB8">
      <w:pPr>
        <w:widowControl w:val="0"/>
        <w:autoSpaceDE w:val="0"/>
        <w:autoSpaceDN w:val="0"/>
        <w:spacing w:after="0" w:line="240" w:lineRule="auto"/>
        <w:ind w:firstLine="5670"/>
        <w:jc w:val="right"/>
        <w:rPr>
          <w:rFonts w:ascii="Times New Roman" w:eastAsia="Times New Roman" w:hAnsi="Times New Roman" w:cs="Times New Roman"/>
          <w:sz w:val="28"/>
          <w:szCs w:val="28"/>
        </w:rPr>
      </w:pPr>
    </w:p>
    <w:p w:rsidR="00206BB8" w:rsidRDefault="00206BB8" w:rsidP="00206BB8">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ПЕРЕЧЕНЬ </w:t>
      </w:r>
    </w:p>
    <w:p w:rsidR="00206BB8" w:rsidRDefault="00206BB8" w:rsidP="00206BB8">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кодов классификации доходов местного бюджета, закрепленных за администратором доходов</w:t>
      </w:r>
      <w:r w:rsidR="00BB79A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Администрацией Болдыревского сельского поселения</w:t>
      </w:r>
    </w:p>
    <w:p w:rsidR="00206BB8" w:rsidRDefault="00206BB8" w:rsidP="00206BB8">
      <w:pPr>
        <w:widowControl w:val="0"/>
        <w:autoSpaceDE w:val="0"/>
        <w:autoSpaceDN w:val="0"/>
        <w:spacing w:after="0" w:line="240" w:lineRule="auto"/>
        <w:rPr>
          <w:rFonts w:ascii="Times New Roman" w:eastAsia="Times New Roman" w:hAnsi="Times New Roman" w:cs="Times New Roman"/>
          <w:b/>
          <w:sz w:val="28"/>
          <w:szCs w:val="28"/>
        </w:rPr>
      </w:pPr>
    </w:p>
    <w:tbl>
      <w:tblPr>
        <w:tblW w:w="8818" w:type="dxa"/>
        <w:tblInd w:w="108" w:type="dxa"/>
        <w:tblLayout w:type="fixed"/>
        <w:tblLook w:val="04A0" w:firstRow="1" w:lastRow="0" w:firstColumn="1" w:lastColumn="0" w:noHBand="0" w:noVBand="1"/>
      </w:tblPr>
      <w:tblGrid>
        <w:gridCol w:w="1730"/>
        <w:gridCol w:w="2693"/>
        <w:gridCol w:w="142"/>
        <w:gridCol w:w="4253"/>
      </w:tblGrid>
      <w:tr w:rsidR="00206BB8" w:rsidRPr="00206BB8" w:rsidTr="00BB79A7">
        <w:trPr>
          <w:trHeight w:val="678"/>
        </w:trPr>
        <w:tc>
          <w:tcPr>
            <w:tcW w:w="44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Код бюджетной классификации Российской Федерации</w:t>
            </w:r>
          </w:p>
        </w:tc>
        <w:tc>
          <w:tcPr>
            <w:tcW w:w="439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06BB8" w:rsidRPr="00206BB8" w:rsidRDefault="00206BB8" w:rsidP="00BB79A7">
            <w:pPr>
              <w:rPr>
                <w:rFonts w:ascii="Times New Roman" w:hAnsi="Times New Roman" w:cs="Times New Roman"/>
                <w:color w:val="000000"/>
                <w:sz w:val="24"/>
                <w:szCs w:val="24"/>
              </w:rPr>
            </w:pPr>
            <w:r w:rsidRPr="00206BB8">
              <w:rPr>
                <w:rFonts w:ascii="Times New Roman" w:hAnsi="Times New Roman" w:cs="Times New Roman"/>
                <w:color w:val="000000"/>
                <w:sz w:val="24"/>
                <w:szCs w:val="24"/>
              </w:rPr>
              <w:t>Наименование доходов бюджета поселения</w:t>
            </w:r>
          </w:p>
        </w:tc>
      </w:tr>
      <w:tr w:rsidR="00206BB8" w:rsidRPr="00206BB8" w:rsidTr="00BB79A7">
        <w:trPr>
          <w:trHeight w:val="1261"/>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главного администратора доходов</w:t>
            </w:r>
          </w:p>
        </w:tc>
        <w:tc>
          <w:tcPr>
            <w:tcW w:w="2693" w:type="dxa"/>
            <w:tcBorders>
              <w:top w:val="nil"/>
              <w:left w:val="nil"/>
              <w:bottom w:val="single" w:sz="4" w:space="0" w:color="auto"/>
              <w:right w:val="single" w:sz="4" w:space="0" w:color="auto"/>
            </w:tcBorders>
            <w:shd w:val="clear" w:color="auto" w:fill="auto"/>
            <w:vAlign w:val="center"/>
            <w:hideMark/>
          </w:tcPr>
          <w:p w:rsidR="00206BB8" w:rsidRPr="00206BB8" w:rsidRDefault="00206BB8" w:rsidP="00BB79A7">
            <w:pPr>
              <w:rPr>
                <w:rFonts w:ascii="Times New Roman" w:hAnsi="Times New Roman" w:cs="Times New Roman"/>
                <w:color w:val="000000"/>
                <w:sz w:val="24"/>
                <w:szCs w:val="24"/>
              </w:rPr>
            </w:pPr>
            <w:r w:rsidRPr="00206BB8">
              <w:rPr>
                <w:rFonts w:ascii="Times New Roman" w:hAnsi="Times New Roman" w:cs="Times New Roman"/>
                <w:color w:val="000000"/>
                <w:sz w:val="24"/>
                <w:szCs w:val="24"/>
              </w:rPr>
              <w:t xml:space="preserve">доходов бюджета </w:t>
            </w:r>
            <w:r w:rsidR="00BB79A7">
              <w:rPr>
                <w:rFonts w:ascii="Times New Roman" w:hAnsi="Times New Roman" w:cs="Times New Roman"/>
                <w:color w:val="000000"/>
                <w:sz w:val="24"/>
                <w:szCs w:val="24"/>
              </w:rPr>
              <w:t>поселения</w:t>
            </w:r>
          </w:p>
        </w:tc>
        <w:tc>
          <w:tcPr>
            <w:tcW w:w="4395" w:type="dxa"/>
            <w:gridSpan w:val="2"/>
            <w:tcBorders>
              <w:top w:val="single" w:sz="4" w:space="0" w:color="auto"/>
              <w:left w:val="single" w:sz="4" w:space="0" w:color="auto"/>
              <w:bottom w:val="single" w:sz="4" w:space="0" w:color="000000"/>
              <w:right w:val="single" w:sz="4" w:space="0" w:color="auto"/>
            </w:tcBorders>
            <w:vAlign w:val="center"/>
            <w:hideMark/>
          </w:tcPr>
          <w:p w:rsidR="00206BB8" w:rsidRPr="00206BB8" w:rsidRDefault="00206BB8" w:rsidP="00493440">
            <w:pPr>
              <w:rPr>
                <w:rFonts w:ascii="Times New Roman" w:hAnsi="Times New Roman" w:cs="Times New Roman"/>
                <w:color w:val="000000"/>
                <w:sz w:val="24"/>
                <w:szCs w:val="24"/>
              </w:rPr>
            </w:pPr>
          </w:p>
        </w:tc>
      </w:tr>
      <w:tr w:rsidR="00206BB8" w:rsidRPr="00206BB8" w:rsidTr="00BB79A7">
        <w:trPr>
          <w:trHeight w:val="176"/>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2</w:t>
            </w:r>
          </w:p>
        </w:tc>
        <w:tc>
          <w:tcPr>
            <w:tcW w:w="4395" w:type="dxa"/>
            <w:gridSpan w:val="2"/>
            <w:tcBorders>
              <w:top w:val="nil"/>
              <w:left w:val="nil"/>
              <w:bottom w:val="single" w:sz="4" w:space="0" w:color="auto"/>
              <w:right w:val="single" w:sz="4" w:space="0" w:color="auto"/>
            </w:tcBorders>
            <w:shd w:val="clear" w:color="auto" w:fill="auto"/>
            <w:vAlign w:val="center"/>
            <w:hideMark/>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3</w:t>
            </w:r>
          </w:p>
        </w:tc>
      </w:tr>
      <w:tr w:rsidR="00206BB8" w:rsidRPr="00206BB8" w:rsidTr="00BB79A7">
        <w:trPr>
          <w:trHeight w:val="32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7088" w:type="dxa"/>
            <w:gridSpan w:val="3"/>
            <w:tcBorders>
              <w:top w:val="single" w:sz="4" w:space="0" w:color="auto"/>
              <w:left w:val="nil"/>
              <w:bottom w:val="single" w:sz="4" w:space="0" w:color="auto"/>
              <w:right w:val="single" w:sz="4" w:space="0" w:color="auto"/>
            </w:tcBorders>
            <w:shd w:val="clear" w:color="auto" w:fill="auto"/>
            <w:vAlign w:val="center"/>
            <w:hideMark/>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Администрация Болдыревского сельского поселения</w:t>
            </w:r>
          </w:p>
        </w:tc>
      </w:tr>
      <w:tr w:rsidR="00BD5029" w:rsidRPr="00206BB8" w:rsidTr="00117A05">
        <w:trPr>
          <w:trHeight w:val="523"/>
        </w:trPr>
        <w:tc>
          <w:tcPr>
            <w:tcW w:w="1730" w:type="dxa"/>
            <w:tcBorders>
              <w:top w:val="nil"/>
              <w:left w:val="single" w:sz="4" w:space="0" w:color="auto"/>
              <w:bottom w:val="single" w:sz="4" w:space="0" w:color="auto"/>
              <w:right w:val="single" w:sz="4" w:space="0" w:color="auto"/>
            </w:tcBorders>
            <w:shd w:val="clear" w:color="auto" w:fill="auto"/>
            <w:noWrap/>
          </w:tcPr>
          <w:p w:rsidR="00BD5029" w:rsidRPr="00BD5029" w:rsidRDefault="00BD5029" w:rsidP="00BD5029">
            <w:pPr>
              <w:rPr>
                <w:rFonts w:ascii="Times New Roman" w:hAnsi="Times New Roman" w:cs="Times New Roman"/>
              </w:rPr>
            </w:pPr>
            <w:r w:rsidRPr="00BD5029">
              <w:rPr>
                <w:rFonts w:ascii="Times New Roman" w:hAnsi="Times New Roman" w:cs="Times New Roman"/>
              </w:rPr>
              <w:t>951</w:t>
            </w:r>
          </w:p>
        </w:tc>
        <w:tc>
          <w:tcPr>
            <w:tcW w:w="2835" w:type="dxa"/>
            <w:gridSpan w:val="2"/>
            <w:tcBorders>
              <w:top w:val="nil"/>
              <w:left w:val="nil"/>
              <w:bottom w:val="single" w:sz="4" w:space="0" w:color="auto"/>
              <w:right w:val="single" w:sz="4" w:space="0" w:color="auto"/>
            </w:tcBorders>
            <w:shd w:val="clear" w:color="auto" w:fill="auto"/>
            <w:noWrap/>
          </w:tcPr>
          <w:p w:rsidR="00BD5029" w:rsidRPr="00BD5029" w:rsidRDefault="00BD5029" w:rsidP="00BD5029">
            <w:pPr>
              <w:rPr>
                <w:rFonts w:ascii="Times New Roman" w:hAnsi="Times New Roman" w:cs="Times New Roman"/>
              </w:rPr>
            </w:pPr>
            <w:r w:rsidRPr="00BD5029">
              <w:rPr>
                <w:rFonts w:ascii="Times New Roman" w:hAnsi="Times New Roman" w:cs="Times New Roman"/>
              </w:rPr>
              <w:t>1 08 04020 01 0000 110</w:t>
            </w:r>
          </w:p>
        </w:tc>
        <w:tc>
          <w:tcPr>
            <w:tcW w:w="4253" w:type="dxa"/>
            <w:tcBorders>
              <w:top w:val="nil"/>
              <w:left w:val="nil"/>
              <w:bottom w:val="single" w:sz="4" w:space="0" w:color="auto"/>
              <w:right w:val="single" w:sz="4" w:space="0" w:color="auto"/>
            </w:tcBorders>
            <w:shd w:val="clear" w:color="auto" w:fill="auto"/>
          </w:tcPr>
          <w:p w:rsidR="00BD5029" w:rsidRPr="00BD5029" w:rsidRDefault="00BD5029" w:rsidP="00BD5029">
            <w:pPr>
              <w:rPr>
                <w:rFonts w:ascii="Times New Roman" w:hAnsi="Times New Roman" w:cs="Times New Roman"/>
              </w:rPr>
            </w:pPr>
            <w:r w:rsidRPr="00BD5029">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06BB8" w:rsidRPr="00206BB8" w:rsidTr="00BB79A7">
        <w:trPr>
          <w:trHeight w:val="523"/>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ind w:right="50"/>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1 08 04020 01 1000 110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06BB8" w:rsidRPr="00206BB8" w:rsidTr="00BB79A7">
        <w:trPr>
          <w:trHeight w:val="122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1 08 04020 01 4000 110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w:t>
            </w:r>
            <w:r w:rsidRPr="00206BB8">
              <w:rPr>
                <w:rFonts w:ascii="Times New Roman" w:hAnsi="Times New Roman" w:cs="Times New Roman"/>
                <w:color w:val="000000"/>
                <w:sz w:val="24"/>
                <w:szCs w:val="24"/>
              </w:rPr>
              <w:lastRenderedPageBreak/>
              <w:t>уполномоченными в соответствии с законодательными актами Российской Федерации на совершение нотариальных действий</w:t>
            </w:r>
          </w:p>
        </w:tc>
      </w:tr>
      <w:tr w:rsidR="00206BB8" w:rsidRPr="00206BB8" w:rsidTr="00BB79A7">
        <w:trPr>
          <w:trHeight w:val="41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lastRenderedPageBreak/>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1 11 05025 10 0000 120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06BB8" w:rsidRPr="00206BB8" w:rsidTr="00BB79A7">
        <w:trPr>
          <w:trHeight w:val="126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1 11 05035 10 0000 120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06BB8" w:rsidRPr="00206BB8" w:rsidTr="00BB79A7">
        <w:trPr>
          <w:trHeight w:val="679"/>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1 11 05075 10 0000 120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206BB8" w:rsidRPr="00206BB8" w:rsidTr="00BB79A7">
        <w:trPr>
          <w:trHeight w:val="679"/>
        </w:trPr>
        <w:tc>
          <w:tcPr>
            <w:tcW w:w="1730" w:type="dxa"/>
            <w:tcBorders>
              <w:top w:val="nil"/>
              <w:left w:val="single" w:sz="4" w:space="0" w:color="auto"/>
              <w:bottom w:val="single" w:sz="4" w:space="0" w:color="auto"/>
              <w:right w:val="single" w:sz="4" w:space="0" w:color="auto"/>
            </w:tcBorders>
            <w:shd w:val="clear" w:color="auto" w:fill="auto"/>
            <w:noWrap/>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951</w:t>
            </w:r>
          </w:p>
        </w:tc>
        <w:tc>
          <w:tcPr>
            <w:tcW w:w="2835" w:type="dxa"/>
            <w:gridSpan w:val="2"/>
            <w:tcBorders>
              <w:top w:val="nil"/>
              <w:left w:val="nil"/>
              <w:bottom w:val="single" w:sz="4" w:space="0" w:color="auto"/>
              <w:right w:val="single" w:sz="4" w:space="0" w:color="auto"/>
            </w:tcBorders>
            <w:shd w:val="clear" w:color="auto" w:fill="auto"/>
            <w:noWrap/>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1 13 01995 10 0000 130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Прочие доходы от оказания платных услуг (работ) получателями средств бюджетов сельских поселений</w:t>
            </w:r>
          </w:p>
        </w:tc>
      </w:tr>
      <w:tr w:rsidR="00206BB8" w:rsidRPr="00206BB8" w:rsidTr="00BB79A7">
        <w:trPr>
          <w:trHeight w:val="881"/>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1 13 02065 10 0000 130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r>
      <w:tr w:rsidR="00206BB8" w:rsidRPr="00206BB8" w:rsidTr="00BB79A7">
        <w:trPr>
          <w:trHeight w:val="554"/>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1 13 02995 10 0000 130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Прочие доходы от компенсации затрат бюджетов сельских поселений</w:t>
            </w:r>
          </w:p>
        </w:tc>
      </w:tr>
      <w:tr w:rsidR="00206BB8" w:rsidRPr="00206BB8" w:rsidTr="00BB79A7">
        <w:trPr>
          <w:trHeight w:val="1018"/>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1 14 02053 10 0000 410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206BB8">
              <w:rPr>
                <w:rFonts w:ascii="Times New Roman" w:hAnsi="Times New Roman" w:cs="Times New Roman"/>
                <w:color w:val="000000"/>
                <w:sz w:val="24"/>
                <w:szCs w:val="24"/>
              </w:rPr>
              <w:lastRenderedPageBreak/>
              <w:t>части реализации основных средств по указанному имуществу</w:t>
            </w:r>
          </w:p>
        </w:tc>
      </w:tr>
      <w:tr w:rsidR="00206BB8" w:rsidRPr="00206BB8" w:rsidTr="00BB79A7">
        <w:trPr>
          <w:trHeight w:val="662"/>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lastRenderedPageBreak/>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1 16 10032 10 0000 140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06BB8" w:rsidRPr="00206BB8" w:rsidTr="00BB79A7">
        <w:trPr>
          <w:trHeight w:val="783"/>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1 17 01050 10 0000 180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Невыясненные поступления, зачисляемые в бюджеты сельских поселений</w:t>
            </w:r>
          </w:p>
        </w:tc>
      </w:tr>
      <w:tr w:rsidR="00206BB8" w:rsidRPr="00206BB8" w:rsidTr="00BB79A7">
        <w:trPr>
          <w:trHeight w:val="681"/>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1 17 05050 10 0000 180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Прочие неналоговые доходы бюджетов сельских поселений</w:t>
            </w:r>
          </w:p>
        </w:tc>
      </w:tr>
      <w:tr w:rsidR="00206BB8" w:rsidRPr="00206BB8" w:rsidTr="00BB79A7">
        <w:trPr>
          <w:trHeight w:val="1414"/>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1 17 16000 10 0000 180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206BB8" w:rsidRPr="00206BB8" w:rsidTr="00BB79A7">
        <w:trPr>
          <w:trHeight w:val="995"/>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2 02 15001 10 0000 150</w:t>
            </w:r>
          </w:p>
        </w:tc>
        <w:tc>
          <w:tcPr>
            <w:tcW w:w="4253" w:type="dxa"/>
            <w:tcBorders>
              <w:top w:val="nil"/>
              <w:left w:val="nil"/>
              <w:bottom w:val="single" w:sz="4" w:space="0" w:color="auto"/>
              <w:right w:val="single" w:sz="4" w:space="0" w:color="auto"/>
            </w:tcBorders>
            <w:shd w:val="clear" w:color="auto" w:fill="auto"/>
            <w:vAlign w:val="center"/>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206BB8" w:rsidRPr="00206BB8" w:rsidTr="00BB79A7">
        <w:trPr>
          <w:trHeight w:val="41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2 02 15002 10 0000 150</w:t>
            </w:r>
          </w:p>
        </w:tc>
        <w:tc>
          <w:tcPr>
            <w:tcW w:w="4253" w:type="dxa"/>
            <w:tcBorders>
              <w:top w:val="nil"/>
              <w:left w:val="nil"/>
              <w:bottom w:val="single" w:sz="4" w:space="0" w:color="auto"/>
              <w:right w:val="single" w:sz="4" w:space="0" w:color="auto"/>
            </w:tcBorders>
            <w:shd w:val="clear" w:color="auto" w:fill="auto"/>
            <w:vAlign w:val="center"/>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206BB8" w:rsidRPr="00206BB8" w:rsidTr="00BB79A7">
        <w:trPr>
          <w:trHeight w:val="41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2 02 16001 10 0000 150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r>
      <w:tr w:rsidR="00206BB8" w:rsidRPr="00206BB8" w:rsidTr="00BB79A7">
        <w:trPr>
          <w:trHeight w:val="41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2 02 30024 10 0000 150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206BB8" w:rsidRPr="00206BB8" w:rsidTr="00BB79A7">
        <w:trPr>
          <w:trHeight w:val="1120"/>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lastRenderedPageBreak/>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2 02 35118 10 0000 150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206BB8" w:rsidRPr="00206BB8" w:rsidTr="00BB79A7">
        <w:trPr>
          <w:trHeight w:val="490"/>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2 02 49999 10 0000 150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Прочие межбюджетные трансферты, передаваемые бюджетам сельских поселений</w:t>
            </w:r>
          </w:p>
        </w:tc>
      </w:tr>
      <w:tr w:rsidR="00206BB8" w:rsidRPr="00206BB8" w:rsidTr="00BB79A7">
        <w:trPr>
          <w:trHeight w:val="841"/>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2 07 05020 10 0000 150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206BB8" w:rsidRPr="00206BB8" w:rsidTr="00BB79A7">
        <w:trPr>
          <w:trHeight w:val="714"/>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2 07 05030 10 0000 150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Прочие безвозмездные поступления в бюджеты сельских поселений</w:t>
            </w:r>
          </w:p>
        </w:tc>
      </w:tr>
      <w:tr w:rsidR="00206BB8" w:rsidRPr="00206BB8" w:rsidTr="00BB79A7">
        <w:trPr>
          <w:trHeight w:val="1342"/>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2 08 05000 10 0000 150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6BB8" w:rsidRPr="00206BB8" w:rsidTr="00BB79A7">
        <w:trPr>
          <w:trHeight w:val="737"/>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2 18 05010 10 0000 150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Доходы бюджетов сельских поселений от возврата бюджетными учреждениями остатков субсидий прошлых лет</w:t>
            </w:r>
          </w:p>
        </w:tc>
      </w:tr>
      <w:tr w:rsidR="00206BB8" w:rsidRPr="00206BB8" w:rsidTr="00BB79A7">
        <w:trPr>
          <w:trHeight w:val="274"/>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color w:val="000000"/>
                <w:sz w:val="24"/>
                <w:szCs w:val="24"/>
              </w:rPr>
            </w:pPr>
            <w:r w:rsidRPr="00206BB8">
              <w:rPr>
                <w:rFonts w:ascii="Times New Roman" w:hAnsi="Times New Roman" w:cs="Times New Roman"/>
                <w:color w:val="000000"/>
                <w:sz w:val="24"/>
                <w:szCs w:val="24"/>
              </w:rPr>
              <w:t>2 18 60010 10 0000 150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06BB8" w:rsidRPr="00206BB8" w:rsidTr="00BB79A7">
        <w:trPr>
          <w:trHeight w:val="951"/>
        </w:trPr>
        <w:tc>
          <w:tcPr>
            <w:tcW w:w="1730" w:type="dxa"/>
            <w:tcBorders>
              <w:top w:val="nil"/>
              <w:left w:val="single" w:sz="4" w:space="0" w:color="auto"/>
              <w:bottom w:val="single" w:sz="4" w:space="0" w:color="auto"/>
              <w:right w:val="single" w:sz="4" w:space="0" w:color="auto"/>
            </w:tcBorders>
            <w:shd w:val="clear" w:color="auto" w:fill="auto"/>
            <w:noWrap/>
            <w:vAlign w:val="center"/>
          </w:tcPr>
          <w:p w:rsidR="00206BB8" w:rsidRPr="00206BB8" w:rsidRDefault="00206BB8" w:rsidP="00493440">
            <w:pPr>
              <w:rPr>
                <w:rFonts w:ascii="Times New Roman" w:hAnsi="Times New Roman" w:cs="Times New Roman"/>
                <w:sz w:val="24"/>
                <w:szCs w:val="24"/>
              </w:rPr>
            </w:pPr>
            <w:r w:rsidRPr="00206BB8">
              <w:rPr>
                <w:rFonts w:ascii="Times New Roman" w:hAnsi="Times New Roman" w:cs="Times New Roman"/>
                <w:sz w:val="24"/>
                <w:szCs w:val="24"/>
              </w:rPr>
              <w:t>951</w:t>
            </w:r>
          </w:p>
        </w:tc>
        <w:tc>
          <w:tcPr>
            <w:tcW w:w="2835" w:type="dxa"/>
            <w:gridSpan w:val="2"/>
            <w:tcBorders>
              <w:top w:val="nil"/>
              <w:left w:val="nil"/>
              <w:bottom w:val="single" w:sz="4" w:space="0" w:color="auto"/>
              <w:right w:val="single" w:sz="4" w:space="0" w:color="auto"/>
            </w:tcBorders>
            <w:shd w:val="clear" w:color="auto" w:fill="auto"/>
            <w:noWrap/>
            <w:vAlign w:val="center"/>
          </w:tcPr>
          <w:p w:rsidR="00206BB8" w:rsidRPr="00206BB8" w:rsidRDefault="00206BB8" w:rsidP="00493440">
            <w:pPr>
              <w:autoSpaceDE w:val="0"/>
              <w:autoSpaceDN w:val="0"/>
              <w:adjustRightInd w:val="0"/>
              <w:rPr>
                <w:rFonts w:ascii="Times New Roman" w:hAnsi="Times New Roman" w:cs="Times New Roman"/>
                <w:sz w:val="24"/>
                <w:szCs w:val="24"/>
              </w:rPr>
            </w:pPr>
            <w:r w:rsidRPr="00206BB8">
              <w:rPr>
                <w:rFonts w:ascii="Times New Roman" w:hAnsi="Times New Roman" w:cs="Times New Roman"/>
                <w:sz w:val="24"/>
                <w:szCs w:val="24"/>
              </w:rPr>
              <w:t>2 19 60010 10 0000 150</w:t>
            </w:r>
          </w:p>
        </w:tc>
        <w:tc>
          <w:tcPr>
            <w:tcW w:w="4253" w:type="dxa"/>
            <w:tcBorders>
              <w:top w:val="nil"/>
              <w:left w:val="nil"/>
              <w:bottom w:val="single" w:sz="4" w:space="0" w:color="auto"/>
              <w:right w:val="single" w:sz="4" w:space="0" w:color="auto"/>
            </w:tcBorders>
            <w:shd w:val="clear" w:color="auto" w:fill="auto"/>
          </w:tcPr>
          <w:p w:rsidR="00206BB8" w:rsidRPr="00206BB8" w:rsidRDefault="00206BB8" w:rsidP="00493440">
            <w:pPr>
              <w:jc w:val="both"/>
              <w:rPr>
                <w:rFonts w:ascii="Times New Roman" w:hAnsi="Times New Roman" w:cs="Times New Roman"/>
                <w:color w:val="000000"/>
                <w:sz w:val="24"/>
                <w:szCs w:val="24"/>
              </w:rPr>
            </w:pPr>
            <w:r w:rsidRPr="00206BB8">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06BB8" w:rsidRPr="00206BB8" w:rsidRDefault="00206BB8" w:rsidP="00206BB8">
      <w:pPr>
        <w:widowControl w:val="0"/>
        <w:autoSpaceDE w:val="0"/>
        <w:autoSpaceDN w:val="0"/>
        <w:spacing w:after="0" w:line="240" w:lineRule="auto"/>
        <w:rPr>
          <w:rFonts w:ascii="Times New Roman" w:eastAsia="Times New Roman" w:hAnsi="Times New Roman" w:cs="Times New Roman"/>
          <w:sz w:val="24"/>
          <w:szCs w:val="24"/>
        </w:rPr>
      </w:pPr>
    </w:p>
    <w:sectPr w:rsidR="00206BB8" w:rsidRPr="00206BB8" w:rsidSect="007C0B7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FB" w:rsidRDefault="005918FB" w:rsidP="00615FCE">
      <w:pPr>
        <w:spacing w:after="0" w:line="240" w:lineRule="auto"/>
      </w:pPr>
      <w:r>
        <w:separator/>
      </w:r>
    </w:p>
  </w:endnote>
  <w:endnote w:type="continuationSeparator" w:id="0">
    <w:p w:rsidR="005918FB" w:rsidRDefault="005918FB" w:rsidP="006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FB" w:rsidRDefault="005918FB" w:rsidP="00615FCE">
      <w:pPr>
        <w:spacing w:after="0" w:line="240" w:lineRule="auto"/>
      </w:pPr>
      <w:r>
        <w:separator/>
      </w:r>
    </w:p>
  </w:footnote>
  <w:footnote w:type="continuationSeparator" w:id="0">
    <w:p w:rsidR="005918FB" w:rsidRDefault="005918FB" w:rsidP="00615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A9"/>
    <w:rsid w:val="00021F2F"/>
    <w:rsid w:val="0002336D"/>
    <w:rsid w:val="0002598F"/>
    <w:rsid w:val="00042502"/>
    <w:rsid w:val="0005628C"/>
    <w:rsid w:val="000611D7"/>
    <w:rsid w:val="00072BFB"/>
    <w:rsid w:val="000901AB"/>
    <w:rsid w:val="00093B0C"/>
    <w:rsid w:val="000C035B"/>
    <w:rsid w:val="000C5093"/>
    <w:rsid w:val="00162B54"/>
    <w:rsid w:val="0018157D"/>
    <w:rsid w:val="0018718C"/>
    <w:rsid w:val="0019003E"/>
    <w:rsid w:val="001908EC"/>
    <w:rsid w:val="001A209E"/>
    <w:rsid w:val="001B2ABB"/>
    <w:rsid w:val="001B5523"/>
    <w:rsid w:val="001D566D"/>
    <w:rsid w:val="00206BB8"/>
    <w:rsid w:val="00253C78"/>
    <w:rsid w:val="00254145"/>
    <w:rsid w:val="002666B0"/>
    <w:rsid w:val="002833B1"/>
    <w:rsid w:val="00287205"/>
    <w:rsid w:val="002B5751"/>
    <w:rsid w:val="002D168B"/>
    <w:rsid w:val="003237EA"/>
    <w:rsid w:val="0034577D"/>
    <w:rsid w:val="00393941"/>
    <w:rsid w:val="0039734F"/>
    <w:rsid w:val="003C4255"/>
    <w:rsid w:val="003D1B61"/>
    <w:rsid w:val="003F414A"/>
    <w:rsid w:val="0047592A"/>
    <w:rsid w:val="004A73F3"/>
    <w:rsid w:val="004C08D6"/>
    <w:rsid w:val="004C1CCA"/>
    <w:rsid w:val="004D3880"/>
    <w:rsid w:val="004F5E0A"/>
    <w:rsid w:val="00511D73"/>
    <w:rsid w:val="00532D23"/>
    <w:rsid w:val="00536F63"/>
    <w:rsid w:val="00560646"/>
    <w:rsid w:val="00581FBA"/>
    <w:rsid w:val="0059021B"/>
    <w:rsid w:val="005918FB"/>
    <w:rsid w:val="005A27D9"/>
    <w:rsid w:val="005B3D32"/>
    <w:rsid w:val="005B64C6"/>
    <w:rsid w:val="005F61A9"/>
    <w:rsid w:val="005F6BAB"/>
    <w:rsid w:val="005F7B0A"/>
    <w:rsid w:val="00615FCE"/>
    <w:rsid w:val="00621021"/>
    <w:rsid w:val="00682B93"/>
    <w:rsid w:val="00695C39"/>
    <w:rsid w:val="006B491B"/>
    <w:rsid w:val="006C5056"/>
    <w:rsid w:val="0072490E"/>
    <w:rsid w:val="0073077A"/>
    <w:rsid w:val="007455BD"/>
    <w:rsid w:val="00751004"/>
    <w:rsid w:val="00781B54"/>
    <w:rsid w:val="00793DE4"/>
    <w:rsid w:val="007A1337"/>
    <w:rsid w:val="007C0B76"/>
    <w:rsid w:val="007D0AE3"/>
    <w:rsid w:val="007E7449"/>
    <w:rsid w:val="007E7E42"/>
    <w:rsid w:val="007F039D"/>
    <w:rsid w:val="007F47AE"/>
    <w:rsid w:val="00836994"/>
    <w:rsid w:val="00836EC7"/>
    <w:rsid w:val="00857E5D"/>
    <w:rsid w:val="008608D5"/>
    <w:rsid w:val="00860D01"/>
    <w:rsid w:val="008700C5"/>
    <w:rsid w:val="00873A4E"/>
    <w:rsid w:val="008812DE"/>
    <w:rsid w:val="00882BD1"/>
    <w:rsid w:val="008873F1"/>
    <w:rsid w:val="008948C5"/>
    <w:rsid w:val="008B37ED"/>
    <w:rsid w:val="00946B4C"/>
    <w:rsid w:val="00970B0E"/>
    <w:rsid w:val="009878A3"/>
    <w:rsid w:val="009A0CB7"/>
    <w:rsid w:val="009A6C83"/>
    <w:rsid w:val="009F1A71"/>
    <w:rsid w:val="00A04CB5"/>
    <w:rsid w:val="00A0686D"/>
    <w:rsid w:val="00A12594"/>
    <w:rsid w:val="00A143DD"/>
    <w:rsid w:val="00A32CFC"/>
    <w:rsid w:val="00A531CA"/>
    <w:rsid w:val="00A66E4C"/>
    <w:rsid w:val="00A77F38"/>
    <w:rsid w:val="00AA374C"/>
    <w:rsid w:val="00AB78FE"/>
    <w:rsid w:val="00AC1827"/>
    <w:rsid w:val="00AC7A4A"/>
    <w:rsid w:val="00AD115B"/>
    <w:rsid w:val="00AE1C9D"/>
    <w:rsid w:val="00AE599F"/>
    <w:rsid w:val="00B15343"/>
    <w:rsid w:val="00B31212"/>
    <w:rsid w:val="00B44B9F"/>
    <w:rsid w:val="00B4692B"/>
    <w:rsid w:val="00B53DEB"/>
    <w:rsid w:val="00B73560"/>
    <w:rsid w:val="00B84A76"/>
    <w:rsid w:val="00B87532"/>
    <w:rsid w:val="00B94BBC"/>
    <w:rsid w:val="00BB79A7"/>
    <w:rsid w:val="00BB79FA"/>
    <w:rsid w:val="00BD5029"/>
    <w:rsid w:val="00BF0051"/>
    <w:rsid w:val="00C11D91"/>
    <w:rsid w:val="00C2075E"/>
    <w:rsid w:val="00C331C7"/>
    <w:rsid w:val="00C469C4"/>
    <w:rsid w:val="00C67297"/>
    <w:rsid w:val="00C90E03"/>
    <w:rsid w:val="00CA5DD0"/>
    <w:rsid w:val="00CB60A7"/>
    <w:rsid w:val="00CE3B86"/>
    <w:rsid w:val="00CE5AB2"/>
    <w:rsid w:val="00D01B00"/>
    <w:rsid w:val="00D132E1"/>
    <w:rsid w:val="00D40533"/>
    <w:rsid w:val="00D57DE0"/>
    <w:rsid w:val="00D722FA"/>
    <w:rsid w:val="00D83B46"/>
    <w:rsid w:val="00D85694"/>
    <w:rsid w:val="00DA1A73"/>
    <w:rsid w:val="00DD55A3"/>
    <w:rsid w:val="00DF565D"/>
    <w:rsid w:val="00E0493F"/>
    <w:rsid w:val="00E121F6"/>
    <w:rsid w:val="00E17062"/>
    <w:rsid w:val="00E2243E"/>
    <w:rsid w:val="00E474B7"/>
    <w:rsid w:val="00E6529F"/>
    <w:rsid w:val="00E73D8B"/>
    <w:rsid w:val="00E918FA"/>
    <w:rsid w:val="00EA509B"/>
    <w:rsid w:val="00EC7596"/>
    <w:rsid w:val="00F060C1"/>
    <w:rsid w:val="00F146CB"/>
    <w:rsid w:val="00F15C68"/>
    <w:rsid w:val="00F24243"/>
    <w:rsid w:val="00F3766F"/>
    <w:rsid w:val="00F443E5"/>
    <w:rsid w:val="00F60378"/>
    <w:rsid w:val="00F60564"/>
    <w:rsid w:val="00F679AE"/>
    <w:rsid w:val="00F739AD"/>
    <w:rsid w:val="00F777F5"/>
    <w:rsid w:val="00F80810"/>
    <w:rsid w:val="00F80D66"/>
    <w:rsid w:val="00F84FFB"/>
    <w:rsid w:val="00F92121"/>
    <w:rsid w:val="00FB04F7"/>
    <w:rsid w:val="00FB2546"/>
    <w:rsid w:val="00FC7F87"/>
    <w:rsid w:val="00FE4E91"/>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0035B-FE4A-495F-9819-007C34CC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1A9"/>
    <w:pPr>
      <w:spacing w:after="0" w:line="240" w:lineRule="auto"/>
    </w:pPr>
    <w:rPr>
      <w:rFonts w:ascii="Calibri" w:eastAsia="Calibri" w:hAnsi="Calibri" w:cs="Times New Roman"/>
    </w:rPr>
  </w:style>
  <w:style w:type="character" w:styleId="a4">
    <w:name w:val="Hyperlink"/>
    <w:uiPriority w:val="99"/>
    <w:unhideWhenUsed/>
    <w:rsid w:val="005F61A9"/>
    <w:rPr>
      <w:color w:val="0000FF"/>
      <w:u w:val="single"/>
    </w:rPr>
  </w:style>
  <w:style w:type="table" w:styleId="a5">
    <w:name w:val="Table Grid"/>
    <w:basedOn w:val="a1"/>
    <w:uiPriority w:val="59"/>
    <w:rsid w:val="00F1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15F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5FCE"/>
  </w:style>
  <w:style w:type="paragraph" w:styleId="a8">
    <w:name w:val="footer"/>
    <w:basedOn w:val="a"/>
    <w:link w:val="a9"/>
    <w:uiPriority w:val="99"/>
    <w:semiHidden/>
    <w:unhideWhenUsed/>
    <w:rsid w:val="00615F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15FCE"/>
  </w:style>
  <w:style w:type="paragraph" w:customStyle="1" w:styleId="ConsPlusCell">
    <w:name w:val="ConsPlusCell"/>
    <w:uiPriority w:val="99"/>
    <w:rsid w:val="000C03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D1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115B"/>
    <w:rPr>
      <w:rFonts w:ascii="Tahoma" w:hAnsi="Tahoma" w:cs="Tahoma"/>
      <w:sz w:val="16"/>
      <w:szCs w:val="16"/>
    </w:rPr>
  </w:style>
  <w:style w:type="paragraph" w:customStyle="1" w:styleId="copyright-info">
    <w:name w:val="copyright-info"/>
    <w:basedOn w:val="a"/>
    <w:rsid w:val="007C0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8812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8812DE"/>
    <w:pPr>
      <w:widowControl w:val="0"/>
      <w:autoSpaceDE w:val="0"/>
      <w:autoSpaceDN w:val="0"/>
      <w:spacing w:after="0" w:line="240" w:lineRule="auto"/>
    </w:pPr>
    <w:rPr>
      <w:rFonts w:ascii="Calibri" w:eastAsia="Times New Roman" w:hAnsi="Calibri" w:cs="Calibri"/>
      <w:b/>
      <w:szCs w:val="20"/>
    </w:rPr>
  </w:style>
  <w:style w:type="character" w:customStyle="1" w:styleId="3">
    <w:name w:val="Основной текст (3)_"/>
    <w:link w:val="30"/>
    <w:rsid w:val="00206BB8"/>
    <w:rPr>
      <w:b/>
      <w:bCs/>
      <w:spacing w:val="1"/>
      <w:sz w:val="25"/>
      <w:szCs w:val="25"/>
      <w:shd w:val="clear" w:color="auto" w:fill="FFFFFF"/>
    </w:rPr>
  </w:style>
  <w:style w:type="paragraph" w:customStyle="1" w:styleId="30">
    <w:name w:val="Основной текст (3)"/>
    <w:basedOn w:val="a"/>
    <w:link w:val="3"/>
    <w:rsid w:val="00206BB8"/>
    <w:pPr>
      <w:widowControl w:val="0"/>
      <w:shd w:val="clear" w:color="auto" w:fill="FFFFFF"/>
      <w:spacing w:after="180" w:line="321" w:lineRule="exact"/>
      <w:jc w:val="center"/>
    </w:pPr>
    <w:rPr>
      <w:b/>
      <w:bCs/>
      <w:spacing w:val="1"/>
      <w:sz w:val="25"/>
      <w:szCs w:val="25"/>
    </w:rPr>
  </w:style>
  <w:style w:type="paragraph" w:styleId="ac">
    <w:name w:val="List Paragraph"/>
    <w:basedOn w:val="a"/>
    <w:uiPriority w:val="34"/>
    <w:qFormat/>
    <w:rsid w:val="00206BB8"/>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7059">
      <w:bodyDiv w:val="1"/>
      <w:marLeft w:val="0"/>
      <w:marRight w:val="0"/>
      <w:marTop w:val="0"/>
      <w:marBottom w:val="0"/>
      <w:divBdr>
        <w:top w:val="none" w:sz="0" w:space="0" w:color="auto"/>
        <w:left w:val="none" w:sz="0" w:space="0" w:color="auto"/>
        <w:bottom w:val="none" w:sz="0" w:space="0" w:color="auto"/>
        <w:right w:val="none" w:sz="0" w:space="0" w:color="auto"/>
      </w:divBdr>
    </w:div>
    <w:div w:id="1522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dc:creator>
  <cp:lastModifiedBy>BUX</cp:lastModifiedBy>
  <cp:revision>32</cp:revision>
  <cp:lastPrinted>2023-09-13T10:14:00Z</cp:lastPrinted>
  <dcterms:created xsi:type="dcterms:W3CDTF">2023-08-30T08:56:00Z</dcterms:created>
  <dcterms:modified xsi:type="dcterms:W3CDTF">2023-09-13T10:16:00Z</dcterms:modified>
</cp:coreProperties>
</file>