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F449A6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</w:t>
      </w:r>
      <w:r w:rsidR="00BE235D" w:rsidRPr="00037280">
        <w:rPr>
          <w:bCs/>
          <w:sz w:val="28"/>
          <w:szCs w:val="28"/>
        </w:rPr>
        <w:t>20</w:t>
      </w:r>
      <w:r w:rsidR="00004FA7">
        <w:rPr>
          <w:bCs/>
          <w:sz w:val="28"/>
          <w:szCs w:val="28"/>
        </w:rPr>
        <w:t>20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88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6663CE">
        <w:rPr>
          <w:sz w:val="28"/>
          <w:szCs w:val="28"/>
        </w:rPr>
        <w:t>Социальная поддержка граждан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к</w:t>
      </w:r>
      <w:proofErr w:type="gramEnd"/>
      <w:r w:rsidRPr="00107D7D">
        <w:rPr>
          <w:kern w:val="2"/>
          <w:sz w:val="28"/>
          <w:szCs w:val="28"/>
        </w:rPr>
        <w:t xml:space="preserve">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от</w:t>
      </w:r>
      <w:proofErr w:type="gramEnd"/>
      <w:r w:rsidRPr="00107D7D">
        <w:rPr>
          <w:kern w:val="2"/>
          <w:sz w:val="28"/>
          <w:szCs w:val="28"/>
        </w:rPr>
        <w:t xml:space="preserve"> </w:t>
      </w:r>
      <w:r w:rsidR="00F449A6">
        <w:rPr>
          <w:kern w:val="2"/>
          <w:sz w:val="28"/>
          <w:szCs w:val="28"/>
        </w:rPr>
        <w:t>29.12.</w:t>
      </w:r>
      <w:r w:rsidRPr="00107D7D">
        <w:rPr>
          <w:kern w:val="2"/>
          <w:sz w:val="28"/>
          <w:szCs w:val="28"/>
        </w:rPr>
        <w:t>20</w:t>
      </w:r>
      <w:r w:rsidR="00004FA7">
        <w:rPr>
          <w:kern w:val="2"/>
          <w:sz w:val="28"/>
          <w:szCs w:val="28"/>
        </w:rPr>
        <w:t>20</w:t>
      </w:r>
      <w:r w:rsidRPr="00107D7D">
        <w:rPr>
          <w:kern w:val="2"/>
          <w:sz w:val="28"/>
          <w:szCs w:val="28"/>
        </w:rPr>
        <w:t xml:space="preserve"> № </w:t>
      </w:r>
      <w:r w:rsidR="00F449A6">
        <w:rPr>
          <w:kern w:val="2"/>
          <w:sz w:val="28"/>
          <w:szCs w:val="28"/>
        </w:rPr>
        <w:t>88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"Об утверждении муниципальной программы Болдыревского сельского поселения "</w:t>
      </w:r>
      <w:r w:rsidR="006663C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 xml:space="preserve">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 w:rsidR="006663CE">
        <w:rPr>
          <w:kern w:val="2"/>
          <w:sz w:val="28"/>
          <w:szCs w:val="28"/>
        </w:rPr>
        <w:t>Социальная поддержка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>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6663CE">
              <w:rPr>
                <w:color w:val="000000"/>
                <w:sz w:val="28"/>
                <w:szCs w:val="28"/>
              </w:rPr>
              <w:t>из средств бюджета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004FA7">
              <w:rPr>
                <w:spacing w:val="-12"/>
                <w:sz w:val="28"/>
                <w:szCs w:val="28"/>
              </w:rPr>
              <w:t>473,8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153,6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6663CE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>Паспорт под</w:t>
      </w:r>
      <w:r w:rsidRPr="00D563D9">
        <w:rPr>
          <w:kern w:val="2"/>
          <w:sz w:val="28"/>
          <w:szCs w:val="28"/>
        </w:rPr>
        <w:t>программы «</w:t>
      </w:r>
      <w:r w:rsidR="006663CE">
        <w:rPr>
          <w:kern w:val="2"/>
          <w:sz w:val="28"/>
          <w:szCs w:val="28"/>
        </w:rPr>
        <w:t>Социальная поддержка отдельных категорий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840E3">
              <w:rPr>
                <w:color w:val="000000"/>
                <w:sz w:val="28"/>
                <w:szCs w:val="28"/>
              </w:rPr>
              <w:t>объем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="006663CE">
              <w:rPr>
                <w:color w:val="000000"/>
                <w:sz w:val="28"/>
                <w:szCs w:val="28"/>
              </w:rPr>
              <w:t xml:space="preserve">из средств бюджета поселения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004FA7">
              <w:rPr>
                <w:spacing w:val="-12"/>
                <w:sz w:val="28"/>
                <w:szCs w:val="28"/>
              </w:rPr>
              <w:t>473,8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153,6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663CE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240,0</w:t>
            </w:r>
            <w:r w:rsidR="007B17E7">
              <w:rPr>
                <w:sz w:val="28"/>
                <w:szCs w:val="28"/>
              </w:rPr>
              <w:t xml:space="preserve">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.»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0" w:name="sub_110"/>
      <w:bookmarkStart w:id="1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</w:t>
      </w:r>
      <w:r w:rsidR="006663CE">
        <w:rPr>
          <w:kern w:val="2"/>
          <w:sz w:val="28"/>
          <w:szCs w:val="28"/>
        </w:rPr>
        <w:t>Болдыревского сельского</w:t>
      </w:r>
      <w:r w:rsidR="00EA181D" w:rsidRPr="007B17E7">
        <w:rPr>
          <w:kern w:val="2"/>
          <w:sz w:val="28"/>
          <w:szCs w:val="28"/>
        </w:rPr>
        <w:t xml:space="preserve"> поселения </w:t>
      </w:r>
      <w:r w:rsidR="006663CE">
        <w:rPr>
          <w:kern w:val="2"/>
          <w:sz w:val="28"/>
          <w:szCs w:val="28"/>
        </w:rPr>
        <w:t xml:space="preserve">Родионово-Несветайского района </w:t>
      </w:r>
      <w:r w:rsidR="00EA181D" w:rsidRPr="007B17E7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6663CE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», приложение № 4 «</w:t>
      </w:r>
      <w:r w:rsidR="00EA181D" w:rsidRPr="007A5D11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58163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 изложить в следующей редакции:</w:t>
      </w:r>
    </w:p>
    <w:p w:rsidR="00017486" w:rsidRPr="00626CB3" w:rsidRDefault="0001748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0"/>
    <w:bookmarkEnd w:id="1"/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347959" w:rsidRPr="00347959" w:rsidRDefault="00347959" w:rsidP="00347959">
      <w:pPr>
        <w:ind w:left="10206"/>
        <w:rPr>
          <w:bCs/>
          <w:kern w:val="2"/>
          <w:sz w:val="24"/>
          <w:szCs w:val="24"/>
        </w:rPr>
      </w:pPr>
      <w:bookmarkStart w:id="2" w:name="sub_1002"/>
      <w:r w:rsidRPr="00347959">
        <w:rPr>
          <w:bCs/>
          <w:kern w:val="2"/>
          <w:sz w:val="24"/>
          <w:szCs w:val="24"/>
        </w:rPr>
        <w:lastRenderedPageBreak/>
        <w:t>Приложение № 3</w:t>
      </w:r>
    </w:p>
    <w:p w:rsidR="00347959" w:rsidRPr="00347959" w:rsidRDefault="00347959" w:rsidP="00347959">
      <w:pPr>
        <w:ind w:left="10206"/>
        <w:rPr>
          <w:bCs/>
          <w:kern w:val="2"/>
          <w:sz w:val="24"/>
          <w:szCs w:val="24"/>
        </w:rPr>
      </w:pPr>
      <w:proofErr w:type="gramStart"/>
      <w:r w:rsidRPr="00347959">
        <w:rPr>
          <w:bCs/>
          <w:kern w:val="2"/>
          <w:sz w:val="24"/>
          <w:szCs w:val="24"/>
        </w:rPr>
        <w:t>к</w:t>
      </w:r>
      <w:proofErr w:type="gramEnd"/>
      <w:r w:rsidRPr="00347959">
        <w:rPr>
          <w:bCs/>
          <w:kern w:val="2"/>
          <w:sz w:val="24"/>
          <w:szCs w:val="24"/>
        </w:rPr>
        <w:t xml:space="preserve"> муниципальной программе </w:t>
      </w:r>
    </w:p>
    <w:p w:rsidR="00347959" w:rsidRPr="00347959" w:rsidRDefault="00347959" w:rsidP="00347959">
      <w:pPr>
        <w:ind w:left="10206"/>
        <w:rPr>
          <w:bCs/>
          <w:kern w:val="2"/>
          <w:sz w:val="24"/>
          <w:szCs w:val="24"/>
        </w:rPr>
      </w:pPr>
      <w:r w:rsidRPr="00347959">
        <w:rPr>
          <w:bCs/>
          <w:kern w:val="2"/>
          <w:sz w:val="24"/>
          <w:szCs w:val="24"/>
        </w:rPr>
        <w:t xml:space="preserve">Болдыревского сельского поселения </w:t>
      </w:r>
    </w:p>
    <w:p w:rsidR="00347959" w:rsidRDefault="00347959" w:rsidP="00347959">
      <w:pPr>
        <w:ind w:left="10206"/>
        <w:rPr>
          <w:bCs/>
          <w:kern w:val="2"/>
          <w:sz w:val="24"/>
          <w:szCs w:val="24"/>
        </w:rPr>
      </w:pPr>
      <w:r w:rsidRPr="00347959">
        <w:rPr>
          <w:bCs/>
          <w:kern w:val="2"/>
          <w:sz w:val="24"/>
          <w:szCs w:val="24"/>
        </w:rPr>
        <w:t>«Социальная поддержка граждан»</w:t>
      </w:r>
    </w:p>
    <w:p w:rsidR="00347959" w:rsidRPr="00347959" w:rsidRDefault="00347959" w:rsidP="00347959">
      <w:pPr>
        <w:jc w:val="center"/>
        <w:rPr>
          <w:bCs/>
          <w:kern w:val="2"/>
          <w:sz w:val="24"/>
          <w:szCs w:val="24"/>
        </w:rPr>
      </w:pPr>
      <w:r w:rsidRPr="00347959">
        <w:rPr>
          <w:bCs/>
          <w:kern w:val="2"/>
          <w:sz w:val="24"/>
          <w:szCs w:val="24"/>
        </w:rPr>
        <w:t>РАСХОДЫ</w:t>
      </w:r>
    </w:p>
    <w:p w:rsidR="00347959" w:rsidRDefault="00347959" w:rsidP="00347959">
      <w:pPr>
        <w:jc w:val="center"/>
        <w:rPr>
          <w:bCs/>
          <w:kern w:val="2"/>
          <w:sz w:val="24"/>
          <w:szCs w:val="24"/>
        </w:rPr>
      </w:pPr>
      <w:proofErr w:type="gramStart"/>
      <w:r w:rsidRPr="00347959">
        <w:rPr>
          <w:bCs/>
          <w:kern w:val="2"/>
          <w:sz w:val="24"/>
          <w:szCs w:val="24"/>
        </w:rPr>
        <w:t>бюджета</w:t>
      </w:r>
      <w:proofErr w:type="gramEnd"/>
      <w:r w:rsidRPr="00347959">
        <w:rPr>
          <w:bCs/>
          <w:kern w:val="2"/>
          <w:sz w:val="24"/>
          <w:szCs w:val="24"/>
        </w:rPr>
        <w:t xml:space="preserve"> Болдыревского сельского поселения Родионово-Несветайского района на реализацию муниципальной программы Болдыревского сельского поселения «Социальная поддержка граждан»</w:t>
      </w:r>
    </w:p>
    <w:tbl>
      <w:tblPr>
        <w:tblW w:w="4716" w:type="pct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"/>
        <w:gridCol w:w="1133"/>
        <w:gridCol w:w="408"/>
        <w:gridCol w:w="407"/>
        <w:gridCol w:w="682"/>
        <w:gridCol w:w="321"/>
        <w:gridCol w:w="86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347959" w:rsidRPr="00214DCB" w:rsidTr="00347959">
        <w:trPr>
          <w:tblHeader/>
        </w:trPr>
        <w:tc>
          <w:tcPr>
            <w:tcW w:w="1040" w:type="dxa"/>
            <w:vMerge w:val="restart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133" w:type="dxa"/>
            <w:vMerge w:val="restart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818" w:type="dxa"/>
            <w:gridSpan w:val="4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63" w:type="dxa"/>
            <w:vMerge w:val="restart"/>
            <w:hideMark/>
          </w:tcPr>
          <w:p w:rsidR="00347959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9264" w:type="dxa"/>
            <w:gridSpan w:val="12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347959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</w:t>
            </w:r>
            <w:proofErr w:type="gramEnd"/>
            <w:r w:rsidRPr="00214DCB">
              <w:rPr>
                <w:kern w:val="2"/>
              </w:rPr>
              <w:t xml:space="preserve"> программы</w:t>
            </w:r>
          </w:p>
        </w:tc>
      </w:tr>
      <w:tr w:rsidR="00347959" w:rsidRPr="00214DCB" w:rsidTr="00347959">
        <w:trPr>
          <w:tblHeader/>
        </w:trPr>
        <w:tc>
          <w:tcPr>
            <w:tcW w:w="1040" w:type="dxa"/>
            <w:vMerge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3" w:type="dxa"/>
            <w:vMerge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8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ind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07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68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63" w:type="dxa"/>
            <w:vMerge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7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77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7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7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7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7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72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72" w:type="dxa"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72" w:type="dxa"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72" w:type="dxa"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72" w:type="dxa"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72" w:type="dxa"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47959" w:rsidRPr="00214DCB" w:rsidRDefault="00347959" w:rsidP="00347959">
      <w:pPr>
        <w:rPr>
          <w:sz w:val="2"/>
          <w:szCs w:val="2"/>
        </w:rPr>
      </w:pPr>
    </w:p>
    <w:tbl>
      <w:tblPr>
        <w:tblW w:w="4719" w:type="pct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25"/>
        <w:gridCol w:w="416"/>
        <w:gridCol w:w="410"/>
        <w:gridCol w:w="682"/>
        <w:gridCol w:w="319"/>
        <w:gridCol w:w="862"/>
        <w:gridCol w:w="773"/>
        <w:gridCol w:w="773"/>
        <w:gridCol w:w="773"/>
        <w:gridCol w:w="770"/>
        <w:gridCol w:w="772"/>
        <w:gridCol w:w="772"/>
        <w:gridCol w:w="772"/>
        <w:gridCol w:w="770"/>
        <w:gridCol w:w="772"/>
        <w:gridCol w:w="772"/>
        <w:gridCol w:w="772"/>
        <w:gridCol w:w="772"/>
      </w:tblGrid>
      <w:tr w:rsidR="00347959" w:rsidRPr="00214DCB" w:rsidTr="00347959">
        <w:trPr>
          <w:tblHeader/>
        </w:trPr>
        <w:tc>
          <w:tcPr>
            <w:tcW w:w="1050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25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6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0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8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9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6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0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2" w:type="dxa"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47959" w:rsidRPr="00214DCB" w:rsidTr="00347959">
        <w:tc>
          <w:tcPr>
            <w:tcW w:w="1050" w:type="dxa"/>
            <w:vMerge w:val="restart"/>
            <w:hideMark/>
          </w:tcPr>
          <w:p w:rsidR="00347959" w:rsidRPr="00EC2BF1" w:rsidRDefault="00347959" w:rsidP="00347959">
            <w:pPr>
              <w:rPr>
                <w:kern w:val="2"/>
              </w:rPr>
            </w:pPr>
            <w:proofErr w:type="gramStart"/>
            <w:r w:rsidRPr="00EC2BF1">
              <w:rPr>
                <w:kern w:val="2"/>
              </w:rPr>
              <w:t>Муниципальная  программа</w:t>
            </w:r>
            <w:proofErr w:type="gramEnd"/>
            <w:r w:rsidRPr="00EC2BF1">
              <w:rPr>
                <w:kern w:val="2"/>
              </w:rPr>
              <w:t xml:space="preserve"> «</w:t>
            </w:r>
            <w:r>
              <w:rPr>
                <w:kern w:val="2"/>
              </w:rPr>
              <w:t>Социальная поддержка граждан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25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347959" w:rsidRPr="00214DCB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416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0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8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9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</w:tcPr>
          <w:p w:rsidR="00347959" w:rsidRPr="00CD0762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jc w:val="center"/>
            </w:pPr>
            <w:r>
              <w:t>128,1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jc w:val="center"/>
            </w:pPr>
            <w:r>
              <w:t>145,1</w:t>
            </w:r>
          </w:p>
        </w:tc>
        <w:tc>
          <w:tcPr>
            <w:tcW w:w="770" w:type="dxa"/>
          </w:tcPr>
          <w:p w:rsidR="00347959" w:rsidRPr="00CD0762" w:rsidRDefault="00347959" w:rsidP="00347959">
            <w:pPr>
              <w:jc w:val="center"/>
            </w:pPr>
            <w:r>
              <w:t>153,6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162,2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0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</w:tr>
      <w:tr w:rsidR="00347959" w:rsidRPr="00214DCB" w:rsidTr="00347959">
        <w:tc>
          <w:tcPr>
            <w:tcW w:w="1050" w:type="dxa"/>
            <w:vMerge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5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6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0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8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9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</w:tcPr>
          <w:p w:rsidR="00347959" w:rsidRPr="00CD0762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jc w:val="center"/>
            </w:pPr>
            <w:r>
              <w:t>128,1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jc w:val="center"/>
            </w:pPr>
            <w:r>
              <w:t>145,1</w:t>
            </w:r>
          </w:p>
        </w:tc>
        <w:tc>
          <w:tcPr>
            <w:tcW w:w="770" w:type="dxa"/>
          </w:tcPr>
          <w:p w:rsidR="00347959" w:rsidRPr="00CD0762" w:rsidRDefault="00347959" w:rsidP="00347959">
            <w:pPr>
              <w:jc w:val="center"/>
            </w:pPr>
            <w:r>
              <w:t>153,6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162,2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0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</w:tr>
      <w:tr w:rsidR="00347959" w:rsidRPr="00214DCB" w:rsidTr="00347959">
        <w:tc>
          <w:tcPr>
            <w:tcW w:w="1050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25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16" w:type="dxa"/>
            <w:hideMark/>
          </w:tcPr>
          <w:p w:rsidR="00347959" w:rsidRDefault="00347959" w:rsidP="00347959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0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82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9" w:type="dxa"/>
            <w:hideMark/>
          </w:tcPr>
          <w:p w:rsidR="00347959" w:rsidRPr="004D72BF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</w:tcPr>
          <w:p w:rsidR="00347959" w:rsidRPr="00CD0762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jc w:val="center"/>
            </w:pPr>
            <w:r>
              <w:t>128,1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773" w:type="dxa"/>
          </w:tcPr>
          <w:p w:rsidR="00347959" w:rsidRPr="00CD0762" w:rsidRDefault="00347959" w:rsidP="00347959">
            <w:pPr>
              <w:jc w:val="center"/>
            </w:pPr>
            <w:r>
              <w:t>145,1</w:t>
            </w:r>
          </w:p>
        </w:tc>
        <w:tc>
          <w:tcPr>
            <w:tcW w:w="770" w:type="dxa"/>
          </w:tcPr>
          <w:p w:rsidR="00347959" w:rsidRPr="00CD0762" w:rsidRDefault="00347959" w:rsidP="00347959">
            <w:pPr>
              <w:jc w:val="center"/>
            </w:pPr>
            <w:r>
              <w:t>153,6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162,2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0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  <w:tc>
          <w:tcPr>
            <w:tcW w:w="772" w:type="dxa"/>
          </w:tcPr>
          <w:p w:rsidR="00347959" w:rsidRPr="00CD0762" w:rsidRDefault="00347959" w:rsidP="00347959">
            <w:pPr>
              <w:jc w:val="center"/>
            </w:pPr>
            <w:r>
              <w:t>240,0</w:t>
            </w:r>
          </w:p>
        </w:tc>
      </w:tr>
      <w:tr w:rsidR="00347959" w:rsidRPr="00214DCB" w:rsidTr="00347959">
        <w:tc>
          <w:tcPr>
            <w:tcW w:w="1050" w:type="dxa"/>
            <w:hideMark/>
          </w:tcPr>
          <w:p w:rsidR="00347959" w:rsidRPr="00EC2BF1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347959" w:rsidRPr="00EC2BF1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</w:t>
            </w:r>
            <w:r>
              <w:rPr>
                <w:kern w:val="2"/>
                <w:lang w:eastAsia="en-US"/>
              </w:rPr>
              <w:lastRenderedPageBreak/>
              <w:t xml:space="preserve">ия в границах Болдыревского сельского поселения </w:t>
            </w:r>
            <w:proofErr w:type="spellStart"/>
            <w:r>
              <w:rPr>
                <w:kern w:val="2"/>
                <w:lang w:eastAsia="en-US"/>
              </w:rPr>
              <w:t>газоснабжениВыплата</w:t>
            </w:r>
            <w:proofErr w:type="spellEnd"/>
            <w:r>
              <w:rPr>
                <w:kern w:val="2"/>
                <w:lang w:eastAsia="en-US"/>
              </w:rPr>
              <w:t xml:space="preserve"> государственной пенсии за выслугу летя</w:t>
            </w:r>
          </w:p>
        </w:tc>
        <w:tc>
          <w:tcPr>
            <w:tcW w:w="1125" w:type="dxa"/>
            <w:hideMark/>
          </w:tcPr>
          <w:p w:rsidR="00347959" w:rsidRPr="00214DCB" w:rsidRDefault="00347959" w:rsidP="003479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Болдыревского </w:t>
            </w:r>
            <w:r w:rsidRPr="00A95F1C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6" w:type="dxa"/>
            <w:hideMark/>
          </w:tcPr>
          <w:p w:rsidR="00347959" w:rsidRDefault="00347959" w:rsidP="00347959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0" w:type="dxa"/>
            <w:hideMark/>
          </w:tcPr>
          <w:p w:rsidR="00347959" w:rsidRPr="004D72B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1001</w:t>
            </w:r>
          </w:p>
        </w:tc>
        <w:tc>
          <w:tcPr>
            <w:tcW w:w="682" w:type="dxa"/>
            <w:hideMark/>
          </w:tcPr>
          <w:p w:rsidR="00347959" w:rsidRPr="004D72B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0710010300</w:t>
            </w:r>
          </w:p>
        </w:tc>
        <w:tc>
          <w:tcPr>
            <w:tcW w:w="319" w:type="dxa"/>
            <w:hideMark/>
          </w:tcPr>
          <w:p w:rsidR="00347959" w:rsidRPr="004D72B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312</w:t>
            </w:r>
          </w:p>
        </w:tc>
        <w:tc>
          <w:tcPr>
            <w:tcW w:w="862" w:type="dxa"/>
          </w:tcPr>
          <w:p w:rsidR="00347959" w:rsidRPr="00E03783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773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128,1</w:t>
            </w:r>
          </w:p>
        </w:tc>
        <w:tc>
          <w:tcPr>
            <w:tcW w:w="773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773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145,1</w:t>
            </w:r>
          </w:p>
        </w:tc>
        <w:tc>
          <w:tcPr>
            <w:tcW w:w="770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153,6</w:t>
            </w:r>
          </w:p>
        </w:tc>
        <w:tc>
          <w:tcPr>
            <w:tcW w:w="772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772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72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70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772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72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72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72" w:type="dxa"/>
          </w:tcPr>
          <w:p w:rsidR="00347959" w:rsidRPr="002B190F" w:rsidRDefault="00347959" w:rsidP="0034795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</w:tr>
    </w:tbl>
    <w:p w:rsidR="00347959" w:rsidRDefault="00347959" w:rsidP="00347959">
      <w:pPr>
        <w:jc w:val="center"/>
        <w:rPr>
          <w:bCs/>
          <w:kern w:val="2"/>
          <w:sz w:val="24"/>
          <w:szCs w:val="24"/>
        </w:rPr>
      </w:pPr>
    </w:p>
    <w:p w:rsidR="00347959" w:rsidRDefault="00347959">
      <w:pPr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br w:type="page"/>
      </w:r>
    </w:p>
    <w:p w:rsidR="00347959" w:rsidRPr="00347959" w:rsidRDefault="00347959" w:rsidP="00347959">
      <w:pPr>
        <w:ind w:left="10206"/>
        <w:rPr>
          <w:bCs/>
          <w:kern w:val="2"/>
          <w:sz w:val="24"/>
          <w:szCs w:val="24"/>
        </w:rPr>
      </w:pPr>
      <w:r w:rsidRPr="00347959">
        <w:rPr>
          <w:bCs/>
          <w:kern w:val="2"/>
          <w:sz w:val="24"/>
          <w:szCs w:val="24"/>
        </w:rPr>
        <w:lastRenderedPageBreak/>
        <w:t>Приложение № 4</w:t>
      </w:r>
    </w:p>
    <w:p w:rsidR="00347959" w:rsidRPr="00347959" w:rsidRDefault="00347959" w:rsidP="00347959">
      <w:pPr>
        <w:ind w:left="10206"/>
        <w:rPr>
          <w:bCs/>
          <w:kern w:val="2"/>
          <w:sz w:val="24"/>
          <w:szCs w:val="24"/>
        </w:rPr>
      </w:pPr>
      <w:proofErr w:type="gramStart"/>
      <w:r w:rsidRPr="00347959">
        <w:rPr>
          <w:bCs/>
          <w:kern w:val="2"/>
          <w:sz w:val="24"/>
          <w:szCs w:val="24"/>
        </w:rPr>
        <w:t>к</w:t>
      </w:r>
      <w:proofErr w:type="gramEnd"/>
      <w:r w:rsidRPr="00347959">
        <w:rPr>
          <w:bCs/>
          <w:kern w:val="2"/>
          <w:sz w:val="24"/>
          <w:szCs w:val="24"/>
        </w:rPr>
        <w:t xml:space="preserve"> муниципальной программе </w:t>
      </w:r>
    </w:p>
    <w:p w:rsidR="00347959" w:rsidRPr="00347959" w:rsidRDefault="00347959" w:rsidP="00347959">
      <w:pPr>
        <w:ind w:left="10206"/>
        <w:rPr>
          <w:bCs/>
          <w:kern w:val="2"/>
          <w:sz w:val="24"/>
          <w:szCs w:val="24"/>
        </w:rPr>
      </w:pPr>
      <w:r w:rsidRPr="00347959">
        <w:rPr>
          <w:bCs/>
          <w:kern w:val="2"/>
          <w:sz w:val="24"/>
          <w:szCs w:val="24"/>
        </w:rPr>
        <w:t xml:space="preserve">Болдыревского сельского поселения </w:t>
      </w:r>
    </w:p>
    <w:p w:rsidR="00347959" w:rsidRDefault="00347959" w:rsidP="00347959">
      <w:pPr>
        <w:ind w:left="10206"/>
        <w:rPr>
          <w:bCs/>
          <w:kern w:val="2"/>
          <w:sz w:val="24"/>
          <w:szCs w:val="24"/>
        </w:rPr>
      </w:pPr>
      <w:r w:rsidRPr="00347959">
        <w:rPr>
          <w:bCs/>
          <w:kern w:val="2"/>
          <w:sz w:val="24"/>
          <w:szCs w:val="24"/>
        </w:rPr>
        <w:t>«Социальная поддержка граждан»</w:t>
      </w:r>
    </w:p>
    <w:p w:rsidR="00347959" w:rsidRPr="00347959" w:rsidRDefault="00347959" w:rsidP="00347959">
      <w:pPr>
        <w:jc w:val="center"/>
        <w:rPr>
          <w:bCs/>
          <w:kern w:val="2"/>
          <w:sz w:val="24"/>
          <w:szCs w:val="24"/>
        </w:rPr>
      </w:pPr>
      <w:r w:rsidRPr="00347959">
        <w:rPr>
          <w:bCs/>
          <w:kern w:val="2"/>
          <w:sz w:val="24"/>
          <w:szCs w:val="24"/>
        </w:rPr>
        <w:t>РАСХОДЫ</w:t>
      </w:r>
    </w:p>
    <w:p w:rsidR="00347959" w:rsidRDefault="00347959" w:rsidP="00347959">
      <w:pPr>
        <w:jc w:val="center"/>
        <w:rPr>
          <w:bCs/>
          <w:kern w:val="2"/>
          <w:sz w:val="24"/>
          <w:szCs w:val="24"/>
        </w:rPr>
      </w:pPr>
      <w:proofErr w:type="gramStart"/>
      <w:r w:rsidRPr="00347959">
        <w:rPr>
          <w:bCs/>
          <w:kern w:val="2"/>
          <w:sz w:val="24"/>
          <w:szCs w:val="24"/>
        </w:rPr>
        <w:t>на</w:t>
      </w:r>
      <w:proofErr w:type="gramEnd"/>
      <w:r w:rsidRPr="00347959">
        <w:rPr>
          <w:bCs/>
          <w:kern w:val="2"/>
          <w:sz w:val="24"/>
          <w:szCs w:val="24"/>
        </w:rPr>
        <w:t xml:space="preserve"> реализацию муниципальной программы Болдыревского сельского поселения «Социальная поддержка граждан»</w:t>
      </w:r>
    </w:p>
    <w:p w:rsidR="00347959" w:rsidRDefault="00347959" w:rsidP="00347959">
      <w:pPr>
        <w:jc w:val="center"/>
        <w:rPr>
          <w:bCs/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347959" w:rsidRPr="00214DCB" w:rsidTr="00507315">
        <w:tc>
          <w:tcPr>
            <w:tcW w:w="2752" w:type="dxa"/>
            <w:vMerge w:val="restart"/>
            <w:hideMark/>
          </w:tcPr>
          <w:p w:rsidR="00347959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47959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347959" w:rsidRPr="00214DCB" w:rsidTr="00507315">
        <w:tc>
          <w:tcPr>
            <w:tcW w:w="2752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47959" w:rsidRPr="00214DCB" w:rsidRDefault="00347959" w:rsidP="0034795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347959" w:rsidRPr="00214DCB" w:rsidTr="00507315">
        <w:trPr>
          <w:tblHeader/>
        </w:trPr>
        <w:tc>
          <w:tcPr>
            <w:tcW w:w="2751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47959" w:rsidRPr="00214DCB" w:rsidTr="00507315">
        <w:trPr>
          <w:trHeight w:val="436"/>
        </w:trPr>
        <w:tc>
          <w:tcPr>
            <w:tcW w:w="2751" w:type="dxa"/>
            <w:vMerge w:val="restart"/>
            <w:hideMark/>
          </w:tcPr>
          <w:p w:rsidR="00347959" w:rsidRPr="00E42DBB" w:rsidRDefault="00347959" w:rsidP="00507315">
            <w:pPr>
              <w:rPr>
                <w:kern w:val="2"/>
                <w:sz w:val="24"/>
                <w:szCs w:val="24"/>
              </w:rPr>
            </w:pPr>
            <w:proofErr w:type="gramStart"/>
            <w:r w:rsidRPr="00E42DBB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E42DBB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347959" w:rsidRPr="00E42DB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145,1</w:t>
            </w:r>
          </w:p>
        </w:tc>
        <w:tc>
          <w:tcPr>
            <w:tcW w:w="1136" w:type="dxa"/>
          </w:tcPr>
          <w:p w:rsidR="00347959" w:rsidRPr="00CD0762" w:rsidRDefault="00347959" w:rsidP="00507315">
            <w:pPr>
              <w:jc w:val="center"/>
            </w:pPr>
            <w:r>
              <w:t>153,6</w:t>
            </w:r>
          </w:p>
        </w:tc>
        <w:tc>
          <w:tcPr>
            <w:tcW w:w="1274" w:type="dxa"/>
          </w:tcPr>
          <w:p w:rsidR="00347959" w:rsidRPr="00CD0762" w:rsidRDefault="00347959" w:rsidP="00507315">
            <w:pPr>
              <w:jc w:val="center"/>
            </w:pPr>
            <w:r>
              <w:t>162,2</w:t>
            </w:r>
          </w:p>
        </w:tc>
        <w:tc>
          <w:tcPr>
            <w:tcW w:w="1276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</w:tr>
      <w:tr w:rsidR="00347959" w:rsidRPr="00214DCB" w:rsidTr="00507315">
        <w:trPr>
          <w:trHeight w:val="415"/>
        </w:trPr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145,1</w:t>
            </w:r>
          </w:p>
        </w:tc>
        <w:tc>
          <w:tcPr>
            <w:tcW w:w="1136" w:type="dxa"/>
          </w:tcPr>
          <w:p w:rsidR="00347959" w:rsidRPr="00CD0762" w:rsidRDefault="00347959" w:rsidP="00507315">
            <w:pPr>
              <w:jc w:val="center"/>
            </w:pPr>
            <w:r>
              <w:t>153,6</w:t>
            </w:r>
          </w:p>
        </w:tc>
        <w:tc>
          <w:tcPr>
            <w:tcW w:w="1274" w:type="dxa"/>
          </w:tcPr>
          <w:p w:rsidR="00347959" w:rsidRPr="00CD0762" w:rsidRDefault="00347959" w:rsidP="00507315">
            <w:pPr>
              <w:jc w:val="center"/>
            </w:pPr>
            <w:r>
              <w:t>162,2</w:t>
            </w:r>
          </w:p>
        </w:tc>
        <w:tc>
          <w:tcPr>
            <w:tcW w:w="1276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</w:tr>
      <w:tr w:rsidR="00347959" w:rsidRPr="00214DCB" w:rsidTr="00507315">
        <w:trPr>
          <w:trHeight w:val="421"/>
        </w:trPr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47959" w:rsidRPr="00214DCB" w:rsidTr="00507315">
        <w:trPr>
          <w:trHeight w:val="413"/>
        </w:trPr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47959" w:rsidRPr="00214DCB" w:rsidTr="00507315"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47959" w:rsidRPr="00214DCB" w:rsidTr="00507315"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347959" w:rsidRPr="004D72BF" w:rsidRDefault="00347959" w:rsidP="0050731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47959" w:rsidRPr="00214DCB" w:rsidTr="00507315">
        <w:trPr>
          <w:trHeight w:val="361"/>
        </w:trPr>
        <w:tc>
          <w:tcPr>
            <w:tcW w:w="2751" w:type="dxa"/>
            <w:vMerge w:val="restart"/>
            <w:hideMark/>
          </w:tcPr>
          <w:p w:rsidR="00347959" w:rsidRPr="00214DCB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347959" w:rsidRPr="001E49D7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Социальная поддержка отдельных категорий граждан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145,1</w:t>
            </w:r>
          </w:p>
        </w:tc>
        <w:tc>
          <w:tcPr>
            <w:tcW w:w="1136" w:type="dxa"/>
          </w:tcPr>
          <w:p w:rsidR="00347959" w:rsidRPr="00CD0762" w:rsidRDefault="00347959" w:rsidP="00507315">
            <w:pPr>
              <w:jc w:val="center"/>
            </w:pPr>
            <w:r>
              <w:t>153,6</w:t>
            </w:r>
          </w:p>
        </w:tc>
        <w:tc>
          <w:tcPr>
            <w:tcW w:w="1274" w:type="dxa"/>
          </w:tcPr>
          <w:p w:rsidR="00347959" w:rsidRPr="00CD0762" w:rsidRDefault="00347959" w:rsidP="00507315">
            <w:pPr>
              <w:jc w:val="center"/>
            </w:pPr>
            <w:r>
              <w:t>162,2</w:t>
            </w:r>
          </w:p>
        </w:tc>
        <w:tc>
          <w:tcPr>
            <w:tcW w:w="1276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</w:tr>
      <w:tr w:rsidR="00347959" w:rsidRPr="00214DCB" w:rsidTr="00507315">
        <w:trPr>
          <w:trHeight w:val="411"/>
        </w:trPr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2662,5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277" w:type="dxa"/>
          </w:tcPr>
          <w:p w:rsidR="00347959" w:rsidRPr="00CD0762" w:rsidRDefault="00347959" w:rsidP="00507315">
            <w:pPr>
              <w:jc w:val="center"/>
            </w:pPr>
            <w:r>
              <w:t>145,1</w:t>
            </w:r>
          </w:p>
        </w:tc>
        <w:tc>
          <w:tcPr>
            <w:tcW w:w="1136" w:type="dxa"/>
          </w:tcPr>
          <w:p w:rsidR="00347959" w:rsidRPr="00CD0762" w:rsidRDefault="00347959" w:rsidP="00507315">
            <w:r>
              <w:t xml:space="preserve">     153,6</w:t>
            </w:r>
          </w:p>
        </w:tc>
        <w:tc>
          <w:tcPr>
            <w:tcW w:w="1274" w:type="dxa"/>
          </w:tcPr>
          <w:p w:rsidR="00347959" w:rsidRPr="00CD0762" w:rsidRDefault="00347959" w:rsidP="00507315">
            <w:r>
              <w:t xml:space="preserve">       162,2</w:t>
            </w:r>
          </w:p>
        </w:tc>
        <w:tc>
          <w:tcPr>
            <w:tcW w:w="1276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347959" w:rsidRPr="00CD0762" w:rsidRDefault="00347959" w:rsidP="00507315">
            <w:pPr>
              <w:jc w:val="center"/>
            </w:pPr>
            <w:r>
              <w:t>240,0</w:t>
            </w:r>
          </w:p>
        </w:tc>
      </w:tr>
      <w:tr w:rsidR="00347959" w:rsidRPr="00214DCB" w:rsidTr="00507315">
        <w:trPr>
          <w:trHeight w:val="401"/>
        </w:trPr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47959" w:rsidRPr="00214DCB" w:rsidTr="00507315">
        <w:trPr>
          <w:trHeight w:val="421"/>
        </w:trPr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47959" w:rsidRPr="00214DCB" w:rsidTr="00507315"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47959" w:rsidRPr="00214DCB" w:rsidTr="00507315">
        <w:tc>
          <w:tcPr>
            <w:tcW w:w="2751" w:type="dxa"/>
            <w:vMerge/>
            <w:hideMark/>
          </w:tcPr>
          <w:p w:rsidR="00347959" w:rsidRPr="00214DCB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347959" w:rsidRPr="00214DCB" w:rsidRDefault="00347959" w:rsidP="0050731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</w:t>
            </w:r>
            <w:bookmarkStart w:id="3" w:name="_GoBack"/>
            <w:bookmarkEnd w:id="3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419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347959" w:rsidRPr="004D72BF" w:rsidRDefault="00347959" w:rsidP="0050731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347959" w:rsidRDefault="00347959" w:rsidP="00507315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44A7D" w:rsidRPr="00A95F1C" w:rsidRDefault="007364F6" w:rsidP="00347959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lastRenderedPageBreak/>
        <w:t>П</w:t>
      </w:r>
      <w:bookmarkEnd w:id="2"/>
    </w:p>
    <w:sectPr w:rsidR="00744A7D" w:rsidRPr="00A95F1C" w:rsidSect="00347959"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11" w:rsidRDefault="00675711">
      <w:r>
        <w:separator/>
      </w:r>
    </w:p>
  </w:endnote>
  <w:endnote w:type="continuationSeparator" w:id="0">
    <w:p w:rsidR="00675711" w:rsidRDefault="0067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6663CE" w:rsidRDefault="006663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8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63CE" w:rsidRPr="002B3DC9" w:rsidRDefault="006663C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11" w:rsidRDefault="00675711">
      <w:r>
        <w:separator/>
      </w:r>
    </w:p>
  </w:footnote>
  <w:footnote w:type="continuationSeparator" w:id="0">
    <w:p w:rsidR="00675711" w:rsidRDefault="0067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4FA7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4229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B6822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4795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1638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663CE"/>
    <w:rsid w:val="006739FE"/>
    <w:rsid w:val="00675711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632A7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37A3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4F04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3B80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6BC8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46B"/>
    <w:rsid w:val="00F22E89"/>
    <w:rsid w:val="00F24917"/>
    <w:rsid w:val="00F30D40"/>
    <w:rsid w:val="00F3429C"/>
    <w:rsid w:val="00F404A5"/>
    <w:rsid w:val="00F410DF"/>
    <w:rsid w:val="00F43D2F"/>
    <w:rsid w:val="00F449A6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3C65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CC617-29B3-451E-9BB9-94D9F14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59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FC8A-0A63-4D15-A707-955A6275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6193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комп4655</cp:lastModifiedBy>
  <cp:revision>51</cp:revision>
  <cp:lastPrinted>2021-01-15T13:21:00Z</cp:lastPrinted>
  <dcterms:created xsi:type="dcterms:W3CDTF">2018-10-17T09:58:00Z</dcterms:created>
  <dcterms:modified xsi:type="dcterms:W3CDTF">2021-01-18T06:02:00Z</dcterms:modified>
</cp:coreProperties>
</file>