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727C7" w:rsidRDefault="007727C7" w:rsidP="007727C7">
      <w:pPr>
        <w:jc w:val="right"/>
        <w:rPr>
          <w:sz w:val="28"/>
          <w:szCs w:val="28"/>
        </w:rPr>
      </w:pPr>
      <w:r w:rsidRPr="007727C7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741AB0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F61A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.12.201</w:t>
      </w:r>
      <w:r w:rsidR="009F61AB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="000E0196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7C7"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</w:t>
      </w:r>
      <w:r w:rsidR="009F61AB">
        <w:rPr>
          <w:sz w:val="28"/>
          <w:szCs w:val="28"/>
        </w:rPr>
        <w:t>7</w:t>
      </w:r>
      <w:r w:rsidR="007727C7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C7">
        <w:rPr>
          <w:sz w:val="28"/>
          <w:szCs w:val="28"/>
        </w:rPr>
        <w:t>Утвер</w:t>
      </w:r>
      <w:r w:rsidR="00FE1280">
        <w:rPr>
          <w:sz w:val="28"/>
          <w:szCs w:val="28"/>
        </w:rPr>
        <w:t>ди</w:t>
      </w:r>
      <w:r w:rsidR="007727C7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9F61AB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</w:t>
      </w:r>
      <w:proofErr w:type="gramStart"/>
      <w:r w:rsidRPr="007062E4">
        <w:rPr>
          <w:sz w:val="28"/>
          <w:szCs w:val="28"/>
        </w:rPr>
        <w:t>Контроль за</w:t>
      </w:r>
      <w:proofErr w:type="gramEnd"/>
      <w:r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1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</w:p>
    <w:p w:rsidR="00FE1280" w:rsidRPr="000068F6" w:rsidRDefault="00FE1280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Матющенко О.В.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1AB0">
        <w:rPr>
          <w:sz w:val="28"/>
          <w:szCs w:val="28"/>
        </w:rPr>
        <w:t>2</w:t>
      </w:r>
      <w:r w:rsidR="009F61AB">
        <w:rPr>
          <w:sz w:val="28"/>
          <w:szCs w:val="28"/>
        </w:rPr>
        <w:t>9</w:t>
      </w:r>
      <w:r w:rsidR="00741AB0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9F61AB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741AB0">
        <w:rPr>
          <w:sz w:val="28"/>
          <w:szCs w:val="28"/>
        </w:rPr>
        <w:t>21</w:t>
      </w:r>
      <w:r w:rsidR="000E0196">
        <w:rPr>
          <w:sz w:val="28"/>
          <w:szCs w:val="28"/>
        </w:rPr>
        <w:t>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9F61AB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F61A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9F61AB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772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 xml:space="preserve"> «</w:t>
            </w:r>
            <w:r w:rsidRPr="00921CC8">
              <w:rPr>
                <w:sz w:val="22"/>
                <w:szCs w:val="22"/>
              </w:rPr>
              <w:t>З</w:t>
            </w:r>
            <w:r w:rsidRPr="00921CC8">
              <w:rPr>
                <w:sz w:val="22"/>
                <w:szCs w:val="22"/>
              </w:rPr>
              <w:t>а</w:t>
            </w:r>
            <w:r w:rsidRPr="00921CC8">
              <w:rPr>
                <w:sz w:val="22"/>
                <w:szCs w:val="22"/>
              </w:rPr>
              <w:t>щита населения и территории от чрезвычайных ситуаций, обесп</w:t>
            </w:r>
            <w:r w:rsidRPr="00921CC8">
              <w:rPr>
                <w:sz w:val="22"/>
                <w:szCs w:val="22"/>
              </w:rPr>
              <w:t>е</w:t>
            </w:r>
            <w:r w:rsidRPr="00921CC8">
              <w:rPr>
                <w:sz w:val="22"/>
                <w:szCs w:val="22"/>
              </w:rPr>
              <w:t>чение пожарной безопасности и безопасности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объектах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9F61AB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9F61AB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7077DA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C151BA" w:rsidP="007077D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гражданской 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роне, защите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селения и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торий поселения от чрезвычайных ситуаций</w:t>
            </w:r>
            <w:r w:rsidR="007077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77DA">
              <w:rPr>
                <w:color w:val="000000"/>
                <w:sz w:val="22"/>
                <w:szCs w:val="22"/>
              </w:rPr>
              <w:t>прир</w:t>
            </w:r>
            <w:r w:rsidR="007077DA">
              <w:rPr>
                <w:color w:val="000000"/>
                <w:sz w:val="22"/>
                <w:szCs w:val="22"/>
              </w:rPr>
              <w:t>д</w:t>
            </w:r>
            <w:r w:rsidR="007077DA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="007077DA">
              <w:rPr>
                <w:color w:val="000000"/>
                <w:sz w:val="22"/>
                <w:szCs w:val="22"/>
              </w:rPr>
              <w:t xml:space="preserve"> и техноге</w:t>
            </w:r>
            <w:r w:rsidR="007077DA">
              <w:rPr>
                <w:color w:val="000000"/>
                <w:sz w:val="22"/>
                <w:szCs w:val="22"/>
              </w:rPr>
              <w:t>н</w:t>
            </w:r>
            <w:r w:rsidR="007077DA">
              <w:rPr>
                <w:color w:val="000000"/>
                <w:sz w:val="22"/>
                <w:szCs w:val="22"/>
              </w:rPr>
              <w:t>ного характера в части подготовки (о</w:t>
            </w:r>
            <w:r w:rsidR="003E1D94">
              <w:rPr>
                <w:color w:val="000000"/>
                <w:sz w:val="22"/>
                <w:szCs w:val="22"/>
              </w:rPr>
              <w:t>бучени</w:t>
            </w:r>
            <w:r w:rsidR="007077DA">
              <w:rPr>
                <w:color w:val="000000"/>
                <w:sz w:val="22"/>
                <w:szCs w:val="22"/>
              </w:rPr>
              <w:t>я)</w:t>
            </w:r>
            <w:r w:rsidR="003E1D94">
              <w:rPr>
                <w:color w:val="000000"/>
                <w:sz w:val="22"/>
                <w:szCs w:val="22"/>
              </w:rPr>
              <w:t xml:space="preserve"> рук</w:t>
            </w:r>
            <w:r w:rsidR="003E1D94">
              <w:rPr>
                <w:color w:val="000000"/>
                <w:sz w:val="22"/>
                <w:szCs w:val="22"/>
              </w:rPr>
              <w:t>о</w:t>
            </w:r>
            <w:r w:rsidR="003E1D94">
              <w:rPr>
                <w:color w:val="000000"/>
                <w:sz w:val="22"/>
                <w:szCs w:val="22"/>
              </w:rPr>
              <w:t xml:space="preserve">водящего состава, должностных лиц и специалистов (работников) </w:t>
            </w:r>
            <w:r w:rsidR="007077DA">
              <w:rPr>
                <w:color w:val="000000"/>
                <w:sz w:val="22"/>
                <w:szCs w:val="22"/>
              </w:rPr>
              <w:t>п</w:t>
            </w:r>
            <w:r w:rsidR="007077DA">
              <w:rPr>
                <w:color w:val="000000"/>
                <w:sz w:val="22"/>
                <w:szCs w:val="22"/>
              </w:rPr>
              <w:t>о</w:t>
            </w:r>
            <w:r w:rsidR="007077DA">
              <w:rPr>
                <w:color w:val="000000"/>
                <w:sz w:val="22"/>
                <w:szCs w:val="22"/>
              </w:rPr>
              <w:lastRenderedPageBreak/>
              <w:t>селений, уполн</w:t>
            </w:r>
            <w:r w:rsidR="007077DA">
              <w:rPr>
                <w:color w:val="000000"/>
                <w:sz w:val="22"/>
                <w:szCs w:val="22"/>
              </w:rPr>
              <w:t>о</w:t>
            </w:r>
            <w:r w:rsidR="007077DA">
              <w:rPr>
                <w:color w:val="000000"/>
                <w:sz w:val="22"/>
                <w:szCs w:val="22"/>
              </w:rPr>
              <w:t>моченных АО вопросам гра</w:t>
            </w:r>
            <w:r w:rsidR="007077DA">
              <w:rPr>
                <w:color w:val="000000"/>
                <w:sz w:val="22"/>
                <w:szCs w:val="22"/>
              </w:rPr>
              <w:t>ж</w:t>
            </w:r>
            <w:r w:rsidR="007077DA">
              <w:rPr>
                <w:color w:val="000000"/>
                <w:sz w:val="22"/>
                <w:szCs w:val="22"/>
              </w:rPr>
              <w:t>данской обороны, предупреждению и ликвидации чрезвычайных ситуаций</w:t>
            </w:r>
          </w:p>
        </w:tc>
        <w:tc>
          <w:tcPr>
            <w:tcW w:w="2693" w:type="dxa"/>
          </w:tcPr>
          <w:p w:rsidR="00D631A9" w:rsidRPr="00D004DF" w:rsidRDefault="00D631A9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3E1D94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стов (работников) ГО и ЧС на текущий год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Default="007077DA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2.</w:t>
            </w:r>
            <w:r w:rsidRPr="00D00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7077DA" w:rsidRPr="00164C3E" w:rsidRDefault="007077DA" w:rsidP="007077D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поддержанию в постоянной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товности</w:t>
            </w:r>
            <w:r w:rsidRPr="00164C3E">
              <w:rPr>
                <w:sz w:val="22"/>
                <w:szCs w:val="22"/>
              </w:rPr>
              <w:t xml:space="preserve">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О.В.</w:t>
            </w:r>
          </w:p>
        </w:tc>
        <w:tc>
          <w:tcPr>
            <w:tcW w:w="2268" w:type="dxa"/>
          </w:tcPr>
          <w:p w:rsidR="007077DA" w:rsidRPr="00164C3E" w:rsidRDefault="007077D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Pr="00164C3E" w:rsidRDefault="007077DA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lastRenderedPageBreak/>
              <w:t xml:space="preserve">приятие </w:t>
            </w:r>
            <w:r w:rsidR="00AF18AE">
              <w:rPr>
                <w:sz w:val="22"/>
                <w:szCs w:val="22"/>
              </w:rPr>
              <w:t>2.4</w:t>
            </w:r>
          </w:p>
          <w:p w:rsidR="007077DA" w:rsidRPr="00D004DF" w:rsidRDefault="00AF18AE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7DA" w:rsidRPr="00164C3E">
              <w:rPr>
                <w:sz w:val="22"/>
                <w:szCs w:val="22"/>
              </w:rPr>
              <w:t xml:space="preserve">ероприятий </w:t>
            </w:r>
            <w:r>
              <w:rPr>
                <w:sz w:val="22"/>
                <w:szCs w:val="22"/>
              </w:rPr>
              <w:t>по организации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приятий </w:t>
            </w:r>
            <w:r w:rsidR="007077DA" w:rsidRPr="00164C3E">
              <w:rPr>
                <w:sz w:val="22"/>
                <w:szCs w:val="22"/>
              </w:rPr>
              <w:t>при во</w:t>
            </w:r>
            <w:r w:rsidR="007077DA" w:rsidRPr="00164C3E">
              <w:rPr>
                <w:sz w:val="22"/>
                <w:szCs w:val="22"/>
              </w:rPr>
              <w:t>з</w:t>
            </w:r>
            <w:r w:rsidR="007077DA" w:rsidRPr="00164C3E">
              <w:rPr>
                <w:sz w:val="22"/>
                <w:szCs w:val="22"/>
              </w:rPr>
              <w:t>никновении и л</w:t>
            </w:r>
            <w:r w:rsidR="007077DA" w:rsidRPr="00164C3E">
              <w:rPr>
                <w:sz w:val="22"/>
                <w:szCs w:val="22"/>
              </w:rPr>
              <w:t>и</w:t>
            </w:r>
            <w:r w:rsidR="007077DA" w:rsidRPr="00164C3E">
              <w:rPr>
                <w:sz w:val="22"/>
                <w:szCs w:val="22"/>
              </w:rPr>
              <w:t>квидации чрезв</w:t>
            </w:r>
            <w:r w:rsidR="007077DA" w:rsidRPr="00164C3E">
              <w:rPr>
                <w:sz w:val="22"/>
                <w:szCs w:val="22"/>
              </w:rPr>
              <w:t>ы</w:t>
            </w:r>
            <w:r w:rsidR="007077DA" w:rsidRPr="00164C3E">
              <w:rPr>
                <w:sz w:val="22"/>
                <w:szCs w:val="22"/>
              </w:rPr>
              <w:t>чайных ситуаций природного х</w:t>
            </w:r>
            <w:r w:rsidR="007077DA" w:rsidRPr="00164C3E">
              <w:rPr>
                <w:sz w:val="22"/>
                <w:szCs w:val="22"/>
              </w:rPr>
              <w:t>а</w:t>
            </w:r>
            <w:r w:rsidR="007077DA"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Матющенко О.В.</w:t>
            </w:r>
          </w:p>
        </w:tc>
        <w:tc>
          <w:tcPr>
            <w:tcW w:w="2268" w:type="dxa"/>
          </w:tcPr>
          <w:p w:rsidR="007077DA" w:rsidRPr="00164C3E" w:rsidRDefault="007077DA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lastRenderedPageBreak/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77DA" w:rsidRPr="00C637FE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F18AE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7077DA" w:rsidRPr="00AF18AE" w:rsidRDefault="007077DA" w:rsidP="004E21F9">
            <w:pPr>
              <w:jc w:val="center"/>
              <w:rPr>
                <w:sz w:val="22"/>
                <w:szCs w:val="22"/>
              </w:rPr>
            </w:pPr>
            <w:r w:rsidRPr="00AF18A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9F61AB" w:rsidP="009F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18AE" w:rsidRPr="00D004DF" w:rsidTr="00D004DF">
        <w:tc>
          <w:tcPr>
            <w:tcW w:w="1951" w:type="dxa"/>
          </w:tcPr>
          <w:p w:rsidR="00AF18AE" w:rsidRPr="00164C3E" w:rsidRDefault="00AF18AE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AF18AE" w:rsidRDefault="00AF18AE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18AE" w:rsidRPr="00164C3E" w:rsidRDefault="00AF18AE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18AE" w:rsidRDefault="00AF18A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F61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Default="00AF18AE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F61AB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Pr="00164C3E" w:rsidRDefault="007077DA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AF18AE">
              <w:rPr>
                <w:sz w:val="22"/>
                <w:szCs w:val="22"/>
              </w:rPr>
              <w:t>3.1</w:t>
            </w:r>
          </w:p>
          <w:p w:rsidR="007077DA" w:rsidRPr="00D004DF" w:rsidRDefault="00AF18AE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выполнение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плекса</w:t>
            </w:r>
            <w:r w:rsidR="00AC4FFF">
              <w:rPr>
                <w:sz w:val="22"/>
                <w:szCs w:val="22"/>
              </w:rPr>
              <w:t xml:space="preserve"> меропри</w:t>
            </w:r>
            <w:r w:rsidR="00AC4FFF">
              <w:rPr>
                <w:sz w:val="22"/>
                <w:szCs w:val="22"/>
              </w:rPr>
              <w:t>я</w:t>
            </w:r>
            <w:r w:rsidR="00AC4FFF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="00AC4FFF">
              <w:rPr>
                <w:sz w:val="22"/>
                <w:szCs w:val="22"/>
              </w:rPr>
              <w:t>к</w:t>
            </w:r>
            <w:r w:rsidR="00AC4FFF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О.В.</w:t>
            </w:r>
          </w:p>
        </w:tc>
        <w:tc>
          <w:tcPr>
            <w:tcW w:w="2268" w:type="dxa"/>
          </w:tcPr>
          <w:p w:rsidR="007077DA" w:rsidRPr="00164C3E" w:rsidRDefault="007077D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и спасения людей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Pr="00D004DF" w:rsidRDefault="007077DA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F61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F61AB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196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18D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14A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7D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AB0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7C7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6B03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61A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4FFF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8AE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1EC9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1BA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8B3"/>
    <w:rsid w:val="00E67B93"/>
    <w:rsid w:val="00E67D20"/>
    <w:rsid w:val="00E7218B"/>
    <w:rsid w:val="00E72253"/>
    <w:rsid w:val="00E72BB1"/>
    <w:rsid w:val="00E72EF0"/>
    <w:rsid w:val="00E7344F"/>
    <w:rsid w:val="00E73480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DC9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11</cp:revision>
  <cp:lastPrinted>2017-01-23T06:11:00Z</cp:lastPrinted>
  <dcterms:created xsi:type="dcterms:W3CDTF">2006-12-31T22:57:00Z</dcterms:created>
  <dcterms:modified xsi:type="dcterms:W3CDTF">2017-01-23T06:11:00Z</dcterms:modified>
</cp:coreProperties>
</file>