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АДМИНИСТРАЦИЯ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БОЛДЫРЕВСКОГО СЕЛЬСКОГО ПОСЕЛЕНИЯ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РОДИОНОВО-НЕСВЕТАЙСКИЙ РАЙОН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РОСТОВСКАЯ ОБЛАСТЬ</w:t>
      </w: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1515A1">
        <w:rPr>
          <w:b/>
          <w:sz w:val="28"/>
          <w:szCs w:val="28"/>
        </w:rPr>
        <w:t>ПОСТАНОВЛЕНИЕ</w:t>
      </w:r>
    </w:p>
    <w:p w:rsidR="001515A1" w:rsidRPr="001515A1" w:rsidRDefault="001515A1" w:rsidP="001515A1">
      <w:pPr>
        <w:tabs>
          <w:tab w:val="left" w:pos="6096"/>
        </w:tabs>
        <w:ind w:left="360"/>
        <w:rPr>
          <w:sz w:val="28"/>
          <w:szCs w:val="28"/>
        </w:rPr>
      </w:pPr>
    </w:p>
    <w:p w:rsidR="001515A1" w:rsidRPr="001515A1" w:rsidRDefault="001E67B7" w:rsidP="001515A1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1515A1" w:rsidRPr="001515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1515A1" w:rsidRPr="001515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1515A1" w:rsidRPr="001515A1">
        <w:rPr>
          <w:bCs/>
          <w:sz w:val="28"/>
          <w:szCs w:val="28"/>
        </w:rPr>
        <w:t xml:space="preserve">                                        № </w:t>
      </w:r>
      <w:r>
        <w:rPr>
          <w:bCs/>
          <w:sz w:val="28"/>
          <w:szCs w:val="28"/>
        </w:rPr>
        <w:t>34</w:t>
      </w:r>
      <w:r w:rsidR="001515A1" w:rsidRPr="001515A1">
        <w:rPr>
          <w:bCs/>
          <w:sz w:val="28"/>
          <w:szCs w:val="28"/>
        </w:rPr>
        <w:t xml:space="preserve">                    346598, х.</w:t>
      </w:r>
      <w:r w:rsidR="001515A1">
        <w:rPr>
          <w:bCs/>
          <w:sz w:val="28"/>
          <w:szCs w:val="28"/>
        </w:rPr>
        <w:t xml:space="preserve"> </w:t>
      </w:r>
      <w:r w:rsidR="001515A1" w:rsidRPr="001515A1">
        <w:rPr>
          <w:bCs/>
          <w:sz w:val="28"/>
          <w:szCs w:val="28"/>
        </w:rPr>
        <w:t>Болдыревка</w:t>
      </w:r>
    </w:p>
    <w:p w:rsidR="001515A1" w:rsidRPr="001515A1" w:rsidRDefault="001515A1" w:rsidP="001515A1">
      <w:pPr>
        <w:rPr>
          <w:sz w:val="28"/>
          <w:szCs w:val="28"/>
        </w:rPr>
      </w:pPr>
    </w:p>
    <w:p w:rsidR="001515A1" w:rsidRPr="001515A1" w:rsidRDefault="001515A1" w:rsidP="001515A1">
      <w:pPr>
        <w:suppressAutoHyphens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 w:rsidRPr="001515A1">
        <w:rPr>
          <w:noProof/>
          <w:sz w:val="28"/>
          <w:szCs w:val="28"/>
        </w:rPr>
        <w:t xml:space="preserve">О </w:t>
      </w:r>
      <w:r w:rsidR="00DF017E">
        <w:rPr>
          <w:noProof/>
          <w:sz w:val="28"/>
          <w:szCs w:val="28"/>
        </w:rPr>
        <w:t>результатах оценки обоснованности и эффективности налоговых льгот за 201</w:t>
      </w:r>
      <w:r w:rsidR="001E67B7">
        <w:rPr>
          <w:noProof/>
          <w:sz w:val="28"/>
          <w:szCs w:val="28"/>
        </w:rPr>
        <w:t>7</w:t>
      </w:r>
      <w:r w:rsidR="00DF017E">
        <w:rPr>
          <w:noProof/>
          <w:sz w:val="28"/>
          <w:szCs w:val="28"/>
        </w:rPr>
        <w:t xml:space="preserve"> год</w:t>
      </w:r>
    </w:p>
    <w:p w:rsidR="009B0623" w:rsidRPr="001515A1" w:rsidRDefault="009B0623" w:rsidP="009B0623">
      <w:pPr>
        <w:rPr>
          <w:sz w:val="28"/>
          <w:szCs w:val="28"/>
        </w:rPr>
      </w:pPr>
    </w:p>
    <w:p w:rsidR="009B0623" w:rsidRDefault="00AC205E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3539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DF017E">
        <w:rPr>
          <w:sz w:val="28"/>
          <w:szCs w:val="28"/>
        </w:rPr>
        <w:t>повышения результативности практической реализации нал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говой политики, обоснованности предоставления режимов льготного налог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 xml:space="preserve">обложения на территории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 и в соответс</w:t>
      </w:r>
      <w:r w:rsidR="00DF017E">
        <w:rPr>
          <w:sz w:val="28"/>
          <w:szCs w:val="28"/>
        </w:rPr>
        <w:t>т</w:t>
      </w:r>
      <w:r w:rsidR="00DF017E">
        <w:rPr>
          <w:sz w:val="28"/>
          <w:szCs w:val="28"/>
        </w:rPr>
        <w:t xml:space="preserve">вии с постановлением Администрации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 от 24.09.2012 № 85 «О порядке оценки обоснованности и эффективности н</w:t>
      </w:r>
      <w:r w:rsidR="00DF017E">
        <w:rPr>
          <w:sz w:val="28"/>
          <w:szCs w:val="28"/>
        </w:rPr>
        <w:t>а</w:t>
      </w:r>
      <w:r w:rsidR="00DF017E">
        <w:rPr>
          <w:sz w:val="28"/>
          <w:szCs w:val="28"/>
        </w:rPr>
        <w:t xml:space="preserve">логовых льгот, установленных решением Собрания депутатов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поселения», </w:t>
      </w:r>
      <w:r w:rsidR="001515A1">
        <w:rPr>
          <w:sz w:val="28"/>
          <w:szCs w:val="28"/>
        </w:rPr>
        <w:t xml:space="preserve"> Администрация </w:t>
      </w:r>
      <w:proofErr w:type="spellStart"/>
      <w:r w:rsidR="001515A1">
        <w:rPr>
          <w:sz w:val="28"/>
          <w:szCs w:val="28"/>
        </w:rPr>
        <w:t>Болдыревского</w:t>
      </w:r>
      <w:proofErr w:type="spellEnd"/>
      <w:r w:rsidR="001515A1">
        <w:rPr>
          <w:sz w:val="28"/>
          <w:szCs w:val="28"/>
        </w:rPr>
        <w:t xml:space="preserve"> сельского поселения</w:t>
      </w:r>
    </w:p>
    <w:p w:rsidR="00023CB7" w:rsidRDefault="00023CB7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9B0623" w:rsidP="004D4E1E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15A1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E61CB1" w:rsidRDefault="00E61CB1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DF017E" w:rsidP="00AC205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оценки обоснованности и эффективности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 за 201</w:t>
      </w:r>
      <w:r w:rsidR="001E67B7">
        <w:rPr>
          <w:sz w:val="28"/>
          <w:szCs w:val="28"/>
        </w:rPr>
        <w:t>7</w:t>
      </w:r>
      <w:r>
        <w:rPr>
          <w:sz w:val="28"/>
          <w:szCs w:val="28"/>
        </w:rPr>
        <w:t xml:space="preserve"> год, согласно приложению.</w:t>
      </w:r>
    </w:p>
    <w:p w:rsidR="00D61C0D" w:rsidRPr="00D61C0D" w:rsidRDefault="00D61C0D" w:rsidP="00D61C0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 w:rsidR="001515A1"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 w:rsidR="001515A1"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DB22A0" w:rsidRPr="00DB22A0" w:rsidRDefault="00E61CB1" w:rsidP="00AC20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DB22A0">
        <w:rPr>
          <w:sz w:val="28"/>
          <w:szCs w:val="28"/>
        </w:rPr>
        <w:t>Контроль за</w:t>
      </w:r>
      <w:proofErr w:type="gramEnd"/>
      <w:r w:rsidRPr="00DB22A0">
        <w:rPr>
          <w:sz w:val="28"/>
          <w:szCs w:val="28"/>
        </w:rPr>
        <w:t xml:space="preserve"> исполнением настоящего п</w:t>
      </w:r>
      <w:r w:rsidR="001515A1">
        <w:rPr>
          <w:sz w:val="28"/>
          <w:szCs w:val="28"/>
        </w:rPr>
        <w:t xml:space="preserve">остановления </w:t>
      </w:r>
      <w:r w:rsidR="00DF017E">
        <w:rPr>
          <w:sz w:val="28"/>
          <w:szCs w:val="28"/>
        </w:rPr>
        <w:t>оставляю за с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бой</w:t>
      </w:r>
      <w:r w:rsidR="001515A1">
        <w:rPr>
          <w:sz w:val="28"/>
          <w:szCs w:val="28"/>
        </w:rPr>
        <w:t>.</w:t>
      </w:r>
    </w:p>
    <w:p w:rsidR="00E61CB1" w:rsidRPr="00DB22A0" w:rsidRDefault="00E61CB1" w:rsidP="00DB22A0">
      <w:pPr>
        <w:ind w:left="360"/>
        <w:jc w:val="both"/>
        <w:rPr>
          <w:sz w:val="28"/>
          <w:szCs w:val="28"/>
        </w:rPr>
      </w:pPr>
    </w:p>
    <w:p w:rsidR="00D6506C" w:rsidRDefault="00D6506C" w:rsidP="00CB0B4D">
      <w:pPr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7B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E61CB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</w:t>
      </w:r>
      <w:r w:rsidR="00367B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А.В.Говоров</w:t>
      </w: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Pr="001515A1" w:rsidRDefault="00367BF6" w:rsidP="00E61CB1">
      <w:pPr>
        <w:pStyle w:val="a3"/>
        <w:rPr>
          <w:sz w:val="20"/>
          <w:szCs w:val="20"/>
        </w:rPr>
      </w:pP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lastRenderedPageBreak/>
        <w:t xml:space="preserve">Приложение </w:t>
      </w: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к п</w:t>
      </w:r>
      <w:r w:rsidR="00B00C45">
        <w:rPr>
          <w:sz w:val="28"/>
          <w:szCs w:val="28"/>
        </w:rPr>
        <w:t>остановлению</w:t>
      </w:r>
    </w:p>
    <w:p w:rsidR="00B00C45" w:rsidRDefault="00E61CB1" w:rsidP="00B00C45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 xml:space="preserve"> Администрации </w:t>
      </w:r>
      <w:proofErr w:type="spellStart"/>
      <w:r w:rsidR="00B00C45">
        <w:rPr>
          <w:sz w:val="28"/>
          <w:szCs w:val="28"/>
        </w:rPr>
        <w:t>Болдыревского</w:t>
      </w:r>
      <w:proofErr w:type="spellEnd"/>
    </w:p>
    <w:p w:rsidR="00E61CB1" w:rsidRPr="001515A1" w:rsidRDefault="00B00C45" w:rsidP="00B00C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61CB1" w:rsidRDefault="004529B4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о</w:t>
      </w:r>
      <w:r w:rsidR="00E61CB1" w:rsidRPr="001515A1">
        <w:rPr>
          <w:sz w:val="28"/>
          <w:szCs w:val="28"/>
        </w:rPr>
        <w:t>т</w:t>
      </w:r>
      <w:r w:rsidR="001E67B7">
        <w:rPr>
          <w:sz w:val="28"/>
          <w:szCs w:val="28"/>
        </w:rPr>
        <w:t xml:space="preserve"> 23</w:t>
      </w:r>
      <w:r w:rsidR="00D20007" w:rsidRPr="001515A1">
        <w:rPr>
          <w:sz w:val="28"/>
          <w:szCs w:val="28"/>
        </w:rPr>
        <w:t>.</w:t>
      </w:r>
      <w:r w:rsidR="00AC205E" w:rsidRPr="001515A1">
        <w:rPr>
          <w:sz w:val="28"/>
          <w:szCs w:val="28"/>
        </w:rPr>
        <w:t>0</w:t>
      </w:r>
      <w:r w:rsidR="001E67B7">
        <w:rPr>
          <w:sz w:val="28"/>
          <w:szCs w:val="28"/>
        </w:rPr>
        <w:t>3</w:t>
      </w:r>
      <w:r w:rsidR="00D20007" w:rsidRPr="001515A1">
        <w:rPr>
          <w:sz w:val="28"/>
          <w:szCs w:val="28"/>
        </w:rPr>
        <w:t>.</w:t>
      </w:r>
      <w:r w:rsidR="00DB22A0" w:rsidRPr="001515A1">
        <w:rPr>
          <w:sz w:val="28"/>
          <w:szCs w:val="28"/>
        </w:rPr>
        <w:t>201</w:t>
      </w:r>
      <w:r w:rsidR="001E67B7">
        <w:rPr>
          <w:sz w:val="28"/>
          <w:szCs w:val="28"/>
        </w:rPr>
        <w:t>8</w:t>
      </w:r>
      <w:r w:rsidR="00E61CB1" w:rsidRPr="001515A1">
        <w:rPr>
          <w:sz w:val="28"/>
          <w:szCs w:val="28"/>
        </w:rPr>
        <w:t xml:space="preserve"> №</w:t>
      </w:r>
      <w:r w:rsidR="00B00C45">
        <w:rPr>
          <w:sz w:val="28"/>
          <w:szCs w:val="28"/>
        </w:rPr>
        <w:t xml:space="preserve"> </w:t>
      </w:r>
      <w:r w:rsidR="001E67B7">
        <w:rPr>
          <w:sz w:val="28"/>
          <w:szCs w:val="28"/>
        </w:rPr>
        <w:t>34</w:t>
      </w:r>
    </w:p>
    <w:p w:rsidR="00DF017E" w:rsidRPr="001515A1" w:rsidRDefault="00DF017E" w:rsidP="00E61CB1">
      <w:pPr>
        <w:pStyle w:val="a3"/>
        <w:jc w:val="right"/>
        <w:rPr>
          <w:sz w:val="28"/>
          <w:szCs w:val="28"/>
        </w:rPr>
      </w:pPr>
    </w:p>
    <w:p w:rsidR="00DF017E" w:rsidRDefault="00DF017E" w:rsidP="00DF017E">
      <w:pPr>
        <w:jc w:val="right"/>
        <w:rPr>
          <w:sz w:val="28"/>
          <w:szCs w:val="28"/>
        </w:rPr>
      </w:pPr>
      <w:r w:rsidRPr="00A66F7D">
        <w:rPr>
          <w:sz w:val="28"/>
          <w:szCs w:val="28"/>
        </w:rPr>
        <w:t>Результаты оценки обоснованности и эффективности налоговых льгот</w:t>
      </w:r>
    </w:p>
    <w:p w:rsidR="00DF017E" w:rsidRDefault="00DF017E" w:rsidP="00DF01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E67B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F70CC5" w:rsidRDefault="00F70CC5" w:rsidP="00DF017E">
      <w:pPr>
        <w:jc w:val="center"/>
        <w:rPr>
          <w:sz w:val="28"/>
          <w:szCs w:val="28"/>
        </w:rPr>
      </w:pP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Решением Собрания депутатов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13.11.2013 № 37 «Об установлении земельного налога» установлено, что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вобождаются от уплаты земельного налога: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участники Великой Отечественной войны;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2)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в течение не менее 5 лет, имеющих трех и </w:t>
      </w:r>
      <w:proofErr w:type="gramStart"/>
      <w:r>
        <w:rPr>
          <w:sz w:val="28"/>
          <w:szCs w:val="28"/>
        </w:rPr>
        <w:t>более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</w:t>
      </w:r>
      <w:proofErr w:type="gramEnd"/>
      <w:r>
        <w:rPr>
          <w:sz w:val="28"/>
          <w:szCs w:val="28"/>
        </w:rPr>
        <w:t xml:space="preserve">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</w:p>
    <w:p w:rsidR="00DF017E" w:rsidRDefault="00DF017E" w:rsidP="00DF0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не менее чем 5 лет, имеющие усыновленных (удоч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ренных), а также находящихся под опекой или попечительством детей, при условии воспитания этих детей не менее 3 лет в отношении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  <w:proofErr w:type="gramEnd"/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57A40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 или ведения личного подсобного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</w:p>
    <w:p w:rsidR="007F3A55" w:rsidRDefault="001E67B7" w:rsidP="00F7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</w:t>
      </w:r>
      <w:r w:rsidR="00DF017E">
        <w:rPr>
          <w:sz w:val="28"/>
          <w:szCs w:val="28"/>
        </w:rPr>
        <w:t xml:space="preserve"> году налоговые льготы предоставлены на сумму </w:t>
      </w:r>
      <w:r w:rsidR="005F2470">
        <w:rPr>
          <w:sz w:val="28"/>
          <w:szCs w:val="28"/>
        </w:rPr>
        <w:t>18,0</w:t>
      </w:r>
      <w:r w:rsidR="00DF017E">
        <w:rPr>
          <w:sz w:val="28"/>
          <w:szCs w:val="28"/>
        </w:rPr>
        <w:t xml:space="preserve"> тыс. ру</w:t>
      </w:r>
      <w:r w:rsidR="00F70CC5">
        <w:rPr>
          <w:sz w:val="28"/>
          <w:szCs w:val="28"/>
        </w:rPr>
        <w:t>б</w:t>
      </w:r>
      <w:r w:rsidR="00DF017E">
        <w:rPr>
          <w:sz w:val="28"/>
          <w:szCs w:val="28"/>
        </w:rPr>
        <w:t>лей</w:t>
      </w:r>
      <w:r w:rsidR="00F70CC5">
        <w:rPr>
          <w:sz w:val="28"/>
          <w:szCs w:val="28"/>
        </w:rPr>
        <w:t>, доля таких льгот в общем объеме поступления земельного налога (4</w:t>
      </w:r>
      <w:r>
        <w:rPr>
          <w:sz w:val="28"/>
          <w:szCs w:val="28"/>
        </w:rPr>
        <w:t>365,0</w:t>
      </w:r>
      <w:r w:rsidR="00F70CC5">
        <w:rPr>
          <w:sz w:val="28"/>
          <w:szCs w:val="28"/>
        </w:rPr>
        <w:t xml:space="preserve"> тыс. рубл</w:t>
      </w:r>
      <w:r w:rsidR="005F2470">
        <w:rPr>
          <w:sz w:val="28"/>
          <w:szCs w:val="28"/>
        </w:rPr>
        <w:t>ей) в бюджет поселения всего 0,4</w:t>
      </w:r>
      <w:r w:rsidR="00F70CC5">
        <w:rPr>
          <w:sz w:val="28"/>
          <w:szCs w:val="28"/>
        </w:rPr>
        <w:t xml:space="preserve"> процента.</w:t>
      </w:r>
    </w:p>
    <w:p w:rsidR="00F70CC5" w:rsidRDefault="00F70CC5" w:rsidP="00F70CC5">
      <w:pPr>
        <w:pStyle w:val="a3"/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обоснованности и эффективности налоговых льгот за 201</w:t>
      </w:r>
      <w:r w:rsidR="001E67B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предлагается пролонгировать налоговые льготы по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налогу.</w:t>
      </w:r>
    </w:p>
    <w:p w:rsidR="00F70CC5" w:rsidRPr="001515A1" w:rsidRDefault="00F70CC5" w:rsidP="00DF017E">
      <w:pPr>
        <w:pStyle w:val="a3"/>
        <w:tabs>
          <w:tab w:val="left" w:pos="7095"/>
        </w:tabs>
        <w:rPr>
          <w:sz w:val="28"/>
          <w:szCs w:val="28"/>
        </w:rPr>
      </w:pPr>
    </w:p>
    <w:sectPr w:rsidR="00F70CC5" w:rsidRPr="001515A1" w:rsidSect="00292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AA3D35"/>
    <w:multiLevelType w:val="multilevel"/>
    <w:tmpl w:val="40AE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623"/>
    <w:rsid w:val="00023CB7"/>
    <w:rsid w:val="00040D04"/>
    <w:rsid w:val="000461A1"/>
    <w:rsid w:val="00056145"/>
    <w:rsid w:val="000574C6"/>
    <w:rsid w:val="00066A00"/>
    <w:rsid w:val="000673AB"/>
    <w:rsid w:val="00083253"/>
    <w:rsid w:val="00092B6E"/>
    <w:rsid w:val="00092F53"/>
    <w:rsid w:val="00093DF9"/>
    <w:rsid w:val="000C60DF"/>
    <w:rsid w:val="000D036E"/>
    <w:rsid w:val="000D2BE8"/>
    <w:rsid w:val="000F521E"/>
    <w:rsid w:val="00106810"/>
    <w:rsid w:val="00123ACF"/>
    <w:rsid w:val="00131382"/>
    <w:rsid w:val="001504D9"/>
    <w:rsid w:val="001515A1"/>
    <w:rsid w:val="00156273"/>
    <w:rsid w:val="00166132"/>
    <w:rsid w:val="001A7E48"/>
    <w:rsid w:val="001C39EB"/>
    <w:rsid w:val="001D177A"/>
    <w:rsid w:val="001E6420"/>
    <w:rsid w:val="001E649C"/>
    <w:rsid w:val="001E67B7"/>
    <w:rsid w:val="001F1AA9"/>
    <w:rsid w:val="001F2980"/>
    <w:rsid w:val="00214DDD"/>
    <w:rsid w:val="002312E7"/>
    <w:rsid w:val="00277E63"/>
    <w:rsid w:val="00281215"/>
    <w:rsid w:val="00291E95"/>
    <w:rsid w:val="00292A29"/>
    <w:rsid w:val="002975C3"/>
    <w:rsid w:val="002A2D08"/>
    <w:rsid w:val="002B721F"/>
    <w:rsid w:val="002C4FBB"/>
    <w:rsid w:val="002C576E"/>
    <w:rsid w:val="003014A1"/>
    <w:rsid w:val="00320C21"/>
    <w:rsid w:val="00325E04"/>
    <w:rsid w:val="0033333D"/>
    <w:rsid w:val="00333B3E"/>
    <w:rsid w:val="00333D7B"/>
    <w:rsid w:val="003473FE"/>
    <w:rsid w:val="00351884"/>
    <w:rsid w:val="00351B22"/>
    <w:rsid w:val="00367BF6"/>
    <w:rsid w:val="003959B3"/>
    <w:rsid w:val="003A130A"/>
    <w:rsid w:val="003B0E27"/>
    <w:rsid w:val="003B1E23"/>
    <w:rsid w:val="003B5956"/>
    <w:rsid w:val="003B777A"/>
    <w:rsid w:val="003B7BE8"/>
    <w:rsid w:val="003C00E8"/>
    <w:rsid w:val="003E04E6"/>
    <w:rsid w:val="003E3E6A"/>
    <w:rsid w:val="003E6078"/>
    <w:rsid w:val="003F6F3E"/>
    <w:rsid w:val="00403777"/>
    <w:rsid w:val="004040BF"/>
    <w:rsid w:val="0040626A"/>
    <w:rsid w:val="00406AED"/>
    <w:rsid w:val="00435DA0"/>
    <w:rsid w:val="00450C38"/>
    <w:rsid w:val="004529B4"/>
    <w:rsid w:val="00465169"/>
    <w:rsid w:val="00471C76"/>
    <w:rsid w:val="00473C66"/>
    <w:rsid w:val="0048109C"/>
    <w:rsid w:val="004861A9"/>
    <w:rsid w:val="004C4D2F"/>
    <w:rsid w:val="004D4E1E"/>
    <w:rsid w:val="004D7852"/>
    <w:rsid w:val="004E6168"/>
    <w:rsid w:val="004F18CE"/>
    <w:rsid w:val="004F5D52"/>
    <w:rsid w:val="00503D17"/>
    <w:rsid w:val="00513B5D"/>
    <w:rsid w:val="00522C4E"/>
    <w:rsid w:val="0052391F"/>
    <w:rsid w:val="005275B7"/>
    <w:rsid w:val="00534674"/>
    <w:rsid w:val="00537FCD"/>
    <w:rsid w:val="00574487"/>
    <w:rsid w:val="00574BDF"/>
    <w:rsid w:val="00575D78"/>
    <w:rsid w:val="0057673B"/>
    <w:rsid w:val="00591EE1"/>
    <w:rsid w:val="005A6D94"/>
    <w:rsid w:val="005C16ED"/>
    <w:rsid w:val="005C51A9"/>
    <w:rsid w:val="005D2FC0"/>
    <w:rsid w:val="005E509B"/>
    <w:rsid w:val="005E7C7F"/>
    <w:rsid w:val="005F2470"/>
    <w:rsid w:val="005F3CEB"/>
    <w:rsid w:val="005F714A"/>
    <w:rsid w:val="00600811"/>
    <w:rsid w:val="00610DFC"/>
    <w:rsid w:val="0061342A"/>
    <w:rsid w:val="00621D38"/>
    <w:rsid w:val="00634EFC"/>
    <w:rsid w:val="00663342"/>
    <w:rsid w:val="00665B0C"/>
    <w:rsid w:val="0068245A"/>
    <w:rsid w:val="006827D8"/>
    <w:rsid w:val="006A5125"/>
    <w:rsid w:val="006B17AB"/>
    <w:rsid w:val="006B6AAC"/>
    <w:rsid w:val="006E59EE"/>
    <w:rsid w:val="006F2459"/>
    <w:rsid w:val="006F3661"/>
    <w:rsid w:val="00704CFD"/>
    <w:rsid w:val="007244D6"/>
    <w:rsid w:val="0073360D"/>
    <w:rsid w:val="00741249"/>
    <w:rsid w:val="00746E8A"/>
    <w:rsid w:val="007510AE"/>
    <w:rsid w:val="00762E8E"/>
    <w:rsid w:val="00763B47"/>
    <w:rsid w:val="00765855"/>
    <w:rsid w:val="0077050B"/>
    <w:rsid w:val="00782911"/>
    <w:rsid w:val="0079013A"/>
    <w:rsid w:val="007B09B9"/>
    <w:rsid w:val="007E15C2"/>
    <w:rsid w:val="007F2FF4"/>
    <w:rsid w:val="007F3A55"/>
    <w:rsid w:val="00801518"/>
    <w:rsid w:val="00803DCE"/>
    <w:rsid w:val="00812C9A"/>
    <w:rsid w:val="0081480C"/>
    <w:rsid w:val="00852896"/>
    <w:rsid w:val="00857B57"/>
    <w:rsid w:val="00865404"/>
    <w:rsid w:val="00872AAD"/>
    <w:rsid w:val="0089065D"/>
    <w:rsid w:val="008C6FD4"/>
    <w:rsid w:val="008D72DC"/>
    <w:rsid w:val="008D7E29"/>
    <w:rsid w:val="008F2867"/>
    <w:rsid w:val="008F41C6"/>
    <w:rsid w:val="008F6271"/>
    <w:rsid w:val="00903EA1"/>
    <w:rsid w:val="00905B16"/>
    <w:rsid w:val="00911FB7"/>
    <w:rsid w:val="0091229C"/>
    <w:rsid w:val="009275D4"/>
    <w:rsid w:val="009455A2"/>
    <w:rsid w:val="009673E9"/>
    <w:rsid w:val="00972486"/>
    <w:rsid w:val="00981F67"/>
    <w:rsid w:val="00984F76"/>
    <w:rsid w:val="00992968"/>
    <w:rsid w:val="009A093F"/>
    <w:rsid w:val="009B0623"/>
    <w:rsid w:val="009B1011"/>
    <w:rsid w:val="009B392D"/>
    <w:rsid w:val="009D11F8"/>
    <w:rsid w:val="009E219C"/>
    <w:rsid w:val="009E2E04"/>
    <w:rsid w:val="009F63A1"/>
    <w:rsid w:val="00A13C21"/>
    <w:rsid w:val="00A15CBE"/>
    <w:rsid w:val="00A32E89"/>
    <w:rsid w:val="00A6087B"/>
    <w:rsid w:val="00A61B4B"/>
    <w:rsid w:val="00A802FF"/>
    <w:rsid w:val="00A96111"/>
    <w:rsid w:val="00AC205E"/>
    <w:rsid w:val="00AD08A5"/>
    <w:rsid w:val="00AE1E65"/>
    <w:rsid w:val="00AE7499"/>
    <w:rsid w:val="00AF7109"/>
    <w:rsid w:val="00B00C45"/>
    <w:rsid w:val="00B113DE"/>
    <w:rsid w:val="00B27AF2"/>
    <w:rsid w:val="00B32227"/>
    <w:rsid w:val="00B3222A"/>
    <w:rsid w:val="00B41919"/>
    <w:rsid w:val="00B51FF7"/>
    <w:rsid w:val="00B52360"/>
    <w:rsid w:val="00B549A5"/>
    <w:rsid w:val="00B879E7"/>
    <w:rsid w:val="00BA0EC6"/>
    <w:rsid w:val="00BD0648"/>
    <w:rsid w:val="00BD12F0"/>
    <w:rsid w:val="00BD2366"/>
    <w:rsid w:val="00BE1F4B"/>
    <w:rsid w:val="00BE31CE"/>
    <w:rsid w:val="00C10C1A"/>
    <w:rsid w:val="00C3575A"/>
    <w:rsid w:val="00C35E39"/>
    <w:rsid w:val="00C50B68"/>
    <w:rsid w:val="00C51902"/>
    <w:rsid w:val="00C6045F"/>
    <w:rsid w:val="00C62EF8"/>
    <w:rsid w:val="00C80C08"/>
    <w:rsid w:val="00C85EAF"/>
    <w:rsid w:val="00C9262B"/>
    <w:rsid w:val="00CA5525"/>
    <w:rsid w:val="00CB0B4D"/>
    <w:rsid w:val="00CB3EFE"/>
    <w:rsid w:val="00CE4536"/>
    <w:rsid w:val="00CF110B"/>
    <w:rsid w:val="00CF7AE8"/>
    <w:rsid w:val="00D04826"/>
    <w:rsid w:val="00D20007"/>
    <w:rsid w:val="00D20E16"/>
    <w:rsid w:val="00D321BD"/>
    <w:rsid w:val="00D34061"/>
    <w:rsid w:val="00D343E2"/>
    <w:rsid w:val="00D4019B"/>
    <w:rsid w:val="00D45266"/>
    <w:rsid w:val="00D61C0D"/>
    <w:rsid w:val="00D624F5"/>
    <w:rsid w:val="00D6506C"/>
    <w:rsid w:val="00D8545B"/>
    <w:rsid w:val="00D86FD3"/>
    <w:rsid w:val="00D94F04"/>
    <w:rsid w:val="00D95F2A"/>
    <w:rsid w:val="00DB22A0"/>
    <w:rsid w:val="00DB66AE"/>
    <w:rsid w:val="00DC6A96"/>
    <w:rsid w:val="00DD39E0"/>
    <w:rsid w:val="00DE0F75"/>
    <w:rsid w:val="00DF017E"/>
    <w:rsid w:val="00E049F1"/>
    <w:rsid w:val="00E0733F"/>
    <w:rsid w:val="00E13B5C"/>
    <w:rsid w:val="00E1766D"/>
    <w:rsid w:val="00E177DD"/>
    <w:rsid w:val="00E268D9"/>
    <w:rsid w:val="00E61CB1"/>
    <w:rsid w:val="00E62FD9"/>
    <w:rsid w:val="00E717F2"/>
    <w:rsid w:val="00E742C5"/>
    <w:rsid w:val="00EA33F7"/>
    <w:rsid w:val="00EA4651"/>
    <w:rsid w:val="00EA7A88"/>
    <w:rsid w:val="00EC50B0"/>
    <w:rsid w:val="00ED2491"/>
    <w:rsid w:val="00ED7136"/>
    <w:rsid w:val="00EE7F84"/>
    <w:rsid w:val="00F027D0"/>
    <w:rsid w:val="00F072BC"/>
    <w:rsid w:val="00F128A9"/>
    <w:rsid w:val="00F14494"/>
    <w:rsid w:val="00F17761"/>
    <w:rsid w:val="00F31634"/>
    <w:rsid w:val="00F40C88"/>
    <w:rsid w:val="00F416AE"/>
    <w:rsid w:val="00F440E8"/>
    <w:rsid w:val="00F47F57"/>
    <w:rsid w:val="00F555A4"/>
    <w:rsid w:val="00F605F8"/>
    <w:rsid w:val="00F70CC5"/>
    <w:rsid w:val="00F74652"/>
    <w:rsid w:val="00F931C6"/>
    <w:rsid w:val="00FA30C2"/>
    <w:rsid w:val="00FA640A"/>
    <w:rsid w:val="00FB06E7"/>
    <w:rsid w:val="00FB3AE3"/>
    <w:rsid w:val="00FB43AA"/>
    <w:rsid w:val="00FE0E47"/>
    <w:rsid w:val="00FF3393"/>
    <w:rsid w:val="00FF3FA1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0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B0623"/>
    <w:pPr>
      <w:ind w:left="720"/>
      <w:contextualSpacing/>
    </w:pPr>
  </w:style>
  <w:style w:type="paragraph" w:styleId="a4">
    <w:name w:val="No Spacing"/>
    <w:uiPriority w:val="99"/>
    <w:qFormat/>
    <w:rsid w:val="00333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A87915-B0B5-46B5-B903-CBDFBF1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21</cp:revision>
  <cp:lastPrinted>2018-03-26T07:52:00Z</cp:lastPrinted>
  <dcterms:created xsi:type="dcterms:W3CDTF">2016-09-14T12:02:00Z</dcterms:created>
  <dcterms:modified xsi:type="dcterms:W3CDTF">2018-03-26T07:52:00Z</dcterms:modified>
</cp:coreProperties>
</file>