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A36AED" w:rsidRDefault="00FE576E" w:rsidP="00847B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6F3C">
        <w:rPr>
          <w:sz w:val="24"/>
          <w:szCs w:val="24"/>
        </w:rPr>
        <w:t xml:space="preserve"> </w:t>
      </w:r>
      <w:r w:rsidR="00A36AED" w:rsidRPr="00A36AED">
        <w:rPr>
          <w:sz w:val="24"/>
          <w:szCs w:val="24"/>
        </w:rPr>
        <w:t xml:space="preserve"> </w:t>
      </w:r>
      <w:r w:rsidR="00847B9A" w:rsidRPr="00A36AED">
        <w:rPr>
          <w:sz w:val="24"/>
          <w:szCs w:val="24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AD1151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27.02.</w:t>
      </w:r>
      <w:r w:rsidR="00D004DF" w:rsidRPr="006923E9">
        <w:rPr>
          <w:bCs/>
          <w:sz w:val="28"/>
          <w:szCs w:val="28"/>
        </w:rPr>
        <w:t>201</w:t>
      </w:r>
      <w:r w:rsidR="00FE576E">
        <w:rPr>
          <w:bCs/>
          <w:sz w:val="28"/>
          <w:szCs w:val="28"/>
        </w:rPr>
        <w:t>7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D443BE" w:rsidRDefault="00D443BE" w:rsidP="00D443B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</w:t>
      </w:r>
      <w:r w:rsidR="00FE576E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FE576E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DE69DD">
        <w:rPr>
          <w:sz w:val="28"/>
          <w:szCs w:val="28"/>
        </w:rPr>
        <w:t>2</w:t>
      </w:r>
      <w:r w:rsidR="00FE576E">
        <w:rPr>
          <w:sz w:val="28"/>
          <w:szCs w:val="28"/>
        </w:rPr>
        <w:t>19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FE57A6">
        <w:rPr>
          <w:sz w:val="28"/>
          <w:szCs w:val="28"/>
        </w:rPr>
        <w:t>3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3BE">
        <w:rPr>
          <w:sz w:val="28"/>
          <w:szCs w:val="28"/>
        </w:rPr>
        <w:t>Приложение к постановлению Администрации Болдыревского сельского поселения от 2</w:t>
      </w:r>
      <w:r w:rsidR="00184D97">
        <w:rPr>
          <w:sz w:val="28"/>
          <w:szCs w:val="28"/>
        </w:rPr>
        <w:t>9</w:t>
      </w:r>
      <w:r w:rsidR="00D443BE">
        <w:rPr>
          <w:sz w:val="28"/>
          <w:szCs w:val="28"/>
        </w:rPr>
        <w:t>.12.201</w:t>
      </w:r>
      <w:r w:rsidR="00184D97">
        <w:rPr>
          <w:sz w:val="28"/>
          <w:szCs w:val="28"/>
        </w:rPr>
        <w:t>6</w:t>
      </w:r>
      <w:r w:rsidR="00DE69DD">
        <w:rPr>
          <w:sz w:val="28"/>
          <w:szCs w:val="28"/>
        </w:rPr>
        <w:t xml:space="preserve"> № 21</w:t>
      </w:r>
      <w:r w:rsidR="00184D97">
        <w:rPr>
          <w:sz w:val="28"/>
          <w:szCs w:val="28"/>
        </w:rPr>
        <w:t>9</w:t>
      </w:r>
      <w:r w:rsidR="00D443BE">
        <w:rPr>
          <w:sz w:val="28"/>
          <w:szCs w:val="28"/>
        </w:rPr>
        <w:t xml:space="preserve"> «Об у</w:t>
      </w:r>
      <w:r w:rsidR="00D004DF">
        <w:rPr>
          <w:sz w:val="28"/>
          <w:szCs w:val="28"/>
        </w:rPr>
        <w:t>твер</w:t>
      </w:r>
      <w:r w:rsidR="00D443BE">
        <w:rPr>
          <w:sz w:val="28"/>
          <w:szCs w:val="28"/>
        </w:rPr>
        <w:t>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0068F6">
        <w:rPr>
          <w:sz w:val="28"/>
          <w:szCs w:val="28"/>
        </w:rPr>
        <w:t>вления муниципальными финансами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184D9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443BE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4D9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D4AB7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C23F7C" w:rsidP="00095AD4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8"/>
          <w:szCs w:val="28"/>
        </w:rPr>
        <w:t>от</w:t>
      </w:r>
      <w:r w:rsidR="00D443BE">
        <w:rPr>
          <w:sz w:val="28"/>
          <w:szCs w:val="28"/>
        </w:rPr>
        <w:t xml:space="preserve">  </w:t>
      </w:r>
      <w:r w:rsidR="00AD1151">
        <w:rPr>
          <w:sz w:val="28"/>
          <w:szCs w:val="28"/>
        </w:rPr>
        <w:t>27.02.</w:t>
      </w:r>
      <w:r w:rsidR="00D443BE">
        <w:rPr>
          <w:sz w:val="28"/>
          <w:szCs w:val="28"/>
        </w:rPr>
        <w:t>201</w:t>
      </w:r>
      <w:r w:rsidR="00184D97">
        <w:rPr>
          <w:sz w:val="28"/>
          <w:szCs w:val="28"/>
        </w:rPr>
        <w:t>7</w:t>
      </w:r>
      <w:r w:rsidR="00D004DF">
        <w:rPr>
          <w:sz w:val="28"/>
          <w:szCs w:val="28"/>
        </w:rPr>
        <w:t xml:space="preserve"> №</w:t>
      </w:r>
      <w:r w:rsidR="00D62C98">
        <w:rPr>
          <w:sz w:val="28"/>
          <w:szCs w:val="28"/>
        </w:rPr>
        <w:t xml:space="preserve"> </w:t>
      </w:r>
      <w:r w:rsidR="00AD1151">
        <w:rPr>
          <w:sz w:val="28"/>
          <w:szCs w:val="28"/>
        </w:rPr>
        <w:t>13</w:t>
      </w: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</w:t>
      </w:r>
      <w:r w:rsidR="00184D97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184D97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84D97">
        <w:rPr>
          <w:sz w:val="28"/>
          <w:szCs w:val="28"/>
        </w:rPr>
        <w:t>219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184D97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184D97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184D97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</w:t>
            </w:r>
            <w:proofErr w:type="gramStart"/>
            <w:r w:rsidR="00D631A9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–Белецкая</w:t>
            </w:r>
            <w:proofErr w:type="gramEnd"/>
            <w:r>
              <w:rPr>
                <w:sz w:val="22"/>
                <w:szCs w:val="22"/>
              </w:rPr>
              <w:t xml:space="preserve">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–К</w:t>
            </w:r>
            <w:proofErr w:type="gramEnd"/>
            <w:r w:rsidR="000068F6">
              <w:rPr>
                <w:sz w:val="22"/>
                <w:szCs w:val="22"/>
              </w:rPr>
              <w:t>удрявцева И.В.,</w:t>
            </w:r>
          </w:p>
          <w:p w:rsidR="00D004DF" w:rsidRPr="00D004DF" w:rsidRDefault="000068F6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 xml:space="preserve"> Кириленко А.И.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lastRenderedPageBreak/>
              <w:t>Болдыревского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 xml:space="preserve">мов </w:t>
            </w:r>
            <w:proofErr w:type="gramStart"/>
            <w:r w:rsidRPr="00D004DF">
              <w:rPr>
                <w:sz w:val="22"/>
                <w:szCs w:val="22"/>
              </w:rPr>
              <w:t>контроля за</w:t>
            </w:r>
            <w:proofErr w:type="gramEnd"/>
            <w:r w:rsidRPr="00D004DF">
              <w:rPr>
                <w:sz w:val="22"/>
                <w:szCs w:val="22"/>
              </w:rPr>
              <w:t xml:space="preserve">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lastRenderedPageBreak/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</w:t>
            </w:r>
            <w:r w:rsidRPr="00D004DF">
              <w:rPr>
                <w:sz w:val="22"/>
                <w:szCs w:val="22"/>
              </w:rPr>
              <w:lastRenderedPageBreak/>
              <w:t>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184D97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3173,7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84D97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3173,7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lastRenderedPageBreak/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184D97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3713,7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Default="00184D97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3173,7</w:t>
            </w:r>
          </w:p>
          <w:p w:rsidR="00184D97" w:rsidRPr="00D004DF" w:rsidRDefault="00184D97" w:rsidP="00FC0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 xml:space="preserve">ниципальным </w:t>
            </w:r>
            <w:proofErr w:type="spellStart"/>
            <w:r w:rsidRPr="00D004DF">
              <w:rPr>
                <w:sz w:val="22"/>
                <w:szCs w:val="22"/>
              </w:rPr>
              <w:t>долгом</w:t>
            </w:r>
            <w:r>
              <w:rPr>
                <w:bCs/>
                <w:sz w:val="22"/>
                <w:szCs w:val="22"/>
              </w:rPr>
              <w:t>Болдыре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в соо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ветствии с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AD4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4D97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2E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37FCF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3A2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18C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151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4E5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9DD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69F8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76E"/>
    <w:rsid w:val="00FE57A6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50</cp:revision>
  <cp:lastPrinted>2017-02-27T05:43:00Z</cp:lastPrinted>
  <dcterms:created xsi:type="dcterms:W3CDTF">2013-10-07T07:16:00Z</dcterms:created>
  <dcterms:modified xsi:type="dcterms:W3CDTF">2017-02-27T05:43:00Z</dcterms:modified>
</cp:coreProperties>
</file>