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201</w:t>
      </w:r>
      <w:r w:rsidR="00CA4F4B">
        <w:rPr>
          <w:rFonts w:ascii="Times New Roman" w:hAnsi="Times New Roman"/>
          <w:sz w:val="24"/>
          <w:szCs w:val="24"/>
        </w:rPr>
        <w:t>9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9E0945">
        <w:rPr>
          <w:rFonts w:ascii="Times New Roman" w:hAnsi="Times New Roman"/>
          <w:sz w:val="24"/>
          <w:szCs w:val="24"/>
        </w:rPr>
        <w:t>9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201</w:t>
      </w:r>
      <w:r w:rsidR="00CA4F4B">
        <w:rPr>
          <w:rFonts w:ascii="Times New Roman" w:hAnsi="Times New Roman"/>
          <w:sz w:val="24"/>
          <w:szCs w:val="24"/>
        </w:rPr>
        <w:t>9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727D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27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7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727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76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граждан, занимающихся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физической 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A4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A4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76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D9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Pr="00772639" w:rsidRDefault="00727D9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Pr="00727D93" w:rsidRDefault="00727D93" w:rsidP="00727D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727D93" w:rsidRPr="0030615C" w:rsidRDefault="00727D93" w:rsidP="00727D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93">
              <w:rPr>
                <w:rFonts w:ascii="Times New Roman" w:hAnsi="Times New Roman" w:cs="Times New Roman"/>
                <w:sz w:val="24"/>
                <w:szCs w:val="24"/>
              </w:rPr>
              <w:t>«Расходы за счет средств резервного фонда Правительства Ростовской области»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Default="00727D93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Pr="00727D93" w:rsidRDefault="00727D93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7D93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уличных тренажеров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Default="00727D93" w:rsidP="00CA4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Default="00727D93" w:rsidP="00CA4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Default="00727D93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Default="00727D9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3" w:rsidRDefault="00727D9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B67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082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93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7BA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45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37E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5A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727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2006-12-31T18:54:00Z</cp:lastPrinted>
  <dcterms:created xsi:type="dcterms:W3CDTF">2019-10-09T08:46:00Z</dcterms:created>
  <dcterms:modified xsi:type="dcterms:W3CDTF">2006-12-31T21:31:00Z</dcterms:modified>
</cp:coreProperties>
</file>