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Болдыревского сельского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342862">
        <w:rPr>
          <w:rFonts w:ascii="Times New Roman" w:hAnsi="Times New Roman" w:cs="Times New Roman"/>
          <w:sz w:val="24"/>
          <w:szCs w:val="24"/>
        </w:rPr>
        <w:t>3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0368CF">
        <w:rPr>
          <w:rFonts w:ascii="Times New Roman" w:hAnsi="Times New Roman" w:cs="Times New Roman"/>
          <w:sz w:val="24"/>
          <w:szCs w:val="24"/>
        </w:rPr>
        <w:t>1 полугодия</w:t>
      </w:r>
      <w:r w:rsidR="006E11C7">
        <w:rPr>
          <w:rFonts w:ascii="Times New Roman" w:hAnsi="Times New Roman" w:cs="Times New Roman"/>
          <w:sz w:val="24"/>
          <w:szCs w:val="24"/>
        </w:rPr>
        <w:t xml:space="preserve"> </w:t>
      </w:r>
      <w:r w:rsidR="00332A9A">
        <w:rPr>
          <w:rFonts w:ascii="Times New Roman" w:hAnsi="Times New Roman" w:cs="Times New Roman"/>
          <w:sz w:val="24"/>
          <w:szCs w:val="24"/>
        </w:rPr>
        <w:t xml:space="preserve">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342862">
        <w:rPr>
          <w:rFonts w:ascii="Times New Roman" w:hAnsi="Times New Roman" w:cs="Times New Roman"/>
          <w:sz w:val="24"/>
          <w:szCs w:val="24"/>
        </w:rPr>
        <w:t>3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335"/>
        <w:gridCol w:w="2066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B11589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3428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B11589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247B3" w:rsidRDefault="00CC7BA1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589" w:rsidRPr="00772639" w:rsidTr="00B11589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B11589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4467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Default="00B11589" w:rsidP="00446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321693">
              <w:rPr>
                <w:rFonts w:ascii="Times New Roman" w:hAnsi="Times New Roman"/>
                <w:sz w:val="24"/>
                <w:szCs w:val="24"/>
              </w:rPr>
              <w:t xml:space="preserve">      А.П. Гризодуб,</w:t>
            </w:r>
            <w:r w:rsidRPr="00B11589">
              <w:rPr>
                <w:rFonts w:ascii="Times New Roman" w:hAnsi="Times New Roman"/>
                <w:sz w:val="24"/>
                <w:szCs w:val="24"/>
              </w:rPr>
              <w:t xml:space="preserve"> специалист 1 категории Матющенко О.Л.</w:t>
            </w:r>
            <w:r w:rsidR="000368C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368CF" w:rsidRPr="00B11589" w:rsidRDefault="000368CF" w:rsidP="0003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B11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342862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3428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B11589" w:rsidP="00342862">
            <w:pPr>
              <w:rPr>
                <w:rFonts w:ascii="Times New Roman" w:hAnsi="Times New Roman"/>
                <w:sz w:val="24"/>
                <w:szCs w:val="24"/>
              </w:rPr>
            </w:pPr>
            <w:r w:rsidRPr="00B11589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3428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342862" w:rsidP="00321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321693" w:rsidRPr="00321693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0368CF" w:rsidP="00342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4286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428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89" w:rsidRPr="00B11589" w:rsidRDefault="00342862" w:rsidP="000368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</w:tr>
      <w:tr w:rsidR="00461D51" w:rsidRPr="00772639" w:rsidTr="00B11589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B11589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42D8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    А.П. Гризодуб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0C50DE" w:rsidRDefault="000C50DE" w:rsidP="00B56A3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формирования 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proofErr w:type="spellEnd"/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тории Болдырев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C0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C01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по 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принято </w:t>
            </w:r>
            <w:r w:rsidRPr="000C50DE">
              <w:rPr>
                <w:rFonts w:ascii="Times New Roman" w:hAnsi="Times New Roman"/>
                <w:sz w:val="24"/>
                <w:szCs w:val="24"/>
              </w:rPr>
              <w:t xml:space="preserve">Постановление № </w:t>
            </w:r>
            <w:r w:rsidR="00B56A3C">
              <w:rPr>
                <w:rFonts w:ascii="Times New Roman" w:hAnsi="Times New Roman"/>
                <w:sz w:val="24"/>
                <w:szCs w:val="24"/>
              </w:rPr>
              <w:t>45</w:t>
            </w:r>
            <w:r w:rsidRPr="000C50D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proofErr w:type="gramStart"/>
            <w:r w:rsidR="00B56A3C">
              <w:rPr>
                <w:rFonts w:ascii="Times New Roman" w:hAnsi="Times New Roman"/>
                <w:sz w:val="24"/>
                <w:szCs w:val="24"/>
              </w:rPr>
              <w:t>20.03.2023</w:t>
            </w:r>
            <w:r w:rsidRPr="000C50DE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="00B56A3C">
              <w:rPr>
                <w:rFonts w:ascii="Times New Roman" w:hAnsi="Times New Roman"/>
                <w:sz w:val="24"/>
                <w:szCs w:val="24"/>
              </w:rPr>
              <w:t>О комиссии по соблюдению требований к служебному поведению муниципальных служащих, проходящих муниципальную службу в Администрации Болдыревского сельского поселения, и урегулированию конфликта интересов</w:t>
            </w:r>
            <w:r w:rsidRPr="000C50D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247B3" w:rsidRDefault="00342862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321693" w:rsidRPr="0032169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0368CF" w:rsidP="00036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368CF" w:rsidRPr="0086070E" w:rsidRDefault="000368CF" w:rsidP="000368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342862" w:rsidP="000368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966C6E" w:rsidRPr="00772639" w:rsidTr="00B11589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B11589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6C6E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</w:t>
            </w:r>
            <w:r w:rsidR="004D56E8">
              <w:rPr>
                <w:rFonts w:ascii="Times New Roman" w:hAnsi="Times New Roman" w:cs="Times New Roman"/>
                <w:sz w:val="24"/>
                <w:szCs w:val="24"/>
              </w:rPr>
              <w:t>Матющенко О.Л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6B359E" w:rsidRDefault="006B359E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кадровой политики на территории Болдыревского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B11589" w:rsidRDefault="00966C6E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B11589" w:rsidRDefault="00966C6E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rHeight w:val="297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муниципальных правовых актов Болдыревского сельского поселения и их проектов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6B359E" w:rsidP="003C044A">
            <w:pPr>
              <w:pStyle w:val="ConsPlusCell"/>
              <w:jc w:val="both"/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Болдыревского сельского поселения и их проектах </w:t>
            </w:r>
            <w:proofErr w:type="spellStart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  <w:r w:rsidR="00FE4774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,</w:t>
            </w:r>
            <w:r w:rsidR="00FE47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4774">
              <w:rPr>
                <w:rFonts w:ascii="Times New Roman" w:hAnsi="Times New Roman" w:cs="Times New Roman"/>
                <w:sz w:val="24"/>
                <w:szCs w:val="24"/>
              </w:rPr>
              <w:t xml:space="preserve">было принято </w:t>
            </w:r>
            <w:bookmarkStart w:id="1" w:name="_GoBack"/>
            <w:bookmarkEnd w:id="1"/>
            <w:r w:rsidR="00FE4774" w:rsidRPr="00FE4774">
              <w:rPr>
                <w:rFonts w:ascii="Times New Roman" w:hAnsi="Times New Roman" w:cs="Times New Roman"/>
                <w:sz w:val="24"/>
                <w:szCs w:val="24"/>
              </w:rPr>
              <w:t>Постановление № 7 от 24.01.2023 «Об утверждении Порядка проведения антикоррупционной экспертизы муниципальных нормативно правовых актов, принимаемых Администрацией Болдыревского сельского поселения».</w:t>
            </w:r>
          </w:p>
          <w:p w:rsidR="00C3652F" w:rsidRPr="006B359E" w:rsidRDefault="00C3652F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деятельности </w:t>
            </w: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Болдыревского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2F" w:rsidRPr="006B359E" w:rsidRDefault="00E5231B" w:rsidP="00FE47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ходе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эффективной государственной политики на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Болдыревского сельского поселения по противодействию коррупции</w:t>
            </w:r>
            <w:r w:rsidR="00FE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342862" w:rsidP="00724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0368CF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342862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F8106D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0C50DE" w:rsidP="000C5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формирования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государственной политики на территории Болдыревского сельского поселе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ния по противодействию коррупции. На стендах сельского поселения и в </w:t>
            </w:r>
            <w:r w:rsidR="00B56A3C">
              <w:rPr>
                <w:rFonts w:ascii="Times New Roman" w:hAnsi="Times New Roman" w:cs="Times New Roman"/>
                <w:sz w:val="24"/>
                <w:szCs w:val="24"/>
              </w:rPr>
              <w:t>социальной сети в контакте,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A3C">
              <w:rPr>
                <w:rFonts w:ascii="Times New Roman" w:hAnsi="Times New Roman" w:cs="Times New Roman"/>
                <w:sz w:val="24"/>
                <w:szCs w:val="24"/>
              </w:rPr>
              <w:t xml:space="preserve">и в социальной сети в одноклассниках 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было размещено </w:t>
            </w:r>
            <w:r w:rsidR="004B0C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по противодействию коррупции.</w:t>
            </w:r>
          </w:p>
          <w:p w:rsidR="00A2659D" w:rsidRPr="00F8106D" w:rsidRDefault="00A2659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06D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  <w:p w:rsidR="00C3652F" w:rsidRDefault="00C3652F" w:rsidP="00F8106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52F" w:rsidRPr="006B359E" w:rsidRDefault="00C3652F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  <w:r w:rsidR="0044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сельского поселения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1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Гризодуб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Матющенко О.Л.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3C04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государственной политики в сфере закупок для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 Болдыревского сельского поселения по проти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B11589" w:rsidRDefault="00F8106D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92A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4B0C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 путем проведения бесед с населением, вручено </w:t>
            </w:r>
            <w:r w:rsidR="004B0C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2659D">
              <w:rPr>
                <w:rFonts w:ascii="Times New Roman" w:hAnsi="Times New Roman" w:cs="Times New Roman"/>
                <w:sz w:val="24"/>
                <w:szCs w:val="24"/>
              </w:rPr>
              <w:t xml:space="preserve"> памяток на тему антитеррористической защищенности</w:t>
            </w:r>
            <w:r w:rsidR="00B56A3C">
              <w:rPr>
                <w:rFonts w:ascii="Times New Roman" w:hAnsi="Times New Roman" w:cs="Times New Roman"/>
                <w:sz w:val="24"/>
                <w:szCs w:val="24"/>
              </w:rPr>
              <w:t xml:space="preserve">. На стендах размешено 23 памятки </w:t>
            </w:r>
            <w:r w:rsidR="00B56A3C" w:rsidRPr="00B56A3C">
              <w:rPr>
                <w:rFonts w:ascii="Times New Roman" w:hAnsi="Times New Roman" w:cs="Times New Roman"/>
                <w:sz w:val="24"/>
                <w:szCs w:val="24"/>
              </w:rPr>
              <w:t>на тему антитеррористической защищенности</w:t>
            </w:r>
            <w:r w:rsidR="00B56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информационно-пропагандистского противодействия экстремизму и терроризму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Болдыревского сельского поселения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589">
              <w:rPr>
                <w:rFonts w:ascii="Times New Roman" w:hAnsi="Times New Roman"/>
                <w:sz w:val="24"/>
                <w:szCs w:val="24"/>
              </w:rPr>
              <w:t>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F8106D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Болдыревского сельского поселения</w:t>
            </w:r>
          </w:p>
          <w:p w:rsidR="00C3652F" w:rsidRDefault="00C3652F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3652F" w:rsidRPr="00F8106D" w:rsidRDefault="00C3652F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B11589" w:rsidRDefault="00492A2C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Профилактика правонарушений, обеспечение безопасности населения </w:t>
            </w: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Болдыревского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BD56A9" w:rsidP="00BD56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ходе 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форм и методов работы по профилактике правонарушений</w:t>
            </w:r>
            <w:r w:rsidR="00B56A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проведено 7 бесед</w:t>
            </w:r>
            <w:r w:rsidR="00E523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23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 дому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ранее судимыми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лицами</w:t>
            </w:r>
            <w:r w:rsidR="00B56A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 также с несовершеннолетними состоящими на профилактическом </w:t>
            </w:r>
            <w:r w:rsidR="00E523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учёте</w:t>
            </w:r>
            <w:r w:rsidR="00B56A3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их родителями 23 беседы</w:t>
            </w:r>
            <w:r w:rsidR="00E523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342862" w:rsidRDefault="008F7EB4" w:rsidP="003428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247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EB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B115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Болдыревского сельского поселения </w:t>
            </w:r>
            <w:r w:rsidR="00B11589">
              <w:rPr>
                <w:rFonts w:ascii="Times New Roman" w:hAnsi="Times New Roman"/>
                <w:sz w:val="24"/>
                <w:szCs w:val="24"/>
              </w:rPr>
              <w:t xml:space="preserve">      А.П. Гризодуб</w:t>
            </w:r>
            <w:r>
              <w:rPr>
                <w:rFonts w:ascii="Times New Roman" w:hAnsi="Times New Roman"/>
                <w:sz w:val="24"/>
                <w:szCs w:val="24"/>
              </w:rPr>
              <w:t>, старший инспектор Черноштан С.В.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Default="00BD56A9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работа по 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</w:t>
            </w:r>
            <w:r w:rsidR="00E5231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t xml:space="preserve"> спроса на нарко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рования 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</w:t>
            </w:r>
            <w:r w:rsidR="00911971"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  <w:r w:rsidR="00E5231B">
              <w:rPr>
                <w:rFonts w:ascii="Times New Roman" w:hAnsi="Times New Roman" w:cs="Times New Roman"/>
                <w:sz w:val="24"/>
                <w:szCs w:val="24"/>
              </w:rPr>
              <w:t>. Проведено четыре массовых мероприятия:</w:t>
            </w:r>
          </w:p>
          <w:p w:rsidR="00E5231B" w:rsidRDefault="00582F08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«Здоровье сила»</w:t>
            </w:r>
            <w:r w:rsidR="00E523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31B" w:rsidRDefault="00582F08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231B" w:rsidRPr="00E5231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E523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Наркотики – зло!</w:t>
            </w:r>
            <w:r w:rsidR="00E5231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5231B" w:rsidRDefault="00E5231B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молодёжи,</w:t>
            </w:r>
          </w:p>
          <w:p w:rsidR="00E5231B" w:rsidRPr="00E5231B" w:rsidRDefault="00E5231B" w:rsidP="00E523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семьи любви и верности.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B11589" w:rsidRDefault="008F7EB4" w:rsidP="00B1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2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B11589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B11589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Болдыревского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B11589">
        <w:rPr>
          <w:rFonts w:ascii="Times New Roman" w:hAnsi="Times New Roman"/>
          <w:sz w:val="24"/>
          <w:szCs w:val="24"/>
        </w:rPr>
        <w:t xml:space="preserve"> </w:t>
      </w:r>
      <w:r w:rsidR="00242D3B">
        <w:rPr>
          <w:rFonts w:ascii="Times New Roman" w:hAnsi="Times New Roman"/>
          <w:sz w:val="24"/>
          <w:szCs w:val="24"/>
        </w:rPr>
        <w:t xml:space="preserve">   </w:t>
      </w:r>
      <w:r w:rsidR="00B11589">
        <w:rPr>
          <w:rFonts w:ascii="Times New Roman" w:hAnsi="Times New Roman"/>
          <w:sz w:val="24"/>
          <w:szCs w:val="24"/>
        </w:rPr>
        <w:t>А.П. Гризодуб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1 кате</w:t>
      </w:r>
      <w:r w:rsidR="003C044A">
        <w:rPr>
          <w:rFonts w:ascii="Times New Roman" w:hAnsi="Times New Roman"/>
          <w:sz w:val="24"/>
          <w:szCs w:val="24"/>
        </w:rPr>
        <w:t>гории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3C044A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О.Л.</w:t>
      </w:r>
      <w:r w:rsidR="00C365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Матющенко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242D3B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                                                                                                                                 С.В. Черноштан</w:t>
      </w:r>
      <w:r w:rsidR="00DC4804">
        <w:rPr>
          <w:rFonts w:ascii="Times New Roman" w:hAnsi="Times New Roman"/>
          <w:sz w:val="24"/>
          <w:szCs w:val="24"/>
        </w:rPr>
        <w:t xml:space="preserve"> </w:t>
      </w:r>
    </w:p>
    <w:sectPr w:rsidR="00DC4804" w:rsidSect="0074071B">
      <w:footerReference w:type="default" r:id="rId7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F8" w:rsidRDefault="006B7BF8" w:rsidP="002837BD">
      <w:pPr>
        <w:spacing w:after="0" w:line="240" w:lineRule="auto"/>
      </w:pPr>
      <w:r>
        <w:separator/>
      </w:r>
    </w:p>
  </w:endnote>
  <w:endnote w:type="continuationSeparator" w:id="0">
    <w:p w:rsidR="006B7BF8" w:rsidRDefault="006B7BF8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74286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78D4">
      <w:rPr>
        <w:noProof/>
      </w:rPr>
      <w:t>7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F8" w:rsidRDefault="006B7BF8" w:rsidP="002837BD">
      <w:pPr>
        <w:spacing w:after="0" w:line="240" w:lineRule="auto"/>
      </w:pPr>
      <w:r>
        <w:separator/>
      </w:r>
    </w:p>
  </w:footnote>
  <w:footnote w:type="continuationSeparator" w:id="0">
    <w:p w:rsidR="006B7BF8" w:rsidRDefault="006B7BF8" w:rsidP="0028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4A0"/>
    <w:multiLevelType w:val="hybridMultilevel"/>
    <w:tmpl w:val="D69A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CF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233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0DE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2D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572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693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862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4D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7CE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0C99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2F08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8D4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34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BF8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7B3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0F6C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03B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59D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89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A3C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6A9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2F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1D9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31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774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35E98-8907-4703-9202-6B90326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User997</cp:lastModifiedBy>
  <cp:revision>14</cp:revision>
  <cp:lastPrinted>2020-07-20T10:35:00Z</cp:lastPrinted>
  <dcterms:created xsi:type="dcterms:W3CDTF">2022-07-20T07:57:00Z</dcterms:created>
  <dcterms:modified xsi:type="dcterms:W3CDTF">2023-08-18T10:31:00Z</dcterms:modified>
</cp:coreProperties>
</file>