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997007" w:rsidRPr="00D47B81" w:rsidRDefault="0021522F" w:rsidP="001552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7007" w:rsidRPr="00D47B81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7007" w:rsidRPr="00D47B81">
        <w:rPr>
          <w:rFonts w:ascii="Times New Roman" w:hAnsi="Times New Roman" w:cs="Times New Roman"/>
          <w:sz w:val="28"/>
          <w:szCs w:val="28"/>
        </w:rPr>
        <w:t>Болдыревского сельского поселения о результатах своей деятельности и деятельности Администрации Болдыревского сельского поселения</w:t>
      </w:r>
      <w:r w:rsidR="00E12D41">
        <w:rPr>
          <w:rFonts w:ascii="Times New Roman" w:hAnsi="Times New Roman" w:cs="Times New Roman"/>
          <w:sz w:val="28"/>
          <w:szCs w:val="28"/>
        </w:rPr>
        <w:t xml:space="preserve">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E12D41">
        <w:rPr>
          <w:rFonts w:ascii="Times New Roman" w:hAnsi="Times New Roman" w:cs="Times New Roman"/>
          <w:sz w:val="28"/>
          <w:szCs w:val="28"/>
        </w:rPr>
        <w:t>201</w:t>
      </w:r>
      <w:r w:rsidR="00F44B2B">
        <w:rPr>
          <w:rFonts w:ascii="Times New Roman" w:hAnsi="Times New Roman" w:cs="Times New Roman"/>
          <w:sz w:val="28"/>
          <w:szCs w:val="28"/>
        </w:rPr>
        <w:t xml:space="preserve">8 </w:t>
      </w:r>
      <w:r w:rsidR="00155227">
        <w:rPr>
          <w:rFonts w:ascii="Times New Roman" w:hAnsi="Times New Roman" w:cs="Times New Roman"/>
          <w:sz w:val="28"/>
          <w:szCs w:val="28"/>
        </w:rPr>
        <w:t>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EA112D" w:rsidRPr="00D47B81" w:rsidRDefault="00155227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85702C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F44B2B">
        <w:rPr>
          <w:rFonts w:ascii="Times New Roman" w:hAnsi="Times New Roman" w:cs="Times New Roman"/>
          <w:sz w:val="28"/>
          <w:szCs w:val="28"/>
        </w:rPr>
        <w:t>8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Администрацией Болдыревского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 «Болдыревско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11 населенных пунктов. Численность населения по состоянию на 01.01.201</w:t>
      </w:r>
      <w:r w:rsidR="00F44B2B">
        <w:rPr>
          <w:rFonts w:ascii="Times New Roman" w:hAnsi="Times New Roman" w:cs="Times New Roman"/>
          <w:sz w:val="28"/>
          <w:szCs w:val="28"/>
        </w:rPr>
        <w:t>8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ляет</w:t>
      </w:r>
      <w:r w:rsidR="00E12D41">
        <w:rPr>
          <w:rFonts w:ascii="Times New Roman" w:hAnsi="Times New Roman" w:cs="Times New Roman"/>
          <w:sz w:val="28"/>
          <w:szCs w:val="28"/>
        </w:rPr>
        <w:t xml:space="preserve"> 20</w:t>
      </w:r>
      <w:r w:rsidR="00210624">
        <w:rPr>
          <w:rFonts w:ascii="Times New Roman" w:hAnsi="Times New Roman" w:cs="Times New Roman"/>
          <w:sz w:val="28"/>
          <w:szCs w:val="28"/>
        </w:rPr>
        <w:t>0</w:t>
      </w:r>
      <w:r w:rsidR="00F44B2B">
        <w:rPr>
          <w:rFonts w:ascii="Times New Roman" w:hAnsi="Times New Roman" w:cs="Times New Roman"/>
          <w:sz w:val="28"/>
          <w:szCs w:val="28"/>
        </w:rPr>
        <w:t>5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Болдыревка – </w:t>
      </w:r>
      <w:r w:rsidR="00D62DAE">
        <w:rPr>
          <w:rFonts w:ascii="Times New Roman" w:hAnsi="Times New Roman" w:cs="Times New Roman"/>
          <w:sz w:val="28"/>
          <w:szCs w:val="28"/>
        </w:rPr>
        <w:t>8</w:t>
      </w:r>
      <w:r w:rsidR="00F44B2B">
        <w:rPr>
          <w:rFonts w:ascii="Times New Roman" w:hAnsi="Times New Roman" w:cs="Times New Roman"/>
          <w:sz w:val="28"/>
          <w:szCs w:val="28"/>
        </w:rPr>
        <w:t>26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5851" w:rsidRPr="00D47B81">
        <w:rPr>
          <w:rFonts w:ascii="Times New Roman" w:hAnsi="Times New Roman" w:cs="Times New Roman"/>
          <w:sz w:val="28"/>
          <w:szCs w:val="28"/>
        </w:rPr>
        <w:t>Бу</w:t>
      </w:r>
      <w:r w:rsidRPr="00D47B81">
        <w:rPr>
          <w:rFonts w:ascii="Times New Roman" w:hAnsi="Times New Roman" w:cs="Times New Roman"/>
          <w:sz w:val="28"/>
          <w:szCs w:val="28"/>
        </w:rPr>
        <w:t>рбуки</w:t>
      </w:r>
      <w:proofErr w:type="spellEnd"/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F44B2B">
        <w:rPr>
          <w:rFonts w:ascii="Times New Roman" w:hAnsi="Times New Roman" w:cs="Times New Roman"/>
          <w:sz w:val="28"/>
          <w:szCs w:val="28"/>
        </w:rPr>
        <w:t>20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Вишневка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- </w:t>
      </w:r>
      <w:r w:rsidR="00F44B2B">
        <w:rPr>
          <w:rFonts w:ascii="Times New Roman" w:hAnsi="Times New Roman" w:cs="Times New Roman"/>
          <w:sz w:val="28"/>
          <w:szCs w:val="28"/>
        </w:rPr>
        <w:t>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71ED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Греково-Балка  - </w:t>
      </w:r>
      <w:r w:rsidR="00F44B2B">
        <w:rPr>
          <w:rFonts w:ascii="Times New Roman" w:hAnsi="Times New Roman" w:cs="Times New Roman"/>
          <w:sz w:val="28"/>
          <w:szCs w:val="28"/>
        </w:rPr>
        <w:t>57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Дарьевка – </w:t>
      </w:r>
      <w:r w:rsidR="00051BB4">
        <w:rPr>
          <w:rFonts w:ascii="Times New Roman" w:hAnsi="Times New Roman" w:cs="Times New Roman"/>
          <w:sz w:val="28"/>
          <w:szCs w:val="28"/>
        </w:rPr>
        <w:t>6</w:t>
      </w:r>
      <w:r w:rsidR="00F44B2B">
        <w:rPr>
          <w:rFonts w:ascii="Times New Roman" w:hAnsi="Times New Roman" w:cs="Times New Roman"/>
          <w:sz w:val="28"/>
          <w:szCs w:val="28"/>
        </w:rPr>
        <w:t>09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Красильников –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44B2B">
        <w:rPr>
          <w:rFonts w:ascii="Times New Roman" w:hAnsi="Times New Roman" w:cs="Times New Roman"/>
          <w:sz w:val="28"/>
          <w:szCs w:val="28"/>
        </w:rPr>
        <w:t>41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Краснознаменка – </w:t>
      </w:r>
      <w:r w:rsidR="00F44B2B">
        <w:rPr>
          <w:rFonts w:ascii="Times New Roman" w:hAnsi="Times New Roman" w:cs="Times New Roman"/>
          <w:sz w:val="28"/>
          <w:szCs w:val="28"/>
        </w:rPr>
        <w:t>75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Нижнесоленый – </w:t>
      </w:r>
      <w:r w:rsidR="00051BB4">
        <w:rPr>
          <w:rFonts w:ascii="Times New Roman" w:hAnsi="Times New Roman" w:cs="Times New Roman"/>
          <w:sz w:val="28"/>
          <w:szCs w:val="28"/>
        </w:rPr>
        <w:t>3</w:t>
      </w:r>
      <w:r w:rsidR="00210624">
        <w:rPr>
          <w:rFonts w:ascii="Times New Roman" w:hAnsi="Times New Roman" w:cs="Times New Roman"/>
          <w:sz w:val="28"/>
          <w:szCs w:val="28"/>
        </w:rPr>
        <w:t>2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1A71ED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Новотроицкий – </w:t>
      </w:r>
      <w:r w:rsidR="00051BB4">
        <w:rPr>
          <w:rFonts w:ascii="Times New Roman" w:hAnsi="Times New Roman" w:cs="Times New Roman"/>
          <w:sz w:val="28"/>
          <w:szCs w:val="28"/>
        </w:rPr>
        <w:t>18</w:t>
      </w:r>
      <w:r w:rsidR="00F44B2B">
        <w:rPr>
          <w:rFonts w:ascii="Times New Roman" w:hAnsi="Times New Roman" w:cs="Times New Roman"/>
          <w:sz w:val="28"/>
          <w:szCs w:val="28"/>
        </w:rPr>
        <w:t>9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 xml:space="preserve">Поповка – </w:t>
      </w:r>
      <w:r w:rsidR="00051BB4">
        <w:rPr>
          <w:rFonts w:ascii="Times New Roman" w:hAnsi="Times New Roman" w:cs="Times New Roman"/>
          <w:sz w:val="28"/>
          <w:szCs w:val="28"/>
        </w:rPr>
        <w:t>7</w:t>
      </w:r>
      <w:r w:rsidR="00F44B2B">
        <w:rPr>
          <w:rFonts w:ascii="Times New Roman" w:hAnsi="Times New Roman" w:cs="Times New Roman"/>
          <w:sz w:val="28"/>
          <w:szCs w:val="28"/>
        </w:rPr>
        <w:t>2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1A71ED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210624" w:rsidRDefault="00EA112D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Таври</w:t>
      </w:r>
      <w:r w:rsidR="00051BB4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>еский</w:t>
      </w:r>
      <w:r w:rsidR="001A71ED">
        <w:rPr>
          <w:rFonts w:ascii="Times New Roman" w:hAnsi="Times New Roman" w:cs="Times New Roman"/>
          <w:sz w:val="28"/>
          <w:szCs w:val="28"/>
        </w:rPr>
        <w:t xml:space="preserve"> № </w:t>
      </w:r>
      <w:r w:rsidRPr="00D47B81">
        <w:rPr>
          <w:rFonts w:ascii="Times New Roman" w:hAnsi="Times New Roman" w:cs="Times New Roman"/>
          <w:sz w:val="28"/>
          <w:szCs w:val="28"/>
        </w:rPr>
        <w:t xml:space="preserve">20 – </w:t>
      </w:r>
      <w:r w:rsidR="00F44B2B">
        <w:rPr>
          <w:rFonts w:ascii="Times New Roman" w:hAnsi="Times New Roman" w:cs="Times New Roman"/>
          <w:sz w:val="28"/>
          <w:szCs w:val="28"/>
        </w:rPr>
        <w:t>82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1A71ED">
        <w:rPr>
          <w:rFonts w:ascii="Times New Roman" w:hAnsi="Times New Roman" w:cs="Times New Roman"/>
          <w:sz w:val="28"/>
          <w:szCs w:val="28"/>
        </w:rPr>
        <w:t>а</w:t>
      </w:r>
      <w:r w:rsidR="00F03EA7" w:rsidRPr="00D47B81">
        <w:rPr>
          <w:rFonts w:ascii="Times New Roman" w:hAnsi="Times New Roman" w:cs="Times New Roman"/>
          <w:sz w:val="28"/>
          <w:szCs w:val="28"/>
        </w:rPr>
        <w:t>.</w:t>
      </w:r>
    </w:p>
    <w:p w:rsidR="00E168EE" w:rsidRP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количество прибывших на территорию Болдыревского сельского поселения составило 16 человек, убывших 28 человек, перерегистрированных с одного адреса на другой внутри поселения 8 человек.</w:t>
      </w:r>
    </w:p>
    <w:p w:rsidR="00F44B2B" w:rsidRPr="00736749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 xml:space="preserve">На воинском учете в </w:t>
      </w:r>
      <w:proofErr w:type="spellStart"/>
      <w:r w:rsidRPr="00736749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Pr="00736749">
        <w:rPr>
          <w:rFonts w:ascii="Times New Roman" w:hAnsi="Times New Roman" w:cs="Times New Roman"/>
          <w:sz w:val="28"/>
          <w:szCs w:val="28"/>
        </w:rPr>
        <w:t xml:space="preserve"> сельском поселении  по состоянию на 01.01.2018 год состоит </w:t>
      </w:r>
      <w:r>
        <w:rPr>
          <w:rFonts w:ascii="Times New Roman" w:hAnsi="Times New Roman" w:cs="Times New Roman"/>
          <w:sz w:val="28"/>
          <w:szCs w:val="28"/>
        </w:rPr>
        <w:t>372</w:t>
      </w:r>
      <w:r w:rsidRPr="0073674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749">
        <w:rPr>
          <w:rFonts w:ascii="Times New Roman" w:hAnsi="Times New Roman" w:cs="Times New Roman"/>
          <w:sz w:val="28"/>
          <w:szCs w:val="28"/>
        </w:rPr>
        <w:t xml:space="preserve">, в том числе: офицеров – </w:t>
      </w:r>
      <w:r w:rsidRPr="00A60C0B">
        <w:rPr>
          <w:rFonts w:ascii="Times New Roman" w:hAnsi="Times New Roman" w:cs="Times New Roman"/>
          <w:sz w:val="28"/>
          <w:szCs w:val="28"/>
        </w:rPr>
        <w:t>18</w:t>
      </w:r>
      <w:r w:rsidRPr="00736749">
        <w:rPr>
          <w:rFonts w:ascii="Times New Roman" w:hAnsi="Times New Roman" w:cs="Times New Roman"/>
          <w:sz w:val="28"/>
          <w:szCs w:val="28"/>
        </w:rPr>
        <w:t xml:space="preserve"> человек, сержантов,</w:t>
      </w:r>
      <w:r>
        <w:rPr>
          <w:rFonts w:ascii="Times New Roman" w:hAnsi="Times New Roman" w:cs="Times New Roman"/>
          <w:sz w:val="28"/>
          <w:szCs w:val="28"/>
        </w:rPr>
        <w:t xml:space="preserve"> старшин, матросов,</w:t>
      </w:r>
      <w:r w:rsidRPr="00736749">
        <w:rPr>
          <w:rFonts w:ascii="Times New Roman" w:hAnsi="Times New Roman" w:cs="Times New Roman"/>
          <w:sz w:val="28"/>
          <w:szCs w:val="28"/>
        </w:rPr>
        <w:t xml:space="preserve"> солдат - 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736749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73674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, 17-летних – 9 человек</w:t>
      </w:r>
      <w:r w:rsidRPr="00736749">
        <w:rPr>
          <w:rFonts w:ascii="Times New Roman" w:hAnsi="Times New Roman" w:cs="Times New Roman"/>
          <w:sz w:val="28"/>
          <w:szCs w:val="28"/>
        </w:rPr>
        <w:t>.</w:t>
      </w:r>
    </w:p>
    <w:p w:rsidR="00F44B2B" w:rsidRPr="00736749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 xml:space="preserve">За истекший период убыло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36749">
        <w:rPr>
          <w:rFonts w:ascii="Times New Roman" w:hAnsi="Times New Roman" w:cs="Times New Roman"/>
          <w:sz w:val="28"/>
          <w:szCs w:val="28"/>
        </w:rPr>
        <w:t xml:space="preserve"> граждан, пребывающий в запасе, из них:</w:t>
      </w:r>
    </w:p>
    <w:p w:rsidR="00F44B2B" w:rsidRPr="00736749" w:rsidRDefault="00F44B2B" w:rsidP="00F44B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достижению предельного возраста</w:t>
      </w:r>
      <w:r w:rsidRPr="0073674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17 человек</w:t>
      </w:r>
      <w:r w:rsidRPr="00736749">
        <w:rPr>
          <w:rFonts w:ascii="Times New Roman" w:hAnsi="Times New Roman" w:cs="Times New Roman"/>
          <w:sz w:val="28"/>
          <w:szCs w:val="28"/>
        </w:rPr>
        <w:t>;</w:t>
      </w:r>
    </w:p>
    <w:p w:rsidR="00F44B2B" w:rsidRPr="00736749" w:rsidRDefault="00F44B2B" w:rsidP="00F44B2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6749">
        <w:rPr>
          <w:rFonts w:ascii="Times New Roman" w:hAnsi="Times New Roman" w:cs="Times New Roman"/>
          <w:sz w:val="28"/>
          <w:szCs w:val="28"/>
        </w:rPr>
        <w:t xml:space="preserve">осуждены с отбыванием в местах лишения свободы – </w:t>
      </w:r>
      <w:r w:rsidRPr="00B31243">
        <w:rPr>
          <w:rFonts w:ascii="Times New Roman" w:hAnsi="Times New Roman" w:cs="Times New Roman"/>
          <w:sz w:val="28"/>
          <w:szCs w:val="28"/>
        </w:rPr>
        <w:t>1</w:t>
      </w:r>
      <w:r w:rsidRPr="00736749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44B2B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36749"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 w:rsidRPr="00736749">
        <w:rPr>
          <w:rFonts w:ascii="Times New Roman" w:hAnsi="Times New Roman" w:cs="Times New Roman"/>
          <w:sz w:val="28"/>
          <w:szCs w:val="28"/>
        </w:rPr>
        <w:t xml:space="preserve"> в Российскую армию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674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749">
        <w:rPr>
          <w:rFonts w:ascii="Times New Roman" w:hAnsi="Times New Roman" w:cs="Times New Roman"/>
          <w:sz w:val="28"/>
          <w:szCs w:val="28"/>
        </w:rPr>
        <w:t>.</w:t>
      </w:r>
    </w:p>
    <w:p w:rsidR="00F44B2B" w:rsidRDefault="00F44B2B" w:rsidP="00F44B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Прибыло граждан пребывающих в запасе – 6 человек, из них:</w:t>
      </w:r>
    </w:p>
    <w:p w:rsidR="00F44B2B" w:rsidRDefault="00F44B2B" w:rsidP="00F44B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российской Армии – 3 человека;</w:t>
      </w:r>
    </w:p>
    <w:p w:rsidR="00F44B2B" w:rsidRDefault="00F44B2B" w:rsidP="00F44B2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перемены места жительства – 1 человек;</w:t>
      </w:r>
    </w:p>
    <w:p w:rsidR="00F44B2B" w:rsidRPr="00B31243" w:rsidRDefault="00F44B2B" w:rsidP="00F44B2B">
      <w:pPr>
        <w:pStyle w:val="a3"/>
        <w:numPr>
          <w:ilvl w:val="0"/>
          <w:numId w:val="12"/>
        </w:numPr>
        <w:tabs>
          <w:tab w:val="left" w:pos="1276"/>
        </w:tabs>
        <w:spacing w:after="0"/>
        <w:ind w:left="0"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получили военно-учетные специальности граждане женского пола – 2 человека.</w:t>
      </w:r>
    </w:p>
    <w:p w:rsidR="00BD585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Болдыревского сельского поселения является Собрание депутатов в количестве </w:t>
      </w:r>
      <w:r w:rsidR="005C2A9B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E46467" w:rsidRDefault="00E46467" w:rsidP="005C2A9B">
      <w:pPr>
        <w:pStyle w:val="a3"/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Собранием депутатов Болдыревского сельского поселения за </w:t>
      </w:r>
      <w:r w:rsidR="0085702C">
        <w:rPr>
          <w:rFonts w:ascii="Times New Roman" w:hAnsi="Times New Roman" w:cs="Times New Roman"/>
          <w:sz w:val="28"/>
          <w:szCs w:val="28"/>
        </w:rPr>
        <w:t xml:space="preserve">истекший </w:t>
      </w:r>
      <w:r>
        <w:rPr>
          <w:rFonts w:ascii="Times New Roman" w:hAnsi="Times New Roman" w:cs="Times New Roman"/>
          <w:sz w:val="28"/>
          <w:szCs w:val="28"/>
        </w:rPr>
        <w:t xml:space="preserve">период было проведено четыре заседания. На них были вынесены такие вопросы как </w:t>
      </w:r>
      <w:r w:rsidR="00610E60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сельского поселения, внесение изменений в бюджет сельского поселения, утверждение отчета об исполнении бюджета поселения за 201</w:t>
      </w:r>
      <w:r w:rsidR="00F44B2B">
        <w:rPr>
          <w:rFonts w:ascii="Times New Roman" w:hAnsi="Times New Roman" w:cs="Times New Roman"/>
          <w:sz w:val="28"/>
          <w:szCs w:val="28"/>
        </w:rPr>
        <w:t>7</w:t>
      </w:r>
      <w:r w:rsidR="00610E60">
        <w:rPr>
          <w:rFonts w:ascii="Times New Roman" w:hAnsi="Times New Roman" w:cs="Times New Roman"/>
          <w:sz w:val="28"/>
          <w:szCs w:val="28"/>
        </w:rPr>
        <w:t xml:space="preserve"> год</w:t>
      </w:r>
      <w:r w:rsidR="00F44B2B">
        <w:rPr>
          <w:rFonts w:ascii="Times New Roman" w:hAnsi="Times New Roman" w:cs="Times New Roman"/>
          <w:sz w:val="28"/>
          <w:szCs w:val="28"/>
        </w:rPr>
        <w:t xml:space="preserve">, об утверждении порядка охраны зеленых насаждений в </w:t>
      </w:r>
      <w:proofErr w:type="spellStart"/>
      <w:r w:rsidR="00F44B2B">
        <w:rPr>
          <w:rFonts w:ascii="Times New Roman" w:hAnsi="Times New Roman" w:cs="Times New Roman"/>
          <w:sz w:val="28"/>
          <w:szCs w:val="28"/>
        </w:rPr>
        <w:t>Болдыревском</w:t>
      </w:r>
      <w:proofErr w:type="spellEnd"/>
      <w:r w:rsidR="00F44B2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610E60">
        <w:rPr>
          <w:rFonts w:ascii="Times New Roman" w:hAnsi="Times New Roman" w:cs="Times New Roman"/>
          <w:sz w:val="28"/>
          <w:szCs w:val="28"/>
        </w:rPr>
        <w:t xml:space="preserve"> и другие вопросы.</w:t>
      </w:r>
    </w:p>
    <w:p w:rsidR="002D3C5B" w:rsidRPr="00DC1B21" w:rsidRDefault="002D3C5B" w:rsidP="002D3C5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F44B2B">
        <w:rPr>
          <w:rFonts w:ascii="Times New Roman" w:hAnsi="Times New Roman" w:cs="Times New Roman"/>
          <w:sz w:val="28"/>
          <w:szCs w:val="28"/>
        </w:rPr>
        <w:t>91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44B2B">
        <w:rPr>
          <w:rFonts w:ascii="Times New Roman" w:hAnsi="Times New Roman" w:cs="Times New Roman"/>
          <w:sz w:val="28"/>
          <w:szCs w:val="28"/>
        </w:rPr>
        <w:t>е</w:t>
      </w:r>
      <w:r w:rsidRPr="00DC1B21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D47B81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>
        <w:rPr>
          <w:rFonts w:ascii="Times New Roman" w:hAnsi="Times New Roman" w:cs="Times New Roman"/>
          <w:sz w:val="28"/>
          <w:szCs w:val="28"/>
        </w:rPr>
        <w:t>.</w:t>
      </w:r>
    </w:p>
    <w:p w:rsidR="00DC1B21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C1B21">
        <w:rPr>
          <w:rFonts w:ascii="Times New Roman" w:hAnsi="Times New Roman" w:cs="Times New Roman"/>
          <w:sz w:val="28"/>
          <w:szCs w:val="28"/>
        </w:rPr>
        <w:t xml:space="preserve">Из общего количества принятых (изданных) решений и постановлений   </w:t>
      </w:r>
      <w:r w:rsidR="00F44B2B">
        <w:rPr>
          <w:rFonts w:ascii="Times New Roman" w:hAnsi="Times New Roman" w:cs="Times New Roman"/>
          <w:sz w:val="28"/>
          <w:szCs w:val="28"/>
        </w:rPr>
        <w:t>65</w:t>
      </w:r>
      <w:r w:rsidR="00610E60">
        <w:rPr>
          <w:rFonts w:ascii="Times New Roman" w:hAnsi="Times New Roman" w:cs="Times New Roman"/>
          <w:sz w:val="28"/>
          <w:szCs w:val="28"/>
        </w:rPr>
        <w:t xml:space="preserve"> </w:t>
      </w:r>
      <w:r w:rsidRPr="00DC1B21">
        <w:rPr>
          <w:rFonts w:ascii="Times New Roman" w:hAnsi="Times New Roman" w:cs="Times New Roman"/>
          <w:sz w:val="28"/>
          <w:szCs w:val="28"/>
        </w:rPr>
        <w:t>признаны НПА (нормативно-правовыми актами). Все принятые НПА и проекты направлялись  на правовую экспертизу в прокуратуру района и в Министерство внутренней и информационной политики Ростовской области для включения в регистр муниципальных нормативных правовых актов субъекта Федерации.</w:t>
      </w:r>
    </w:p>
    <w:p w:rsidR="002F51C3" w:rsidRPr="00BA02A7" w:rsidRDefault="00BD5851" w:rsidP="008338E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85702C" w:rsidRPr="00BA02A7">
        <w:rPr>
          <w:rFonts w:ascii="Times New Roman" w:hAnsi="Times New Roman" w:cs="Times New Roman"/>
          <w:sz w:val="28"/>
          <w:szCs w:val="28"/>
        </w:rPr>
        <w:t>1 полугодие 201</w:t>
      </w:r>
      <w:r w:rsidR="00BA02A7" w:rsidRPr="00BA02A7">
        <w:rPr>
          <w:rFonts w:ascii="Times New Roman" w:hAnsi="Times New Roman" w:cs="Times New Roman"/>
          <w:sz w:val="28"/>
          <w:szCs w:val="28"/>
        </w:rPr>
        <w:t>8</w:t>
      </w:r>
      <w:r w:rsidRPr="00BA02A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A02A7">
        <w:rPr>
          <w:rFonts w:ascii="Times New Roman" w:hAnsi="Times New Roman" w:cs="Times New Roman"/>
          <w:sz w:val="28"/>
          <w:szCs w:val="28"/>
        </w:rPr>
        <w:t>а</w:t>
      </w:r>
      <w:r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BA02A7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BA02A7">
        <w:rPr>
          <w:rFonts w:ascii="Times New Roman" w:hAnsi="Times New Roman" w:cs="Times New Roman"/>
          <w:sz w:val="28"/>
          <w:szCs w:val="28"/>
        </w:rPr>
        <w:t>охода</w:t>
      </w:r>
      <w:r w:rsidR="002F51C3" w:rsidRPr="00BA02A7">
        <w:rPr>
          <w:rFonts w:ascii="Times New Roman" w:hAnsi="Times New Roman" w:cs="Times New Roman"/>
          <w:sz w:val="28"/>
          <w:szCs w:val="28"/>
        </w:rPr>
        <w:t>м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4836,3</w:t>
      </w:r>
      <w:r w:rsidR="004E04B2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BA02A7">
        <w:rPr>
          <w:rFonts w:ascii="Times New Roman" w:hAnsi="Times New Roman" w:cs="Times New Roman"/>
          <w:sz w:val="28"/>
          <w:szCs w:val="28"/>
        </w:rPr>
        <w:t>тыс. руб.,</w:t>
      </w:r>
      <w:r w:rsidR="00F03EA7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BA02A7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3962,7</w:t>
      </w:r>
      <w:r w:rsidR="002F51C3" w:rsidRPr="00BA02A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84232" w:rsidRPr="00BA02A7">
        <w:rPr>
          <w:rFonts w:ascii="Times New Roman" w:hAnsi="Times New Roman" w:cs="Times New Roman"/>
          <w:sz w:val="28"/>
          <w:szCs w:val="28"/>
        </w:rPr>
        <w:t>В</w:t>
      </w:r>
      <w:r w:rsidR="00E26CE7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BA02A7">
        <w:rPr>
          <w:rFonts w:ascii="Times New Roman" w:hAnsi="Times New Roman" w:cs="Times New Roman"/>
          <w:sz w:val="28"/>
          <w:szCs w:val="28"/>
        </w:rPr>
        <w:t>1 полугодии 201</w:t>
      </w:r>
      <w:r w:rsidR="00BA02A7" w:rsidRPr="00BA02A7">
        <w:rPr>
          <w:rFonts w:ascii="Times New Roman" w:hAnsi="Times New Roman" w:cs="Times New Roman"/>
          <w:sz w:val="28"/>
          <w:szCs w:val="28"/>
        </w:rPr>
        <w:t>8</w:t>
      </w:r>
      <w:r w:rsidR="0085702C" w:rsidRPr="00BA02A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F51C3" w:rsidRPr="00BA02A7">
        <w:rPr>
          <w:rFonts w:ascii="Times New Roman" w:hAnsi="Times New Roman" w:cs="Times New Roman"/>
          <w:sz w:val="28"/>
          <w:szCs w:val="28"/>
        </w:rPr>
        <w:t xml:space="preserve"> год</w:t>
      </w:r>
      <w:r w:rsidR="00B84232" w:rsidRPr="00BA02A7">
        <w:rPr>
          <w:rFonts w:ascii="Times New Roman" w:hAnsi="Times New Roman" w:cs="Times New Roman"/>
          <w:sz w:val="28"/>
          <w:szCs w:val="28"/>
        </w:rPr>
        <w:t>у</w:t>
      </w:r>
      <w:r w:rsidR="002F51C3" w:rsidRPr="00BA02A7">
        <w:rPr>
          <w:rFonts w:ascii="Times New Roman" w:hAnsi="Times New Roman" w:cs="Times New Roman"/>
          <w:sz w:val="28"/>
          <w:szCs w:val="28"/>
        </w:rPr>
        <w:t xml:space="preserve"> бюджет поселения исполнен с </w:t>
      </w:r>
      <w:proofErr w:type="spellStart"/>
      <w:r w:rsidR="00BA02A7" w:rsidRPr="00BA02A7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="002F51C3" w:rsidRPr="00BA02A7">
        <w:rPr>
          <w:rFonts w:ascii="Times New Roman" w:hAnsi="Times New Roman" w:cs="Times New Roman"/>
          <w:sz w:val="28"/>
          <w:szCs w:val="28"/>
        </w:rPr>
        <w:t xml:space="preserve"> (превышение </w:t>
      </w:r>
      <w:r w:rsidR="00BA02A7" w:rsidRPr="00BA02A7">
        <w:rPr>
          <w:rFonts w:ascii="Times New Roman" w:hAnsi="Times New Roman" w:cs="Times New Roman"/>
          <w:sz w:val="28"/>
          <w:szCs w:val="28"/>
        </w:rPr>
        <w:t>доходов</w:t>
      </w:r>
      <w:r w:rsidR="002F51C3" w:rsidRPr="00BA02A7">
        <w:rPr>
          <w:rFonts w:ascii="Times New Roman" w:hAnsi="Times New Roman" w:cs="Times New Roman"/>
          <w:sz w:val="28"/>
          <w:szCs w:val="28"/>
        </w:rPr>
        <w:t xml:space="preserve"> над </w:t>
      </w:r>
      <w:r w:rsidR="00BA02A7" w:rsidRPr="00BA02A7">
        <w:rPr>
          <w:rFonts w:ascii="Times New Roman" w:hAnsi="Times New Roman" w:cs="Times New Roman"/>
          <w:sz w:val="28"/>
          <w:szCs w:val="28"/>
        </w:rPr>
        <w:t>расходами</w:t>
      </w:r>
      <w:r w:rsidR="00B84A25" w:rsidRPr="00BA02A7">
        <w:rPr>
          <w:rFonts w:ascii="Times New Roman" w:hAnsi="Times New Roman" w:cs="Times New Roman"/>
          <w:sz w:val="28"/>
          <w:szCs w:val="28"/>
        </w:rPr>
        <w:t>)</w:t>
      </w:r>
      <w:r w:rsidR="00BA02A7" w:rsidRPr="00BA02A7">
        <w:rPr>
          <w:rFonts w:ascii="Times New Roman" w:hAnsi="Times New Roman" w:cs="Times New Roman"/>
          <w:sz w:val="28"/>
          <w:szCs w:val="28"/>
        </w:rPr>
        <w:t xml:space="preserve"> в сумме 873,6 тыс. руб.</w:t>
      </w:r>
    </w:p>
    <w:p w:rsidR="00BD5851" w:rsidRPr="00BA02A7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В бюджет поселения  поступают:</w:t>
      </w:r>
    </w:p>
    <w:p w:rsidR="00236C39" w:rsidRPr="00BA02A7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з</w:t>
      </w:r>
      <w:r w:rsidR="00BD5851" w:rsidRPr="00BA02A7">
        <w:rPr>
          <w:rFonts w:ascii="Times New Roman" w:hAnsi="Times New Roman" w:cs="Times New Roman"/>
          <w:sz w:val="28"/>
          <w:szCs w:val="28"/>
        </w:rPr>
        <w:t>емельный</w:t>
      </w:r>
      <w:r w:rsidRPr="00BA02A7">
        <w:rPr>
          <w:rFonts w:ascii="Times New Roman" w:hAnsi="Times New Roman" w:cs="Times New Roman"/>
          <w:sz w:val="28"/>
          <w:szCs w:val="28"/>
        </w:rPr>
        <w:t xml:space="preserve"> налог и налог на </w:t>
      </w:r>
      <w:r w:rsidR="00BD5851" w:rsidRPr="00BA02A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BA02A7">
        <w:rPr>
          <w:rFonts w:ascii="Times New Roman" w:hAnsi="Times New Roman" w:cs="Times New Roman"/>
          <w:sz w:val="28"/>
          <w:szCs w:val="28"/>
        </w:rPr>
        <w:t>о физических лиц</w:t>
      </w:r>
      <w:r w:rsidR="00BD5851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E140CF" w:rsidRPr="00BA02A7">
        <w:rPr>
          <w:rFonts w:ascii="Times New Roman" w:hAnsi="Times New Roman" w:cs="Times New Roman"/>
          <w:sz w:val="28"/>
          <w:szCs w:val="28"/>
        </w:rPr>
        <w:t>–</w:t>
      </w:r>
      <w:r w:rsidR="00BD5851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4E04B2" w:rsidRPr="00BA02A7">
        <w:rPr>
          <w:rFonts w:ascii="Times New Roman" w:hAnsi="Times New Roman" w:cs="Times New Roman"/>
          <w:sz w:val="28"/>
          <w:szCs w:val="28"/>
        </w:rPr>
        <w:t>100</w:t>
      </w:r>
      <w:r w:rsidR="00E140CF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BD5851" w:rsidRPr="00BA02A7">
        <w:rPr>
          <w:rFonts w:ascii="Times New Roman" w:hAnsi="Times New Roman" w:cs="Times New Roman"/>
          <w:sz w:val="28"/>
          <w:szCs w:val="28"/>
        </w:rPr>
        <w:t>%</w:t>
      </w:r>
      <w:r w:rsidR="00236C39" w:rsidRPr="00BA02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02A7" w:rsidRPr="00BA02A7" w:rsidRDefault="00BA02A7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госпошлина за совершение нотариальных действий, арендная плата за пользование имуществом; </w:t>
      </w:r>
    </w:p>
    <w:p w:rsidR="00236C39" w:rsidRPr="00BA02A7" w:rsidRDefault="00236C39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84A25" w:rsidRPr="00BA02A7">
        <w:rPr>
          <w:rFonts w:ascii="Times New Roman" w:hAnsi="Times New Roman" w:cs="Times New Roman"/>
          <w:sz w:val="28"/>
          <w:szCs w:val="28"/>
        </w:rPr>
        <w:t>4</w:t>
      </w:r>
      <w:r w:rsidR="004E04B2" w:rsidRPr="00BA02A7">
        <w:rPr>
          <w:rFonts w:ascii="Times New Roman" w:hAnsi="Times New Roman" w:cs="Times New Roman"/>
          <w:sz w:val="28"/>
          <w:szCs w:val="28"/>
        </w:rPr>
        <w:t>0</w:t>
      </w:r>
      <w:r w:rsidRPr="00BA02A7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36C39" w:rsidRPr="00BA02A7" w:rsidRDefault="002F51C3" w:rsidP="00D47B8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</w:t>
      </w:r>
      <w:r w:rsidR="00E140CF" w:rsidRPr="00BA02A7">
        <w:rPr>
          <w:rFonts w:ascii="Times New Roman" w:hAnsi="Times New Roman" w:cs="Times New Roman"/>
          <w:sz w:val="28"/>
          <w:szCs w:val="28"/>
        </w:rPr>
        <w:t>–</w:t>
      </w:r>
      <w:r w:rsidR="00236C39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B84A25" w:rsidRPr="00BA02A7">
        <w:rPr>
          <w:rFonts w:ascii="Times New Roman" w:hAnsi="Times New Roman" w:cs="Times New Roman"/>
          <w:sz w:val="28"/>
          <w:szCs w:val="28"/>
        </w:rPr>
        <w:t>6</w:t>
      </w:r>
      <w:r w:rsidR="00E140CF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236C39" w:rsidRPr="00BA02A7">
        <w:rPr>
          <w:rFonts w:ascii="Times New Roman" w:hAnsi="Times New Roman" w:cs="Times New Roman"/>
          <w:sz w:val="28"/>
          <w:szCs w:val="28"/>
        </w:rPr>
        <w:t>%</w:t>
      </w:r>
      <w:r w:rsidRPr="00BA02A7">
        <w:rPr>
          <w:rFonts w:ascii="Times New Roman" w:hAnsi="Times New Roman" w:cs="Times New Roman"/>
          <w:sz w:val="28"/>
          <w:szCs w:val="28"/>
        </w:rPr>
        <w:t>.</w:t>
      </w:r>
    </w:p>
    <w:p w:rsidR="00D0222E" w:rsidRPr="00BA02A7" w:rsidRDefault="002F51C3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A02A7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BA02A7" w:rsidRPr="00BA02A7">
        <w:rPr>
          <w:rFonts w:ascii="Times New Roman" w:hAnsi="Times New Roman" w:cs="Times New Roman"/>
          <w:sz w:val="28"/>
          <w:szCs w:val="28"/>
        </w:rPr>
        <w:t>1841,2</w:t>
      </w:r>
      <w:r w:rsidR="00D0222E" w:rsidRPr="00BA02A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32ABB" w:rsidRPr="00BA02A7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BA02A7" w:rsidRPr="00BA02A7">
        <w:rPr>
          <w:rFonts w:ascii="Times New Roman" w:hAnsi="Times New Roman" w:cs="Times New Roman"/>
          <w:sz w:val="28"/>
          <w:szCs w:val="28"/>
        </w:rPr>
        <w:t>1087,8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A02A7" w:rsidRPr="00BA02A7">
        <w:rPr>
          <w:rFonts w:ascii="Times New Roman" w:hAnsi="Times New Roman" w:cs="Times New Roman"/>
          <w:sz w:val="28"/>
          <w:szCs w:val="28"/>
        </w:rPr>
        <w:t>59,1</w:t>
      </w:r>
      <w:r w:rsidRPr="00BA02A7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B84A25" w:rsidRPr="00BA02A7" w:rsidRDefault="00B84A25" w:rsidP="00B84A2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436,4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2A7" w:rsidRPr="00BA02A7">
        <w:rPr>
          <w:rFonts w:ascii="Times New Roman" w:hAnsi="Times New Roman" w:cs="Times New Roman"/>
          <w:sz w:val="28"/>
          <w:szCs w:val="28"/>
        </w:rPr>
        <w:t xml:space="preserve"> или 23,7 % от собственных доходов</w:t>
      </w:r>
      <w:r w:rsidRPr="00BA02A7">
        <w:rPr>
          <w:rFonts w:ascii="Times New Roman" w:hAnsi="Times New Roman" w:cs="Times New Roman"/>
          <w:sz w:val="28"/>
          <w:szCs w:val="28"/>
        </w:rPr>
        <w:t>;</w:t>
      </w:r>
    </w:p>
    <w:p w:rsidR="00E32ABB" w:rsidRPr="00BA02A7" w:rsidRDefault="00E32ABB" w:rsidP="00E32AB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214,2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рублей  или </w:t>
      </w:r>
      <w:r w:rsidR="00BA02A7" w:rsidRPr="00BA02A7">
        <w:rPr>
          <w:rFonts w:ascii="Times New Roman" w:hAnsi="Times New Roman" w:cs="Times New Roman"/>
          <w:sz w:val="28"/>
          <w:szCs w:val="28"/>
        </w:rPr>
        <w:t>11,6</w:t>
      </w:r>
      <w:r w:rsidRPr="00BA02A7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D0222E" w:rsidRPr="00BA02A7" w:rsidRDefault="00D0222E" w:rsidP="00D47B8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lastRenderedPageBreak/>
        <w:t>доходы от использования имущества (арендная плата</w:t>
      </w:r>
      <w:r w:rsidR="00B84A25" w:rsidRPr="00BA02A7">
        <w:rPr>
          <w:rFonts w:ascii="Times New Roman" w:hAnsi="Times New Roman" w:cs="Times New Roman"/>
          <w:sz w:val="28"/>
          <w:szCs w:val="28"/>
        </w:rPr>
        <w:t xml:space="preserve"> (газопровод</w:t>
      </w:r>
      <w:r w:rsidRPr="00BA02A7">
        <w:rPr>
          <w:rFonts w:ascii="Times New Roman" w:hAnsi="Times New Roman" w:cs="Times New Roman"/>
          <w:sz w:val="28"/>
          <w:szCs w:val="28"/>
        </w:rPr>
        <w:t xml:space="preserve">) – </w:t>
      </w:r>
      <w:r w:rsidR="00B84A25" w:rsidRPr="00BA02A7">
        <w:rPr>
          <w:rFonts w:ascii="Times New Roman" w:hAnsi="Times New Roman" w:cs="Times New Roman"/>
          <w:sz w:val="28"/>
          <w:szCs w:val="28"/>
        </w:rPr>
        <w:t>77,0</w:t>
      </w:r>
      <w:r w:rsidR="004E04B2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A02A7" w:rsidRPr="00BA02A7">
        <w:rPr>
          <w:rFonts w:ascii="Times New Roman" w:hAnsi="Times New Roman" w:cs="Times New Roman"/>
          <w:sz w:val="28"/>
          <w:szCs w:val="28"/>
        </w:rPr>
        <w:t>4,2</w:t>
      </w:r>
      <w:r w:rsidRPr="00BA02A7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653935" w:rsidRPr="00BA02A7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9,2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53935" w:rsidRPr="00BA02A7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B84A25" w:rsidRPr="00BA02A7">
        <w:rPr>
          <w:rFonts w:ascii="Times New Roman" w:hAnsi="Times New Roman" w:cs="Times New Roman"/>
          <w:sz w:val="28"/>
          <w:szCs w:val="28"/>
        </w:rPr>
        <w:t>11,4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53935" w:rsidRPr="00BA02A7" w:rsidRDefault="00653935" w:rsidP="00653935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штрафы, санкции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5,2</w:t>
      </w:r>
      <w:r w:rsidR="00B84232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тыс. руб.</w:t>
      </w:r>
    </w:p>
    <w:p w:rsidR="00E8739F" w:rsidRPr="00BA02A7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85702C" w:rsidRPr="00BA02A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BA02A7">
        <w:rPr>
          <w:rFonts w:ascii="Times New Roman" w:hAnsi="Times New Roman" w:cs="Times New Roman"/>
          <w:sz w:val="28"/>
          <w:szCs w:val="28"/>
        </w:rPr>
        <w:t>201</w:t>
      </w:r>
      <w:r w:rsidR="00BA02A7" w:rsidRPr="00BA02A7">
        <w:rPr>
          <w:rFonts w:ascii="Times New Roman" w:hAnsi="Times New Roman" w:cs="Times New Roman"/>
          <w:sz w:val="28"/>
          <w:szCs w:val="28"/>
        </w:rPr>
        <w:t>8</w:t>
      </w:r>
      <w:r w:rsidRPr="00BA02A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A02A7">
        <w:rPr>
          <w:rFonts w:ascii="Times New Roman" w:hAnsi="Times New Roman" w:cs="Times New Roman"/>
          <w:sz w:val="28"/>
          <w:szCs w:val="28"/>
        </w:rPr>
        <w:t>а</w:t>
      </w:r>
      <w:r w:rsidRPr="00BA02A7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A02A7" w:rsidRPr="00BA02A7">
        <w:rPr>
          <w:rFonts w:ascii="Times New Roman" w:hAnsi="Times New Roman" w:cs="Times New Roman"/>
          <w:sz w:val="28"/>
          <w:szCs w:val="28"/>
        </w:rPr>
        <w:t>2995,1</w:t>
      </w:r>
      <w:r w:rsidR="004E04B2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E8739F" w:rsidRPr="00BA02A7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A02A7">
        <w:rPr>
          <w:rFonts w:ascii="Times New Roman" w:hAnsi="Times New Roman" w:cs="Times New Roman"/>
          <w:sz w:val="28"/>
          <w:szCs w:val="28"/>
        </w:rPr>
        <w:t>.</w:t>
      </w:r>
    </w:p>
    <w:p w:rsidR="00EF3D09" w:rsidRPr="00BA02A7" w:rsidRDefault="00EF3D09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Р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BA02A7" w:rsidRPr="00BA02A7">
        <w:rPr>
          <w:rFonts w:ascii="Times New Roman" w:hAnsi="Times New Roman" w:cs="Times New Roman"/>
          <w:sz w:val="28"/>
          <w:szCs w:val="28"/>
        </w:rPr>
        <w:t>3962,7</w:t>
      </w:r>
      <w:r w:rsidR="00CE0E88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тыс.</w:t>
      </w:r>
      <w:r w:rsidR="00D434FD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руб., в том числе:</w:t>
      </w:r>
    </w:p>
    <w:p w:rsidR="00411E20" w:rsidRPr="00BA02A7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1453,6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BA02A7" w:rsidRDefault="004C7A47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93,2</w:t>
      </w:r>
      <w:r w:rsidR="00EF3D09" w:rsidRPr="00BA02A7">
        <w:rPr>
          <w:rFonts w:ascii="Times New Roman" w:hAnsi="Times New Roman" w:cs="Times New Roman"/>
          <w:sz w:val="28"/>
          <w:szCs w:val="28"/>
        </w:rPr>
        <w:t xml:space="preserve"> тыс. руб., в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BA02A7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BA02A7">
        <w:rPr>
          <w:rFonts w:ascii="Times New Roman" w:hAnsi="Times New Roman" w:cs="Times New Roman"/>
          <w:sz w:val="28"/>
          <w:szCs w:val="28"/>
        </w:rPr>
        <w:t xml:space="preserve">– </w:t>
      </w:r>
      <w:r w:rsidR="00BA02A7" w:rsidRPr="00BA02A7">
        <w:rPr>
          <w:rFonts w:ascii="Times New Roman" w:hAnsi="Times New Roman" w:cs="Times New Roman"/>
          <w:sz w:val="28"/>
          <w:szCs w:val="28"/>
        </w:rPr>
        <w:t>36,5</w:t>
      </w:r>
      <w:r w:rsidR="00B21434" w:rsidRPr="00BA02A7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BA02A7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BA02A7" w:rsidRDefault="00EF3D09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содержание официального сайта Администрации поселения</w:t>
      </w:r>
      <w:r w:rsidR="00653935" w:rsidRPr="00BA02A7">
        <w:rPr>
          <w:rFonts w:ascii="Times New Roman" w:hAnsi="Times New Roman" w:cs="Times New Roman"/>
          <w:sz w:val="28"/>
          <w:szCs w:val="28"/>
        </w:rPr>
        <w:t xml:space="preserve">, публикация в газете «Деловой </w:t>
      </w:r>
      <w:proofErr w:type="spellStart"/>
      <w:r w:rsidR="00653935" w:rsidRPr="00BA02A7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653935" w:rsidRPr="00BA02A7">
        <w:rPr>
          <w:rFonts w:ascii="Times New Roman" w:hAnsi="Times New Roman" w:cs="Times New Roman"/>
          <w:sz w:val="28"/>
          <w:szCs w:val="28"/>
        </w:rPr>
        <w:t>»</w:t>
      </w:r>
      <w:r w:rsidR="00452306" w:rsidRPr="00BA02A7">
        <w:rPr>
          <w:rFonts w:ascii="Times New Roman" w:hAnsi="Times New Roman" w:cs="Times New Roman"/>
          <w:sz w:val="28"/>
          <w:szCs w:val="28"/>
        </w:rPr>
        <w:t xml:space="preserve"> –</w:t>
      </w:r>
      <w:r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BA02A7" w:rsidRPr="00BA02A7">
        <w:rPr>
          <w:rFonts w:ascii="Times New Roman" w:hAnsi="Times New Roman" w:cs="Times New Roman"/>
          <w:sz w:val="28"/>
          <w:szCs w:val="28"/>
        </w:rPr>
        <w:t>28,4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BA02A7">
        <w:rPr>
          <w:rFonts w:ascii="Times New Roman" w:hAnsi="Times New Roman" w:cs="Times New Roman"/>
          <w:sz w:val="28"/>
          <w:szCs w:val="28"/>
        </w:rPr>
        <w:t>;</w:t>
      </w:r>
    </w:p>
    <w:p w:rsidR="007675D8" w:rsidRPr="00BA02A7" w:rsidRDefault="007675D8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иные общегосударственные вопросы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28,3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BA02A7" w:rsidRPr="00BA02A7">
        <w:rPr>
          <w:rFonts w:ascii="Times New Roman" w:hAnsi="Times New Roman" w:cs="Times New Roman"/>
          <w:sz w:val="28"/>
          <w:szCs w:val="28"/>
        </w:rPr>
        <w:t>приобретение венков, регистрация имущества</w:t>
      </w:r>
      <w:r w:rsidRPr="00BA02A7">
        <w:rPr>
          <w:rFonts w:ascii="Times New Roman" w:hAnsi="Times New Roman" w:cs="Times New Roman"/>
          <w:sz w:val="28"/>
          <w:szCs w:val="28"/>
        </w:rPr>
        <w:t>);</w:t>
      </w:r>
    </w:p>
    <w:p w:rsidR="00411E20" w:rsidRPr="00BA02A7" w:rsidRDefault="00E8739F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н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BA02A7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BA02A7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BA02A7" w:rsidRPr="00BA02A7">
        <w:rPr>
          <w:rFonts w:ascii="Times New Roman" w:hAnsi="Times New Roman" w:cs="Times New Roman"/>
          <w:sz w:val="28"/>
          <w:szCs w:val="28"/>
        </w:rPr>
        <w:t>31,3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руб. </w:t>
      </w:r>
      <w:r w:rsidR="00EF3D09" w:rsidRPr="00BA02A7">
        <w:rPr>
          <w:rFonts w:ascii="Times New Roman" w:hAnsi="Times New Roman" w:cs="Times New Roman"/>
          <w:sz w:val="28"/>
          <w:szCs w:val="28"/>
        </w:rPr>
        <w:t>Расходы на содерж</w:t>
      </w:r>
      <w:r w:rsidR="00411E20" w:rsidRPr="00BA02A7">
        <w:rPr>
          <w:rFonts w:ascii="Times New Roman" w:hAnsi="Times New Roman" w:cs="Times New Roman"/>
          <w:sz w:val="28"/>
          <w:szCs w:val="28"/>
        </w:rPr>
        <w:t xml:space="preserve">ание </w:t>
      </w:r>
      <w:r w:rsidR="00EF3D09" w:rsidRPr="00BA02A7">
        <w:rPr>
          <w:rFonts w:ascii="Times New Roman" w:hAnsi="Times New Roman" w:cs="Times New Roman"/>
          <w:sz w:val="28"/>
          <w:szCs w:val="28"/>
        </w:rPr>
        <w:t>инспектора в</w:t>
      </w:r>
      <w:r w:rsidR="00411E20" w:rsidRPr="00BA02A7">
        <w:rPr>
          <w:rFonts w:ascii="Times New Roman" w:hAnsi="Times New Roman" w:cs="Times New Roman"/>
          <w:sz w:val="28"/>
          <w:szCs w:val="28"/>
        </w:rPr>
        <w:t>оенно-учетного стола осуществляется за сче</w:t>
      </w:r>
      <w:r w:rsidR="00EF3D09" w:rsidRPr="00BA02A7">
        <w:rPr>
          <w:rFonts w:ascii="Times New Roman" w:hAnsi="Times New Roman" w:cs="Times New Roman"/>
          <w:sz w:val="28"/>
          <w:szCs w:val="28"/>
        </w:rPr>
        <w:t>т средств федерального бюджета.</w:t>
      </w:r>
    </w:p>
    <w:p w:rsidR="00E8739F" w:rsidRPr="00BA02A7" w:rsidRDefault="00411E20" w:rsidP="00D47B8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A25" w:rsidRPr="00BA02A7">
        <w:rPr>
          <w:rFonts w:ascii="Times New Roman" w:hAnsi="Times New Roman" w:cs="Times New Roman"/>
          <w:sz w:val="28"/>
          <w:szCs w:val="28"/>
        </w:rPr>
        <w:t>пожарную безопасность и безопасность людей на водных объектах</w:t>
      </w:r>
      <w:r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BA02A7" w:rsidRPr="00BA02A7">
        <w:rPr>
          <w:rFonts w:ascii="Times New Roman" w:hAnsi="Times New Roman" w:cs="Times New Roman"/>
          <w:sz w:val="28"/>
          <w:szCs w:val="28"/>
        </w:rPr>
        <w:t>102,5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р</w:t>
      </w:r>
      <w:r w:rsidR="00033AC3" w:rsidRPr="00BA02A7">
        <w:rPr>
          <w:rFonts w:ascii="Times New Roman" w:hAnsi="Times New Roman" w:cs="Times New Roman"/>
          <w:sz w:val="28"/>
          <w:szCs w:val="28"/>
        </w:rPr>
        <w:t>уб</w:t>
      </w:r>
      <w:r w:rsidR="00CE0E88" w:rsidRPr="00BA02A7">
        <w:rPr>
          <w:rFonts w:ascii="Times New Roman" w:hAnsi="Times New Roman" w:cs="Times New Roman"/>
          <w:sz w:val="28"/>
          <w:szCs w:val="28"/>
        </w:rPr>
        <w:t xml:space="preserve">. </w:t>
      </w:r>
      <w:r w:rsidR="00BA02A7" w:rsidRPr="00BA02A7">
        <w:rPr>
          <w:rFonts w:ascii="Times New Roman" w:hAnsi="Times New Roman" w:cs="Times New Roman"/>
          <w:sz w:val="28"/>
          <w:szCs w:val="28"/>
        </w:rPr>
        <w:t>(осуществлен ремонт гидротехнического сооружения в х. Новотроицкий).</w:t>
      </w:r>
    </w:p>
    <w:p w:rsidR="001744F6" w:rsidRPr="00BA02A7" w:rsidRDefault="001744F6" w:rsidP="00B84232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BA02A7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BA02A7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BA02A7" w:rsidRPr="00BA02A7">
        <w:rPr>
          <w:rFonts w:ascii="Times New Roman" w:hAnsi="Times New Roman" w:cs="Times New Roman"/>
          <w:sz w:val="28"/>
          <w:szCs w:val="28"/>
        </w:rPr>
        <w:t>742,0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BA02A7" w:rsidRDefault="00EE7E5C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BA02A7">
        <w:rPr>
          <w:rFonts w:ascii="Times New Roman" w:hAnsi="Times New Roman" w:cs="Times New Roman"/>
          <w:sz w:val="28"/>
          <w:szCs w:val="28"/>
        </w:rPr>
        <w:t>:</w:t>
      </w:r>
    </w:p>
    <w:p w:rsidR="001744F6" w:rsidRPr="00BA02A7" w:rsidRDefault="00EE7E5C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з</w:t>
      </w:r>
      <w:r w:rsidR="001744F6" w:rsidRPr="00BA02A7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236,0</w:t>
      </w:r>
      <w:r w:rsidR="001744F6" w:rsidRPr="00BA02A7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BA02A7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Pr="00BA02A7" w:rsidRDefault="00B84A25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BA02A7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BA02A7">
        <w:rPr>
          <w:rFonts w:ascii="Times New Roman" w:hAnsi="Times New Roman" w:cs="Times New Roman"/>
          <w:sz w:val="28"/>
          <w:szCs w:val="28"/>
        </w:rPr>
        <w:t xml:space="preserve"> – </w:t>
      </w:r>
      <w:r w:rsidRPr="00BA02A7">
        <w:rPr>
          <w:rFonts w:ascii="Times New Roman" w:hAnsi="Times New Roman" w:cs="Times New Roman"/>
          <w:sz w:val="28"/>
          <w:szCs w:val="28"/>
        </w:rPr>
        <w:t>50,</w:t>
      </w:r>
      <w:r w:rsidR="00BA02A7" w:rsidRPr="00BA02A7">
        <w:rPr>
          <w:rFonts w:ascii="Times New Roman" w:hAnsi="Times New Roman" w:cs="Times New Roman"/>
          <w:sz w:val="28"/>
          <w:szCs w:val="28"/>
        </w:rPr>
        <w:t>0</w:t>
      </w:r>
      <w:r w:rsidR="00EE7E5C" w:rsidRPr="00BA02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BA02A7">
        <w:rPr>
          <w:rFonts w:ascii="Times New Roman" w:hAnsi="Times New Roman" w:cs="Times New Roman"/>
          <w:sz w:val="28"/>
          <w:szCs w:val="28"/>
        </w:rPr>
        <w:t>;</w:t>
      </w:r>
    </w:p>
    <w:p w:rsidR="00FC024E" w:rsidRPr="00BA02A7" w:rsidRDefault="00EE7E5C" w:rsidP="007675D8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прочие работы по благоустройству </w:t>
      </w:r>
      <w:r w:rsidR="00BA02A7" w:rsidRPr="00BA02A7">
        <w:rPr>
          <w:rFonts w:ascii="Times New Roman" w:hAnsi="Times New Roman" w:cs="Times New Roman"/>
          <w:sz w:val="28"/>
          <w:szCs w:val="28"/>
        </w:rPr>
        <w:t>456,0</w:t>
      </w:r>
      <w:r w:rsidR="00CD55AE" w:rsidRPr="00BA02A7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CD55AE" w:rsidRPr="00BA02A7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уборка мусора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130,3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D55AE" w:rsidRPr="00BA02A7" w:rsidRDefault="00CD55AE" w:rsidP="00CD55AE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прочие работы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325,7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A02A7" w:rsidRPr="00BA02A7">
        <w:rPr>
          <w:rFonts w:ascii="Times New Roman" w:hAnsi="Times New Roman" w:cs="Times New Roman"/>
          <w:sz w:val="28"/>
          <w:szCs w:val="28"/>
        </w:rPr>
        <w:t xml:space="preserve"> (спил деревьев, ограждение и благоустройство территории кладбища в х. Краснознаменка);</w:t>
      </w:r>
    </w:p>
    <w:p w:rsidR="00452306" w:rsidRPr="00BA02A7" w:rsidRDefault="00FC024E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1480,3</w:t>
      </w:r>
      <w:r w:rsidR="00B84232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тыс.</w:t>
      </w:r>
      <w:r w:rsidR="008116F4" w:rsidRPr="00BA02A7">
        <w:rPr>
          <w:rFonts w:ascii="Times New Roman" w:hAnsi="Times New Roman" w:cs="Times New Roman"/>
          <w:sz w:val="28"/>
          <w:szCs w:val="28"/>
        </w:rPr>
        <w:t xml:space="preserve"> </w:t>
      </w:r>
      <w:r w:rsidRPr="00BA02A7">
        <w:rPr>
          <w:rFonts w:ascii="Times New Roman" w:hAnsi="Times New Roman" w:cs="Times New Roman"/>
          <w:sz w:val="28"/>
          <w:szCs w:val="28"/>
        </w:rPr>
        <w:t>руб</w:t>
      </w:r>
      <w:r w:rsidR="00452306" w:rsidRPr="00BA02A7">
        <w:rPr>
          <w:rFonts w:ascii="Times New Roman" w:hAnsi="Times New Roman" w:cs="Times New Roman"/>
          <w:sz w:val="28"/>
          <w:szCs w:val="28"/>
        </w:rPr>
        <w:t>.</w:t>
      </w:r>
      <w:r w:rsidR="0032603D" w:rsidRPr="00BA02A7">
        <w:rPr>
          <w:rFonts w:ascii="Times New Roman" w:hAnsi="Times New Roman" w:cs="Times New Roman"/>
          <w:sz w:val="28"/>
          <w:szCs w:val="28"/>
        </w:rPr>
        <w:t>;</w:t>
      </w:r>
    </w:p>
    <w:p w:rsidR="0032603D" w:rsidRPr="00BA02A7" w:rsidRDefault="0032603D" w:rsidP="00D47B81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A02A7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BA02A7" w:rsidRPr="00BA02A7">
        <w:rPr>
          <w:rFonts w:ascii="Times New Roman" w:hAnsi="Times New Roman" w:cs="Times New Roman"/>
          <w:sz w:val="28"/>
          <w:szCs w:val="28"/>
        </w:rPr>
        <w:t>59,8</w:t>
      </w:r>
      <w:r w:rsidRPr="00BA02A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BA02A7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="00BA02A7" w:rsidRPr="00BA02A7">
        <w:rPr>
          <w:rFonts w:ascii="Times New Roman" w:hAnsi="Times New Roman" w:cs="Times New Roman"/>
          <w:sz w:val="28"/>
          <w:szCs w:val="28"/>
        </w:rPr>
        <w:t>.</w:t>
      </w:r>
    </w:p>
    <w:p w:rsidR="00181F93" w:rsidRPr="006E62B9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Благоустройство населенных пунктов – одна из задач </w:t>
      </w:r>
      <w:proofErr w:type="gramStart"/>
      <w:r w:rsidRPr="006E62B9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6E62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873F7" w:rsidRDefault="00181F93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62B9">
        <w:rPr>
          <w:rFonts w:ascii="Times New Roman" w:hAnsi="Times New Roman" w:cs="Times New Roman"/>
          <w:sz w:val="28"/>
          <w:szCs w:val="28"/>
        </w:rPr>
        <w:t xml:space="preserve">В населенных пунктах поселения </w:t>
      </w:r>
      <w:r w:rsidR="00A873F7">
        <w:rPr>
          <w:rFonts w:ascii="Times New Roman" w:hAnsi="Times New Roman" w:cs="Times New Roman"/>
          <w:sz w:val="28"/>
          <w:szCs w:val="28"/>
        </w:rPr>
        <w:t xml:space="preserve">было проведено 2 </w:t>
      </w:r>
      <w:r w:rsidRPr="006E62B9">
        <w:rPr>
          <w:rFonts w:ascii="Times New Roman" w:hAnsi="Times New Roman" w:cs="Times New Roman"/>
          <w:sz w:val="28"/>
          <w:szCs w:val="28"/>
        </w:rPr>
        <w:t>субботник</w:t>
      </w:r>
      <w:r w:rsidR="00A873F7">
        <w:rPr>
          <w:rFonts w:ascii="Times New Roman" w:hAnsi="Times New Roman" w:cs="Times New Roman"/>
          <w:sz w:val="28"/>
          <w:szCs w:val="28"/>
        </w:rPr>
        <w:t>а</w:t>
      </w:r>
      <w:r w:rsidRPr="006E62B9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порядка,</w:t>
      </w:r>
      <w:r w:rsidR="00A873F7">
        <w:rPr>
          <w:rFonts w:ascii="Times New Roman" w:hAnsi="Times New Roman" w:cs="Times New Roman"/>
          <w:sz w:val="28"/>
          <w:szCs w:val="28"/>
        </w:rPr>
        <w:t xml:space="preserve"> в ходе которых </w:t>
      </w:r>
      <w:r w:rsidRPr="006E62B9">
        <w:rPr>
          <w:rFonts w:ascii="Times New Roman" w:hAnsi="Times New Roman" w:cs="Times New Roman"/>
          <w:sz w:val="28"/>
          <w:szCs w:val="28"/>
        </w:rPr>
        <w:t xml:space="preserve"> </w:t>
      </w:r>
      <w:r w:rsidR="00A873F7">
        <w:rPr>
          <w:rFonts w:ascii="Times New Roman" w:hAnsi="Times New Roman" w:cs="Times New Roman"/>
          <w:sz w:val="28"/>
          <w:szCs w:val="28"/>
        </w:rPr>
        <w:t>осуществлялась</w:t>
      </w:r>
      <w:r w:rsidRPr="006E62B9">
        <w:rPr>
          <w:rFonts w:ascii="Times New Roman" w:hAnsi="Times New Roman" w:cs="Times New Roman"/>
          <w:sz w:val="28"/>
          <w:szCs w:val="28"/>
        </w:rPr>
        <w:t xml:space="preserve"> уборка мусора, кошение травы, озеленение территории. </w:t>
      </w:r>
    </w:p>
    <w:p w:rsidR="00EA5E78" w:rsidRDefault="00EA5E78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подготовки к празднованию 73 годовщины Победы в Великой Отечественной войне был произведен косметический ремонт памятников, а так же установлена мемориальная плита на могиле неизвестного солдата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Болдыревка.</w:t>
      </w:r>
    </w:p>
    <w:p w:rsidR="00EA5E78" w:rsidRPr="00694492" w:rsidRDefault="00EA5E78" w:rsidP="00EA5E7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 22 марта по 5 июня проведены Дни защиты от экологической опасности «Экология –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- Жизнь». Акции «Живи лес», «День древонасаждения».</w:t>
      </w:r>
    </w:p>
    <w:p w:rsidR="00181F93" w:rsidRDefault="00EA5E78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древонасаждения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поселении </w:t>
      </w:r>
      <w:r w:rsidR="00181F93" w:rsidRPr="00E168EE">
        <w:rPr>
          <w:rFonts w:ascii="Times New Roman" w:hAnsi="Times New Roman" w:cs="Times New Roman"/>
          <w:sz w:val="28"/>
          <w:szCs w:val="28"/>
        </w:rPr>
        <w:t>был</w:t>
      </w:r>
      <w:r w:rsidR="00DD2254" w:rsidRPr="00E168EE">
        <w:rPr>
          <w:rFonts w:ascii="Times New Roman" w:hAnsi="Times New Roman" w:cs="Times New Roman"/>
          <w:sz w:val="28"/>
          <w:szCs w:val="28"/>
        </w:rPr>
        <w:t>и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высажен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саженц</w:t>
      </w:r>
      <w:r w:rsidR="00DD2254" w:rsidRPr="00E168EE">
        <w:rPr>
          <w:rFonts w:ascii="Times New Roman" w:hAnsi="Times New Roman" w:cs="Times New Roman"/>
          <w:sz w:val="28"/>
          <w:szCs w:val="28"/>
        </w:rPr>
        <w:t>ы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деревьев у </w:t>
      </w:r>
      <w:proofErr w:type="gramStart"/>
      <w:r w:rsidR="00181F93" w:rsidRPr="00E168EE">
        <w:rPr>
          <w:rFonts w:ascii="Times New Roman" w:hAnsi="Times New Roman" w:cs="Times New Roman"/>
          <w:sz w:val="28"/>
          <w:szCs w:val="28"/>
        </w:rPr>
        <w:t>памятников ВОВ</w:t>
      </w:r>
      <w:proofErr w:type="gramEnd"/>
      <w:r w:rsidR="00181F93" w:rsidRPr="00E168EE">
        <w:rPr>
          <w:rFonts w:ascii="Times New Roman" w:hAnsi="Times New Roman" w:cs="Times New Roman"/>
          <w:sz w:val="28"/>
          <w:szCs w:val="28"/>
        </w:rPr>
        <w:t xml:space="preserve"> х. </w:t>
      </w:r>
      <w:r w:rsidR="001B0387" w:rsidRPr="00E168EE">
        <w:rPr>
          <w:rFonts w:ascii="Times New Roman" w:hAnsi="Times New Roman" w:cs="Times New Roman"/>
          <w:sz w:val="28"/>
          <w:szCs w:val="28"/>
        </w:rPr>
        <w:t>Дарьевка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 xml:space="preserve"> и х. Болдыревка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</w:t>
      </w:r>
      <w:r w:rsidR="00D16B20" w:rsidRPr="00E168EE">
        <w:rPr>
          <w:rFonts w:ascii="Times New Roman" w:hAnsi="Times New Roman" w:cs="Times New Roman"/>
          <w:sz w:val="28"/>
          <w:szCs w:val="28"/>
        </w:rPr>
        <w:t xml:space="preserve">на </w:t>
      </w:r>
      <w:r w:rsidR="00ED067F" w:rsidRPr="00E168EE">
        <w:rPr>
          <w:rFonts w:ascii="Times New Roman" w:hAnsi="Times New Roman" w:cs="Times New Roman"/>
          <w:sz w:val="28"/>
          <w:szCs w:val="28"/>
        </w:rPr>
        <w:t>детск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игров</w:t>
      </w:r>
      <w:r w:rsidR="00D16B20" w:rsidRPr="00E168EE">
        <w:rPr>
          <w:rFonts w:ascii="Times New Roman" w:hAnsi="Times New Roman" w:cs="Times New Roman"/>
          <w:sz w:val="28"/>
          <w:szCs w:val="28"/>
        </w:rPr>
        <w:t>ой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D16B20" w:rsidRPr="00E168EE">
        <w:rPr>
          <w:rFonts w:ascii="Times New Roman" w:hAnsi="Times New Roman" w:cs="Times New Roman"/>
          <w:sz w:val="28"/>
          <w:szCs w:val="28"/>
        </w:rPr>
        <w:t>е</w:t>
      </w:r>
      <w:r w:rsidR="00ED067F" w:rsidRPr="00E168EE">
        <w:rPr>
          <w:rFonts w:ascii="Times New Roman" w:hAnsi="Times New Roman" w:cs="Times New Roman"/>
          <w:sz w:val="28"/>
          <w:szCs w:val="28"/>
        </w:rPr>
        <w:t xml:space="preserve"> х. Болдыревка</w:t>
      </w:r>
      <w:r w:rsidR="00181F93" w:rsidRPr="00E168EE">
        <w:rPr>
          <w:rFonts w:ascii="Times New Roman" w:hAnsi="Times New Roman" w:cs="Times New Roman"/>
          <w:sz w:val="28"/>
          <w:szCs w:val="28"/>
        </w:rPr>
        <w:t>.</w:t>
      </w:r>
    </w:p>
    <w:p w:rsidR="00EA5E78" w:rsidRDefault="00EA5E78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Регулярно, в зимний период проводилась очистка территории поселения от снега, в летний период осуществляется покос травы и сорной растительности. </w:t>
      </w:r>
    </w:p>
    <w:p w:rsidR="002C630F" w:rsidRDefault="00EA5E78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Производится спил аварийных деревьев</w:t>
      </w:r>
      <w:r w:rsidR="002C630F">
        <w:rPr>
          <w:rFonts w:ascii="Times New Roman" w:hAnsi="Times New Roman" w:cs="Times New Roman"/>
          <w:sz w:val="28"/>
          <w:szCs w:val="28"/>
        </w:rPr>
        <w:t>.</w:t>
      </w:r>
    </w:p>
    <w:p w:rsidR="002C630F" w:rsidRDefault="002C630F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проводится ремонт уличного освещения, дополнительно установлено 5 фонарей.</w:t>
      </w:r>
    </w:p>
    <w:p w:rsidR="00EA5E78" w:rsidRDefault="002C630F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EA5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полугодии 2018 года проведен 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подъездных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дорого и установлено ограждение на территории кладбища в х. Краснознаменка.</w:t>
      </w:r>
    </w:p>
    <w:p w:rsidR="002C630F" w:rsidRDefault="002C630F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проведен ремонт дорог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Болдыревка и в х. Дарьевка, капитально отремонтирована дорога по ул. Октябрьская в х. Болдыревка.</w:t>
      </w:r>
    </w:p>
    <w:p w:rsidR="002C630F" w:rsidRDefault="002C630F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ремонт и восстановление дамбы ГТС (плотина) на реке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Несветай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30F" w:rsidRPr="00E168EE" w:rsidRDefault="002C630F" w:rsidP="00181F9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 земельный участок под строительство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сентябре планируется открытие нового модульного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х. Дарьевка.</w:t>
      </w:r>
    </w:p>
    <w:p w:rsidR="000544F0" w:rsidRDefault="00181F93" w:rsidP="00290E8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77CBD">
        <w:rPr>
          <w:rFonts w:ascii="Times New Roman" w:hAnsi="Times New Roman" w:cs="Times New Roman"/>
          <w:sz w:val="28"/>
          <w:szCs w:val="28"/>
        </w:rPr>
        <w:t>Немаловажным вопросом  для благоустройства поселения является организация сбора и вывоза ТБО. На сегодняшний день   услугами</w:t>
      </w:r>
      <w:r w:rsidR="00290E84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 xml:space="preserve">по сбору и вывозу ТБО пользуется </w:t>
      </w:r>
      <w:r w:rsidR="006E62B9" w:rsidRPr="00B77CBD">
        <w:rPr>
          <w:rFonts w:ascii="Times New Roman" w:hAnsi="Times New Roman" w:cs="Times New Roman"/>
          <w:sz w:val="28"/>
          <w:szCs w:val="28"/>
        </w:rPr>
        <w:t>41</w:t>
      </w:r>
      <w:r w:rsidRPr="00B77CBD">
        <w:rPr>
          <w:rFonts w:ascii="Times New Roman" w:hAnsi="Times New Roman" w:cs="Times New Roman"/>
          <w:sz w:val="28"/>
          <w:szCs w:val="28"/>
        </w:rPr>
        <w:t xml:space="preserve"> % населения. Остальные жители выбрасывают его в кульках и мешках на обочины дорог, лесополосы, остановки. </w:t>
      </w:r>
      <w:r w:rsidR="002C630F">
        <w:rPr>
          <w:rFonts w:ascii="Times New Roman" w:hAnsi="Times New Roman" w:cs="Times New Roman"/>
          <w:sz w:val="28"/>
          <w:szCs w:val="28"/>
        </w:rPr>
        <w:t>Было ликвидировано 2 стихийные свалки на территории поселения.</w:t>
      </w:r>
      <w:r w:rsidR="002C630F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B77CBD" w:rsidRPr="00B77CBD">
        <w:rPr>
          <w:rFonts w:ascii="Times New Roman" w:hAnsi="Times New Roman" w:cs="Times New Roman"/>
          <w:sz w:val="28"/>
          <w:szCs w:val="28"/>
        </w:rPr>
        <w:t>30</w:t>
      </w:r>
      <w:r w:rsidR="00694492" w:rsidRPr="00B77CBD">
        <w:rPr>
          <w:rFonts w:ascii="Times New Roman" w:hAnsi="Times New Roman" w:cs="Times New Roman"/>
          <w:sz w:val="28"/>
          <w:szCs w:val="28"/>
        </w:rPr>
        <w:t xml:space="preserve"> </w:t>
      </w:r>
      <w:r w:rsidRPr="00B77CBD">
        <w:rPr>
          <w:rFonts w:ascii="Times New Roman" w:hAnsi="Times New Roman" w:cs="Times New Roman"/>
          <w:sz w:val="28"/>
          <w:szCs w:val="28"/>
        </w:rPr>
        <w:t>протоколов об административном правонарушении.</w:t>
      </w:r>
      <w:r w:rsidR="002C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EE" w:rsidRP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Болдыревского сельского поселения постоянно ведется профилактическая работа по предупреждению выжигания сухой растительности, о соблюдении </w:t>
      </w:r>
      <w:proofErr w:type="gram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требований пожарной безопасности, как с населением, так и с собственниками и арендаторами земли. С населением постоянно проводиться работа по информированию о запрете выжигания сухой растительности, а также о правилах противопожарной безопасности пользования газом и электрообогревателями,  путем развешивания объявлений на информационных стендах поселения, на сайте Администрации сельского поселения, в магазинах и на сходах граждан, а 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при проведении рейдов по неблагополучным семьям, многодетным семьям. С арендаторами  и собственниками земли проводится работа по уведомлению и вручению памяток и рекомендаций об устранении свалок, о запр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сжигания пожнивных остатков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проведении опашки полей и т.д. Несмотря на это за 1 полугодие 2018 года было зафиксировано около  4 ландшафтных пожаров, в основном все пожары происходили в дневное время.</w:t>
      </w:r>
    </w:p>
    <w:p w:rsid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населенные пункты Болдыревского сельского поселения обеспечены первичными средствами пожаротушения, а именно ранцевыми огнетушителями РП-18 – 6 шт.</w:t>
      </w:r>
    </w:p>
    <w:p w:rsidR="00E168EE" w:rsidRP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Старшим инспектором</w:t>
      </w: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совместно с клубными работниками, учителями, участковым инспектором ведется работа по безнадзорности и правонарушениям среди несовершеннолетних, а также профилактическая работа с асоциальными семьями. В течение всего периода  посещались семьи, находящиеся в социально-опасном  положении: Кочетковой В.Н., Абрамовой П.В., </w:t>
      </w:r>
      <w:proofErr w:type="gram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Бирючиной</w:t>
      </w:r>
      <w:proofErr w:type="gram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Панкевич С.И.</w:t>
      </w:r>
    </w:p>
    <w:p w:rsidR="00E168EE" w:rsidRP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на профилактическом учете в комиссии по делам несовершеннолетних и защите их прав состоит  три  семьи и два подростка. Это  семьи – Кочетковой Виктории Николаевны, </w:t>
      </w:r>
      <w:proofErr w:type="gram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Бирючиной</w:t>
      </w:r>
      <w:proofErr w:type="gram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</w:t>
      </w:r>
      <w:proofErr w:type="spell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Сагитовны</w:t>
      </w:r>
      <w:proofErr w:type="spell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Панкевич Светланы Ивановны,  подростки  - Обухов Александр Владимирович и Кононов Игорь Сергеевич. С ними ведется профилактическая работа, семьи ежемесячно посещаются. </w:t>
      </w:r>
    </w:p>
    <w:p w:rsidR="00E168EE" w:rsidRP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</w:t>
      </w:r>
      <w:proofErr w:type="gram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беседы с родителями и детьми и вручались</w:t>
      </w:r>
      <w:proofErr w:type="gram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памятки о безопасности на льду. С началом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на воде под роспись, на стендах поселения размещается информация о безопасности на воде. Так как на данный момент на территории Болдыревского сельского поселения нет разрешенных мест для купания, устанавливаются запрещающие знаки «Купание запрещено» в местах массового отдыха населения у воды. </w:t>
      </w:r>
    </w:p>
    <w:p w:rsidR="00E168EE" w:rsidRDefault="00E168EE" w:rsidP="00E168EE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2018 года за консультацией  о постановке на учет в качестве </w:t>
      </w:r>
      <w:proofErr w:type="gram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обратилась 1 семья. Заявлений </w:t>
      </w:r>
      <w:proofErr w:type="gramStart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в качестве нуждающихся в жилом помещении в Администрацию</w:t>
      </w:r>
      <w:proofErr w:type="gramEnd"/>
      <w:r w:rsidRPr="00E16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 поступало. </w:t>
      </w:r>
    </w:p>
    <w:p w:rsidR="00B55B35" w:rsidRPr="00B55B35" w:rsidRDefault="00B55B35" w:rsidP="00E168E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lastRenderedPageBreak/>
        <w:t xml:space="preserve">Мы рассчитываем   на помощь  наших жителей. </w:t>
      </w:r>
      <w:proofErr w:type="gramStart"/>
      <w:r w:rsidRPr="00B55B35">
        <w:rPr>
          <w:rFonts w:ascii="Times New Roman" w:hAnsi="Times New Roman" w:cs="Times New Roman"/>
          <w:sz w:val="28"/>
          <w:szCs w:val="28"/>
        </w:rPr>
        <w:t>Убежден</w:t>
      </w:r>
      <w:proofErr w:type="gramEnd"/>
      <w:r w:rsidRPr="00B55B35">
        <w:rPr>
          <w:rFonts w:ascii="Times New Roman" w:hAnsi="Times New Roman" w:cs="Times New Roman"/>
          <w:sz w:val="28"/>
          <w:szCs w:val="28"/>
        </w:rPr>
        <w:t>, что мы совместно сможем найти рычаги воздействия на еще не решенные проблемы, и реализуем намеченные планы.</w:t>
      </w:r>
    </w:p>
    <w:p w:rsidR="00B55B35" w:rsidRPr="00B55B35" w:rsidRDefault="00B55B35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sectPr w:rsidR="00B55B35" w:rsidRPr="00B55B35" w:rsidSect="000544F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A651C"/>
    <w:multiLevelType w:val="hybridMultilevel"/>
    <w:tmpl w:val="3DAE9384"/>
    <w:lvl w:ilvl="0" w:tplc="4C908E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97007"/>
    <w:rsid w:val="0000179D"/>
    <w:rsid w:val="000060F8"/>
    <w:rsid w:val="0001387B"/>
    <w:rsid w:val="00033AC3"/>
    <w:rsid w:val="0004125B"/>
    <w:rsid w:val="00051BB4"/>
    <w:rsid w:val="000544F0"/>
    <w:rsid w:val="000669A4"/>
    <w:rsid w:val="00067876"/>
    <w:rsid w:val="00094638"/>
    <w:rsid w:val="000D12B4"/>
    <w:rsid w:val="000D675A"/>
    <w:rsid w:val="000E1F89"/>
    <w:rsid w:val="00105165"/>
    <w:rsid w:val="00126D03"/>
    <w:rsid w:val="00131448"/>
    <w:rsid w:val="0015281E"/>
    <w:rsid w:val="00155227"/>
    <w:rsid w:val="00156347"/>
    <w:rsid w:val="00157DC6"/>
    <w:rsid w:val="001744F6"/>
    <w:rsid w:val="00181F93"/>
    <w:rsid w:val="00195E8C"/>
    <w:rsid w:val="001A71ED"/>
    <w:rsid w:val="001B0387"/>
    <w:rsid w:val="001B4D67"/>
    <w:rsid w:val="001C2C6F"/>
    <w:rsid w:val="001D3561"/>
    <w:rsid w:val="001D489F"/>
    <w:rsid w:val="001D5BD9"/>
    <w:rsid w:val="001E039B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630F"/>
    <w:rsid w:val="002D3C5B"/>
    <w:rsid w:val="002D6BA6"/>
    <w:rsid w:val="002F42EC"/>
    <w:rsid w:val="002F51C3"/>
    <w:rsid w:val="0032603D"/>
    <w:rsid w:val="0034270D"/>
    <w:rsid w:val="00353B4B"/>
    <w:rsid w:val="00355710"/>
    <w:rsid w:val="0037401B"/>
    <w:rsid w:val="00374050"/>
    <w:rsid w:val="003821AD"/>
    <w:rsid w:val="003B0B86"/>
    <w:rsid w:val="003C5ADF"/>
    <w:rsid w:val="003E2332"/>
    <w:rsid w:val="003F1939"/>
    <w:rsid w:val="003F4782"/>
    <w:rsid w:val="00411E20"/>
    <w:rsid w:val="0041262C"/>
    <w:rsid w:val="0043462C"/>
    <w:rsid w:val="00434B84"/>
    <w:rsid w:val="00436DF3"/>
    <w:rsid w:val="00452306"/>
    <w:rsid w:val="00464487"/>
    <w:rsid w:val="004651AD"/>
    <w:rsid w:val="00470153"/>
    <w:rsid w:val="004833CE"/>
    <w:rsid w:val="00487FBC"/>
    <w:rsid w:val="004A402A"/>
    <w:rsid w:val="004B7B6B"/>
    <w:rsid w:val="004C0E79"/>
    <w:rsid w:val="004C7A47"/>
    <w:rsid w:val="004D1938"/>
    <w:rsid w:val="004D3CE5"/>
    <w:rsid w:val="004E04B2"/>
    <w:rsid w:val="004E175F"/>
    <w:rsid w:val="004E28EB"/>
    <w:rsid w:val="004F35AA"/>
    <w:rsid w:val="005438BF"/>
    <w:rsid w:val="00544E74"/>
    <w:rsid w:val="00547306"/>
    <w:rsid w:val="00580CD7"/>
    <w:rsid w:val="00583C9A"/>
    <w:rsid w:val="005B5004"/>
    <w:rsid w:val="005C2A9B"/>
    <w:rsid w:val="005D33A0"/>
    <w:rsid w:val="005D37A7"/>
    <w:rsid w:val="005E34CD"/>
    <w:rsid w:val="0061089D"/>
    <w:rsid w:val="00610E60"/>
    <w:rsid w:val="006127FE"/>
    <w:rsid w:val="00625070"/>
    <w:rsid w:val="00636BB8"/>
    <w:rsid w:val="00653935"/>
    <w:rsid w:val="00660804"/>
    <w:rsid w:val="006667DB"/>
    <w:rsid w:val="00667205"/>
    <w:rsid w:val="00682ACE"/>
    <w:rsid w:val="00694492"/>
    <w:rsid w:val="006E62B9"/>
    <w:rsid w:val="006F0F7E"/>
    <w:rsid w:val="00703144"/>
    <w:rsid w:val="00703292"/>
    <w:rsid w:val="007124D3"/>
    <w:rsid w:val="00765350"/>
    <w:rsid w:val="007675D8"/>
    <w:rsid w:val="00767B8B"/>
    <w:rsid w:val="00772896"/>
    <w:rsid w:val="00772A85"/>
    <w:rsid w:val="007743BE"/>
    <w:rsid w:val="007775B4"/>
    <w:rsid w:val="0079039A"/>
    <w:rsid w:val="007A31CF"/>
    <w:rsid w:val="007A6A98"/>
    <w:rsid w:val="007D6A0B"/>
    <w:rsid w:val="008116F4"/>
    <w:rsid w:val="008338E8"/>
    <w:rsid w:val="0085702C"/>
    <w:rsid w:val="00866E1A"/>
    <w:rsid w:val="00870C74"/>
    <w:rsid w:val="00884B9E"/>
    <w:rsid w:val="0088513F"/>
    <w:rsid w:val="008867EA"/>
    <w:rsid w:val="008B3CF4"/>
    <w:rsid w:val="008B7CC7"/>
    <w:rsid w:val="008E7461"/>
    <w:rsid w:val="008F1260"/>
    <w:rsid w:val="008F5355"/>
    <w:rsid w:val="009073C9"/>
    <w:rsid w:val="009304EC"/>
    <w:rsid w:val="00945ED9"/>
    <w:rsid w:val="00947208"/>
    <w:rsid w:val="00954C16"/>
    <w:rsid w:val="009874CE"/>
    <w:rsid w:val="009926E1"/>
    <w:rsid w:val="00997007"/>
    <w:rsid w:val="009A63BB"/>
    <w:rsid w:val="009A705F"/>
    <w:rsid w:val="009C7700"/>
    <w:rsid w:val="009D3186"/>
    <w:rsid w:val="009D61FF"/>
    <w:rsid w:val="009F0F73"/>
    <w:rsid w:val="009F4317"/>
    <w:rsid w:val="00A05466"/>
    <w:rsid w:val="00A23353"/>
    <w:rsid w:val="00A24230"/>
    <w:rsid w:val="00A309D6"/>
    <w:rsid w:val="00A36929"/>
    <w:rsid w:val="00A63895"/>
    <w:rsid w:val="00A85DD2"/>
    <w:rsid w:val="00A873F7"/>
    <w:rsid w:val="00AB12B8"/>
    <w:rsid w:val="00AC15AE"/>
    <w:rsid w:val="00AE2343"/>
    <w:rsid w:val="00AE4BAE"/>
    <w:rsid w:val="00B0445C"/>
    <w:rsid w:val="00B21434"/>
    <w:rsid w:val="00B22766"/>
    <w:rsid w:val="00B55B35"/>
    <w:rsid w:val="00B74E1E"/>
    <w:rsid w:val="00B7722D"/>
    <w:rsid w:val="00B77CBD"/>
    <w:rsid w:val="00B84232"/>
    <w:rsid w:val="00B84A25"/>
    <w:rsid w:val="00B87820"/>
    <w:rsid w:val="00B949F1"/>
    <w:rsid w:val="00BA02A7"/>
    <w:rsid w:val="00BD5851"/>
    <w:rsid w:val="00BE15D9"/>
    <w:rsid w:val="00C25613"/>
    <w:rsid w:val="00C32AF6"/>
    <w:rsid w:val="00C42395"/>
    <w:rsid w:val="00C53F47"/>
    <w:rsid w:val="00C60937"/>
    <w:rsid w:val="00C66812"/>
    <w:rsid w:val="00C9603B"/>
    <w:rsid w:val="00CA0B8F"/>
    <w:rsid w:val="00CA27A5"/>
    <w:rsid w:val="00CA481E"/>
    <w:rsid w:val="00CB3A57"/>
    <w:rsid w:val="00CC48CA"/>
    <w:rsid w:val="00CD55AE"/>
    <w:rsid w:val="00CE0E88"/>
    <w:rsid w:val="00D0222E"/>
    <w:rsid w:val="00D16B20"/>
    <w:rsid w:val="00D221A6"/>
    <w:rsid w:val="00D434FD"/>
    <w:rsid w:val="00D47B81"/>
    <w:rsid w:val="00D62DAE"/>
    <w:rsid w:val="00D634AD"/>
    <w:rsid w:val="00D66BEA"/>
    <w:rsid w:val="00D83679"/>
    <w:rsid w:val="00D8608B"/>
    <w:rsid w:val="00D93D30"/>
    <w:rsid w:val="00D96DC7"/>
    <w:rsid w:val="00D970AD"/>
    <w:rsid w:val="00DA1101"/>
    <w:rsid w:val="00DC1B21"/>
    <w:rsid w:val="00DC31D4"/>
    <w:rsid w:val="00DD2254"/>
    <w:rsid w:val="00DE1078"/>
    <w:rsid w:val="00DE71A1"/>
    <w:rsid w:val="00E062A9"/>
    <w:rsid w:val="00E12D41"/>
    <w:rsid w:val="00E140CF"/>
    <w:rsid w:val="00E168EE"/>
    <w:rsid w:val="00E26CE7"/>
    <w:rsid w:val="00E32ABB"/>
    <w:rsid w:val="00E37587"/>
    <w:rsid w:val="00E46467"/>
    <w:rsid w:val="00E51BD1"/>
    <w:rsid w:val="00E739D9"/>
    <w:rsid w:val="00E8739F"/>
    <w:rsid w:val="00E91BEA"/>
    <w:rsid w:val="00EA112D"/>
    <w:rsid w:val="00EA419F"/>
    <w:rsid w:val="00EA5E78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44B2B"/>
    <w:rsid w:val="00F50AD2"/>
    <w:rsid w:val="00F73F12"/>
    <w:rsid w:val="00F8298D"/>
    <w:rsid w:val="00F90F46"/>
    <w:rsid w:val="00FA5163"/>
    <w:rsid w:val="00FA7334"/>
    <w:rsid w:val="00FC024E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1D4A-05BF-4155-9A06-88674E72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2017-07-17T07:14:00Z</cp:lastPrinted>
  <dcterms:created xsi:type="dcterms:W3CDTF">2018-07-23T05:31:00Z</dcterms:created>
  <dcterms:modified xsi:type="dcterms:W3CDTF">2018-08-16T07:41:00Z</dcterms:modified>
</cp:coreProperties>
</file>