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B50079">
        <w:rPr>
          <w:rFonts w:ascii="Times New Roman" w:hAnsi="Times New Roman" w:cs="Times New Roman"/>
          <w:sz w:val="24"/>
          <w:szCs w:val="24"/>
        </w:rPr>
        <w:t>8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8E1CAC">
        <w:rPr>
          <w:rFonts w:ascii="Times New Roman" w:hAnsi="Times New Roman" w:cs="Times New Roman"/>
          <w:sz w:val="24"/>
          <w:szCs w:val="24"/>
        </w:rPr>
        <w:t>6</w:t>
      </w:r>
      <w:r w:rsidR="006220C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201</w:t>
      </w:r>
      <w:r w:rsidR="00B50079">
        <w:rPr>
          <w:rFonts w:ascii="Times New Roman" w:hAnsi="Times New Roman" w:cs="Times New Roman"/>
          <w:sz w:val="24"/>
          <w:szCs w:val="24"/>
        </w:rPr>
        <w:t>8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B50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C0126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ормирование эффективной му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 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8780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8E1CAC" w:rsidRPr="00D4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725D2F" w:rsidP="00691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25D2F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3D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66C6E" w:rsidRPr="00772639" w:rsidRDefault="00966C6E" w:rsidP="004E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дения мониторингов общественного мнения по вопросам прояв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коррупции, коррупциогенности и эффективности мер антикоррупционной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в 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Администрации Болды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пока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зателей проявле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коррупции в Болдыревском сельском поселе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 увеличения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ин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открытости деяте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Админи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Болды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8F7EB4" w:rsidRPr="00772639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«Издание и размеще-ние социальной рекламной продукции, направленной на создание в обществе нетерпимости к коррупционному поведению»»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мини-мизации корруп-ционных прояв-лений на террито-рии Болдыревско-го сельского посе-ления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5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«Обеспечение прозрачности деятельности Администрации Болдыревского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ормирование эффективной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BB5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725D2F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1E630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658" w:rsidRPr="00772639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C0126F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ста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бильности в межнаци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шениях в об-ществе, повыше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безопасности населения от воз-можных тер-рористических угроз; формирова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позитивных моральных и нрав-ственных ценно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определяю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отрицатель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отношение к проявлению ксенофобии и межна</w:t>
            </w:r>
            <w:r w:rsidR="003C044A">
              <w:rPr>
                <w:rFonts w:ascii="Times New Roman" w:hAnsi="Times New Roman" w:cs="Times New Roman"/>
                <w:sz w:val="24"/>
                <w:szCs w:val="24"/>
              </w:rPr>
              <w:t>циональной нетерпимости; сниже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ние риска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вершения тер-рористических актов и масш-табов негат</w:t>
            </w:r>
            <w:r w:rsidR="00C16E49">
              <w:rPr>
                <w:rFonts w:ascii="Times New Roman" w:hAnsi="Times New Roman" w:cs="Times New Roman"/>
                <w:sz w:val="24"/>
                <w:szCs w:val="24"/>
              </w:rPr>
              <w:t>ивных последст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C0126F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7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«Информационно-пропагандистское противодействие экстремизму и терроризму»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982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</w:t>
            </w:r>
            <w:r w:rsidR="00E60A75">
              <w:rPr>
                <w:rFonts w:ascii="Times New Roman" w:hAnsi="Times New Roman" w:cs="Times New Roman"/>
                <w:sz w:val="24"/>
                <w:szCs w:val="24"/>
              </w:rPr>
              <w:t>ление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6918A1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уровня совер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шаемых пра-вонарушений на территории Бол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дыревского сель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вышение обеспечение взаи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модействия право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охранительных ор-ганов, органов местного самоуп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равления и обще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ственных органи</w:t>
            </w:r>
            <w:r w:rsidR="002C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заций Болдырев-ского сельского поселения по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печению охраны общественного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рядка, сокраще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ние числа право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нарушений, совер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шаемых на улицах и в других обще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ственных местах; снижение количества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жизни, здоровья, достоин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ства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зопасности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дан, личности, преступлений совершаемых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>стоянии 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982">
              <w:rPr>
                <w:rFonts w:ascii="Times New Roman" w:hAnsi="Times New Roman" w:cs="Times New Roman"/>
                <w:sz w:val="24"/>
                <w:szCs w:val="24"/>
              </w:rPr>
              <w:t xml:space="preserve">ного опьянения,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D463D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право-нарушений, обеспече-ние безопасности населения Болдырев-ского сельского посе-ления»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и общественной безопасности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8F7EB4" w:rsidRDefault="008F7EB4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97B">
              <w:rPr>
                <w:rFonts w:ascii="Times New Roman" w:hAnsi="Times New Roman"/>
                <w:sz w:val="24"/>
                <w:szCs w:val="24"/>
              </w:rPr>
              <w:t>П</w:t>
            </w:r>
            <w:r w:rsidR="00CC324F" w:rsidRPr="00CC324F">
              <w:rPr>
                <w:rFonts w:ascii="Times New Roman" w:hAnsi="Times New Roman"/>
                <w:sz w:val="24"/>
                <w:szCs w:val="24"/>
              </w:rPr>
              <w:t>ротиводействи</w:t>
            </w:r>
            <w:r w:rsidR="0099197B">
              <w:rPr>
                <w:rFonts w:ascii="Times New Roman" w:hAnsi="Times New Roman"/>
                <w:sz w:val="24"/>
                <w:szCs w:val="24"/>
              </w:rPr>
              <w:t>е</w:t>
            </w:r>
            <w:r w:rsidR="00CC3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роста злоупотреб-ления наркотика-ми и их незаконно-го оборота, а в иерспектике – пос-тепенное сокра-щение наркомании и связанной с ней преступности; рост количества подростков и мо-лодежи, занятых общественно-по-лезной деятельно-стью;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населения занимающейся ре-гулярно физиче-ской культурой и спортом; умень-шение потерь общества от преступлений, свя-занных с наркоти-ками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4.1.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«Меры по общей профилактике наркомании, формированию антинаркотического мировоззрения»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DC4804" w:rsidRDefault="008F7EB4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="00CC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ных ценно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8E1CAC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16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4.2.</w:t>
            </w:r>
          </w:p>
          <w:p w:rsidR="008F7EB4" w:rsidRDefault="008F7EB4" w:rsidP="00C16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обороту.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А.В.Говоров,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C4804" w:rsidRDefault="008F7EB4" w:rsidP="008E1C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не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законного обо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 наркоти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что повле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чет сниже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ние коли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по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А.В.Говоров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DC4804">
      <w:pPr>
        <w:rPr>
          <w:rFonts w:ascii="Times New Roman" w:hAnsi="Times New Roman"/>
          <w:sz w:val="24"/>
          <w:szCs w:val="24"/>
        </w:rPr>
      </w:pPr>
    </w:p>
    <w:sectPr w:rsidR="00DC4804" w:rsidSect="008E1CAC">
      <w:footerReference w:type="default" r:id="rId6"/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86" w:rsidRDefault="00C60586" w:rsidP="002837BD">
      <w:pPr>
        <w:spacing w:after="0" w:line="240" w:lineRule="auto"/>
      </w:pPr>
      <w:r>
        <w:separator/>
      </w:r>
    </w:p>
  </w:endnote>
  <w:endnote w:type="continuationSeparator" w:id="1">
    <w:p w:rsidR="00C60586" w:rsidRDefault="00C60586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D" w:rsidRDefault="00280F03">
    <w:pPr>
      <w:pStyle w:val="a8"/>
      <w:jc w:val="right"/>
    </w:pPr>
    <w:fldSimple w:instr=" PAGE   \* MERGEFORMAT ">
      <w:r w:rsidR="00725D2F">
        <w:rPr>
          <w:noProof/>
        </w:rPr>
        <w:t>6</w:t>
      </w:r>
    </w:fldSimple>
  </w:p>
  <w:p w:rsidR="002837BD" w:rsidRDefault="002837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86" w:rsidRDefault="00C60586" w:rsidP="002837BD">
      <w:pPr>
        <w:spacing w:after="0" w:line="240" w:lineRule="auto"/>
      </w:pPr>
      <w:r>
        <w:separator/>
      </w:r>
    </w:p>
  </w:footnote>
  <w:footnote w:type="continuationSeparator" w:id="1">
    <w:p w:rsidR="00C60586" w:rsidRDefault="00C60586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2057-03-19T01:44:00Z</cp:lastPrinted>
  <dcterms:created xsi:type="dcterms:W3CDTF">2006-12-31T21:36:00Z</dcterms:created>
  <dcterms:modified xsi:type="dcterms:W3CDTF">2006-12-31T21:37:00Z</dcterms:modified>
</cp:coreProperties>
</file>