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C" w:rsidRPr="00D85DD9" w:rsidRDefault="00ED0A7C" w:rsidP="00ED0A7C">
      <w:pPr>
        <w:jc w:val="right"/>
        <w:rPr>
          <w:sz w:val="28"/>
          <w:szCs w:val="28"/>
        </w:rPr>
      </w:pPr>
    </w:p>
    <w:p w:rsidR="00944585" w:rsidRPr="00E9778E" w:rsidRDefault="00FB1D1E" w:rsidP="00FB1D1E">
      <w:pPr>
        <w:jc w:val="center"/>
        <w:rPr>
          <w:b/>
          <w:sz w:val="28"/>
          <w:szCs w:val="28"/>
        </w:rPr>
      </w:pPr>
      <w:r w:rsidRPr="00E9778E">
        <w:rPr>
          <w:b/>
          <w:sz w:val="28"/>
          <w:szCs w:val="28"/>
        </w:rPr>
        <w:t>РОССИЙСКАЯ ФЕДЕРАЦИЯ</w:t>
      </w:r>
    </w:p>
    <w:p w:rsidR="00FB1D1E" w:rsidRPr="00E9778E" w:rsidRDefault="00FB1D1E" w:rsidP="00FB1D1E">
      <w:pPr>
        <w:jc w:val="center"/>
        <w:rPr>
          <w:b/>
          <w:sz w:val="28"/>
          <w:szCs w:val="28"/>
        </w:rPr>
      </w:pPr>
      <w:r w:rsidRPr="00E9778E">
        <w:rPr>
          <w:b/>
          <w:sz w:val="28"/>
          <w:szCs w:val="28"/>
        </w:rPr>
        <w:t>РОСТОВСКАЯ ОБЛАСТЬ</w:t>
      </w:r>
    </w:p>
    <w:p w:rsidR="00FB1D1E" w:rsidRPr="00E9778E" w:rsidRDefault="00FB1D1E" w:rsidP="00FB1D1E">
      <w:pPr>
        <w:jc w:val="center"/>
        <w:rPr>
          <w:b/>
          <w:sz w:val="28"/>
          <w:szCs w:val="28"/>
        </w:rPr>
      </w:pPr>
      <w:r w:rsidRPr="00E9778E">
        <w:rPr>
          <w:b/>
          <w:sz w:val="28"/>
          <w:szCs w:val="28"/>
        </w:rPr>
        <w:t>МУНИЦИПАЛЬНОЕ ОБРАЗОВАНИЕ</w:t>
      </w:r>
    </w:p>
    <w:p w:rsidR="00FB1D1E" w:rsidRPr="00E9778E" w:rsidRDefault="00FB1D1E" w:rsidP="00FB1D1E">
      <w:pPr>
        <w:jc w:val="center"/>
        <w:rPr>
          <w:b/>
          <w:sz w:val="28"/>
          <w:szCs w:val="28"/>
        </w:rPr>
      </w:pPr>
      <w:r w:rsidRPr="00E9778E">
        <w:rPr>
          <w:b/>
          <w:sz w:val="28"/>
          <w:szCs w:val="28"/>
        </w:rPr>
        <w:t>«</w:t>
      </w:r>
      <w:r w:rsidR="00CD5BF6" w:rsidRPr="00E9778E">
        <w:rPr>
          <w:b/>
          <w:sz w:val="28"/>
          <w:szCs w:val="28"/>
        </w:rPr>
        <w:t>БОЛДЫРЕВСКОЕ</w:t>
      </w:r>
      <w:r w:rsidR="00907895" w:rsidRPr="00E9778E">
        <w:rPr>
          <w:b/>
          <w:sz w:val="28"/>
          <w:szCs w:val="28"/>
        </w:rPr>
        <w:t xml:space="preserve"> СЕЛЬСКОЕ ПОСЕЛЕНИЕ</w:t>
      </w:r>
      <w:r w:rsidRPr="00E9778E">
        <w:rPr>
          <w:b/>
          <w:sz w:val="28"/>
          <w:szCs w:val="28"/>
        </w:rPr>
        <w:t>»</w:t>
      </w:r>
    </w:p>
    <w:p w:rsidR="00FB1D1E" w:rsidRPr="00E9778E" w:rsidRDefault="00FB1D1E" w:rsidP="00FB1D1E">
      <w:pPr>
        <w:jc w:val="center"/>
        <w:rPr>
          <w:b/>
          <w:sz w:val="28"/>
          <w:szCs w:val="28"/>
        </w:rPr>
      </w:pPr>
    </w:p>
    <w:p w:rsidR="00FB1D1E" w:rsidRPr="00E9778E" w:rsidRDefault="00907895" w:rsidP="00FB1D1E">
      <w:pPr>
        <w:jc w:val="center"/>
        <w:rPr>
          <w:b/>
          <w:sz w:val="28"/>
          <w:szCs w:val="28"/>
        </w:rPr>
      </w:pPr>
      <w:r w:rsidRPr="00E9778E">
        <w:rPr>
          <w:b/>
          <w:sz w:val="28"/>
          <w:szCs w:val="28"/>
        </w:rPr>
        <w:t xml:space="preserve">АДМИНИСТРАЦИЯ </w:t>
      </w:r>
      <w:r w:rsidR="0094331B" w:rsidRPr="00E9778E">
        <w:rPr>
          <w:b/>
          <w:sz w:val="28"/>
          <w:szCs w:val="28"/>
        </w:rPr>
        <w:t>БОЛДЫРЕВСКОГО</w:t>
      </w:r>
      <w:r w:rsidRPr="00E9778E">
        <w:rPr>
          <w:b/>
          <w:sz w:val="28"/>
          <w:szCs w:val="28"/>
        </w:rPr>
        <w:t xml:space="preserve"> СЕЛЬСКОГО ПОСЕЛЕНИЯ </w:t>
      </w:r>
    </w:p>
    <w:p w:rsidR="00FB1D1E" w:rsidRPr="00E9778E" w:rsidRDefault="00FB1D1E" w:rsidP="00FB1D1E">
      <w:pPr>
        <w:jc w:val="center"/>
        <w:rPr>
          <w:b/>
          <w:sz w:val="28"/>
          <w:szCs w:val="28"/>
        </w:rPr>
      </w:pPr>
    </w:p>
    <w:p w:rsidR="00FB1D1E" w:rsidRDefault="00FB1D1E" w:rsidP="00FB1D1E">
      <w:pPr>
        <w:jc w:val="center"/>
        <w:rPr>
          <w:b/>
          <w:bCs/>
          <w:sz w:val="28"/>
          <w:szCs w:val="28"/>
        </w:rPr>
      </w:pPr>
      <w:r w:rsidRPr="0006132E">
        <w:rPr>
          <w:b/>
          <w:bCs/>
          <w:sz w:val="28"/>
          <w:szCs w:val="28"/>
        </w:rPr>
        <w:t>ПОСТАНОВЛЕНИЕ</w:t>
      </w:r>
    </w:p>
    <w:p w:rsidR="00FB1D1E" w:rsidRPr="00CF044E" w:rsidRDefault="00FB1D1E" w:rsidP="00FB1D1E">
      <w:pPr>
        <w:jc w:val="center"/>
        <w:rPr>
          <w:sz w:val="16"/>
          <w:szCs w:val="16"/>
        </w:rPr>
      </w:pPr>
    </w:p>
    <w:p w:rsidR="00FB1D1E" w:rsidRPr="0006132E" w:rsidRDefault="00ED0A7C" w:rsidP="00FB1D1E">
      <w:pPr>
        <w:rPr>
          <w:b/>
          <w:bCs/>
          <w:sz w:val="28"/>
          <w:szCs w:val="28"/>
        </w:rPr>
      </w:pPr>
      <w:r>
        <w:rPr>
          <w:sz w:val="28"/>
          <w:szCs w:val="28"/>
        </w:rPr>
        <w:softHyphen/>
      </w:r>
      <w:r>
        <w:rPr>
          <w:sz w:val="28"/>
          <w:szCs w:val="28"/>
        </w:rPr>
        <w:softHyphen/>
      </w:r>
      <w:r>
        <w:rPr>
          <w:sz w:val="28"/>
          <w:szCs w:val="28"/>
        </w:rPr>
        <w:softHyphen/>
      </w:r>
      <w:r>
        <w:rPr>
          <w:sz w:val="28"/>
          <w:szCs w:val="28"/>
        </w:rPr>
        <w:softHyphen/>
      </w:r>
      <w:r w:rsidR="00B762FA">
        <w:rPr>
          <w:sz w:val="28"/>
          <w:szCs w:val="28"/>
        </w:rPr>
        <w:t>31.10.</w:t>
      </w:r>
      <w:r w:rsidR="00FB1D1E">
        <w:rPr>
          <w:sz w:val="28"/>
          <w:szCs w:val="28"/>
        </w:rPr>
        <w:t>2018</w:t>
      </w:r>
      <w:r w:rsidR="00FB1D1E" w:rsidRPr="0006132E">
        <w:rPr>
          <w:sz w:val="28"/>
          <w:szCs w:val="28"/>
        </w:rPr>
        <w:t xml:space="preserve">                                            № </w:t>
      </w:r>
      <w:r w:rsidR="00B762FA">
        <w:rPr>
          <w:sz w:val="28"/>
          <w:szCs w:val="28"/>
        </w:rPr>
        <w:t>126</w:t>
      </w:r>
      <w:r w:rsidR="00FB1D1E" w:rsidRPr="0006132E">
        <w:rPr>
          <w:sz w:val="28"/>
          <w:szCs w:val="28"/>
        </w:rPr>
        <w:t xml:space="preserve">       </w:t>
      </w:r>
      <w:r w:rsidR="00907895">
        <w:rPr>
          <w:sz w:val="28"/>
          <w:szCs w:val="28"/>
        </w:rPr>
        <w:t xml:space="preserve">                          </w:t>
      </w:r>
      <w:r w:rsidR="00F77042">
        <w:rPr>
          <w:sz w:val="28"/>
          <w:szCs w:val="28"/>
        </w:rPr>
        <w:t>х. Болдыревка</w:t>
      </w:r>
    </w:p>
    <w:p w:rsidR="00944585" w:rsidRPr="00E258BC" w:rsidRDefault="00944585"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94331B" w:rsidP="00B37E20">
      <w:pPr>
        <w:jc w:val="both"/>
        <w:rPr>
          <w:sz w:val="28"/>
          <w:szCs w:val="28"/>
        </w:rPr>
      </w:pPr>
      <w:r>
        <w:rPr>
          <w:sz w:val="28"/>
          <w:szCs w:val="28"/>
        </w:rPr>
        <w:t>Болдыревского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FB1D1E" w:rsidRPr="0006132E" w:rsidRDefault="00E258BC" w:rsidP="00907895">
      <w:pPr>
        <w:ind w:firstLine="567"/>
        <w:jc w:val="both"/>
        <w:rPr>
          <w:sz w:val="28"/>
          <w:szCs w:val="28"/>
        </w:rPr>
      </w:pPr>
      <w:r w:rsidRPr="0006132E">
        <w:rPr>
          <w:sz w:val="28"/>
          <w:szCs w:val="28"/>
        </w:rPr>
        <w:t xml:space="preserve">На основании перечня муниципальных программ, утвержденного </w:t>
      </w:r>
      <w:r w:rsidR="0094331B">
        <w:rPr>
          <w:color w:val="1D1B11"/>
          <w:sz w:val="28"/>
          <w:szCs w:val="28"/>
        </w:rPr>
        <w:t>распоряжен</w:t>
      </w:r>
      <w:r w:rsidR="0094331B">
        <w:rPr>
          <w:color w:val="1D1B11"/>
          <w:sz w:val="28"/>
          <w:szCs w:val="28"/>
        </w:rPr>
        <w:t>и</w:t>
      </w:r>
      <w:r w:rsidR="0094331B">
        <w:rPr>
          <w:color w:val="1D1B11"/>
          <w:sz w:val="28"/>
          <w:szCs w:val="28"/>
        </w:rPr>
        <w:t>ем</w:t>
      </w:r>
      <w:r w:rsidRPr="0006132E">
        <w:rPr>
          <w:color w:val="FF0000"/>
          <w:sz w:val="28"/>
          <w:szCs w:val="28"/>
        </w:rPr>
        <w:t xml:space="preserve"> </w:t>
      </w:r>
      <w:r w:rsidRPr="0006132E">
        <w:rPr>
          <w:sz w:val="28"/>
          <w:szCs w:val="28"/>
        </w:rPr>
        <w:t xml:space="preserve">Администрации </w:t>
      </w:r>
      <w:r w:rsidR="0094331B">
        <w:rPr>
          <w:sz w:val="28"/>
          <w:szCs w:val="28"/>
        </w:rPr>
        <w:t>Болдыревского</w:t>
      </w:r>
      <w:r>
        <w:rPr>
          <w:sz w:val="28"/>
          <w:szCs w:val="28"/>
        </w:rPr>
        <w:t xml:space="preserve"> сельского поселения</w:t>
      </w:r>
      <w:r w:rsidRPr="0006132E">
        <w:rPr>
          <w:sz w:val="28"/>
          <w:szCs w:val="28"/>
        </w:rPr>
        <w:t xml:space="preserve"> от </w:t>
      </w:r>
      <w:r w:rsidR="0094331B">
        <w:rPr>
          <w:sz w:val="28"/>
          <w:szCs w:val="28"/>
        </w:rPr>
        <w:t>20.09</w:t>
      </w:r>
      <w:r w:rsidRPr="0006132E">
        <w:rPr>
          <w:sz w:val="28"/>
          <w:szCs w:val="28"/>
        </w:rPr>
        <w:t>.201</w:t>
      </w:r>
      <w:r>
        <w:rPr>
          <w:sz w:val="28"/>
          <w:szCs w:val="28"/>
        </w:rPr>
        <w:t>8</w:t>
      </w:r>
      <w:r w:rsidRPr="0006132E">
        <w:rPr>
          <w:sz w:val="28"/>
          <w:szCs w:val="28"/>
        </w:rPr>
        <w:t xml:space="preserve"> № </w:t>
      </w:r>
      <w:r w:rsidR="0094331B">
        <w:rPr>
          <w:sz w:val="28"/>
          <w:szCs w:val="28"/>
        </w:rPr>
        <w:t>53</w:t>
      </w:r>
      <w:r w:rsidRPr="0006132E">
        <w:rPr>
          <w:sz w:val="28"/>
          <w:szCs w:val="28"/>
        </w:rPr>
        <w:t>, руков</w:t>
      </w:r>
      <w:r w:rsidRPr="0006132E">
        <w:rPr>
          <w:sz w:val="28"/>
          <w:szCs w:val="28"/>
        </w:rPr>
        <w:t>о</w:t>
      </w:r>
      <w:r w:rsidRPr="0006132E">
        <w:rPr>
          <w:sz w:val="28"/>
          <w:szCs w:val="28"/>
        </w:rPr>
        <w:t xml:space="preserve">дствуясь </w:t>
      </w:r>
      <w:r w:rsidRPr="0006132E">
        <w:rPr>
          <w:color w:val="1D1B11"/>
          <w:sz w:val="28"/>
          <w:szCs w:val="28"/>
        </w:rPr>
        <w:t>постановлени</w:t>
      </w:r>
      <w:r w:rsidR="008410E4">
        <w:rPr>
          <w:color w:val="1D1B11"/>
          <w:sz w:val="28"/>
          <w:szCs w:val="28"/>
        </w:rPr>
        <w:t>е</w:t>
      </w:r>
      <w:r w:rsidRPr="0006132E">
        <w:rPr>
          <w:color w:val="1D1B11"/>
          <w:sz w:val="28"/>
          <w:szCs w:val="28"/>
        </w:rPr>
        <w:t>м</w:t>
      </w:r>
      <w:r>
        <w:rPr>
          <w:color w:val="1D1B11"/>
          <w:sz w:val="28"/>
          <w:szCs w:val="28"/>
        </w:rPr>
        <w:t xml:space="preserve"> </w:t>
      </w:r>
      <w:r w:rsidRPr="0006132E">
        <w:rPr>
          <w:sz w:val="28"/>
          <w:szCs w:val="28"/>
        </w:rPr>
        <w:t>Администр</w:t>
      </w:r>
      <w:r>
        <w:rPr>
          <w:sz w:val="28"/>
          <w:szCs w:val="28"/>
        </w:rPr>
        <w:t xml:space="preserve">ации </w:t>
      </w:r>
      <w:r w:rsidR="0094331B">
        <w:rPr>
          <w:sz w:val="28"/>
          <w:szCs w:val="28"/>
        </w:rPr>
        <w:t>Болдыревского</w:t>
      </w:r>
      <w:r>
        <w:rPr>
          <w:sz w:val="28"/>
          <w:szCs w:val="28"/>
        </w:rPr>
        <w:t xml:space="preserve"> сельского поселения от </w:t>
      </w:r>
      <w:r w:rsidR="0094331B">
        <w:rPr>
          <w:sz w:val="28"/>
          <w:szCs w:val="28"/>
        </w:rPr>
        <w:t>28.09</w:t>
      </w:r>
      <w:r w:rsidRPr="0006132E">
        <w:rPr>
          <w:sz w:val="28"/>
          <w:szCs w:val="28"/>
        </w:rPr>
        <w:t>.201</w:t>
      </w:r>
      <w:r w:rsidRPr="00944585">
        <w:rPr>
          <w:sz w:val="28"/>
          <w:szCs w:val="28"/>
        </w:rPr>
        <w:t xml:space="preserve">8 </w:t>
      </w:r>
      <w:r w:rsidRPr="0006132E">
        <w:rPr>
          <w:sz w:val="28"/>
          <w:szCs w:val="28"/>
        </w:rPr>
        <w:t>№</w:t>
      </w:r>
      <w:r w:rsidR="00221C26">
        <w:rPr>
          <w:sz w:val="28"/>
          <w:szCs w:val="28"/>
        </w:rPr>
        <w:t xml:space="preserve"> 1</w:t>
      </w:r>
      <w:r w:rsidR="0094331B">
        <w:rPr>
          <w:sz w:val="28"/>
          <w:szCs w:val="28"/>
        </w:rPr>
        <w:t>12</w:t>
      </w:r>
      <w:r w:rsidRPr="0006132E">
        <w:rPr>
          <w:sz w:val="28"/>
          <w:szCs w:val="28"/>
        </w:rPr>
        <w:t xml:space="preserve"> «</w:t>
      </w:r>
      <w:r>
        <w:rPr>
          <w:sz w:val="28"/>
          <w:szCs w:val="28"/>
        </w:rPr>
        <w:t>Об утверждении Порядка разработки, реализации и оценки э</w:t>
      </w:r>
      <w:r>
        <w:rPr>
          <w:sz w:val="28"/>
          <w:szCs w:val="28"/>
        </w:rPr>
        <w:t>ф</w:t>
      </w:r>
      <w:r>
        <w:rPr>
          <w:sz w:val="28"/>
          <w:szCs w:val="28"/>
        </w:rPr>
        <w:t xml:space="preserve">фективности муниципальных программ </w:t>
      </w:r>
      <w:r w:rsidR="0094331B">
        <w:rPr>
          <w:sz w:val="28"/>
          <w:szCs w:val="28"/>
        </w:rPr>
        <w:t>Болдыревского</w:t>
      </w:r>
      <w:r>
        <w:rPr>
          <w:sz w:val="28"/>
          <w:szCs w:val="28"/>
        </w:rPr>
        <w:t xml:space="preserve"> сельского поселения</w:t>
      </w:r>
      <w:r w:rsidRPr="0006132E">
        <w:rPr>
          <w:sz w:val="28"/>
          <w:szCs w:val="28"/>
        </w:rPr>
        <w:t>»</w:t>
      </w:r>
      <w:r w:rsidR="008410E4">
        <w:rPr>
          <w:sz w:val="28"/>
          <w:szCs w:val="28"/>
        </w:rPr>
        <w:t>,</w:t>
      </w:r>
    </w:p>
    <w:p w:rsidR="00757CB4" w:rsidRPr="00CF044E" w:rsidRDefault="00757CB4" w:rsidP="00FB1D1E">
      <w:pPr>
        <w:pStyle w:val="ConsPlusNormal"/>
        <w:widowControl/>
        <w:ind w:firstLine="540"/>
        <w:jc w:val="center"/>
        <w:rPr>
          <w:rFonts w:ascii="Times New Roman" w:hAnsi="Times New Roman" w:cs="Times New Roman"/>
          <w:sz w:val="16"/>
          <w:szCs w:val="16"/>
        </w:rPr>
      </w:pPr>
    </w:p>
    <w:p w:rsidR="00FB1D1E" w:rsidRDefault="00FB1D1E" w:rsidP="00FB1D1E">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94331B" w:rsidRPr="0006132E" w:rsidRDefault="0094331B" w:rsidP="00FB1D1E">
      <w:pPr>
        <w:pStyle w:val="ConsPlusNormal"/>
        <w:widowControl/>
        <w:ind w:firstLine="540"/>
        <w:jc w:val="center"/>
        <w:rPr>
          <w:rFonts w:ascii="Times New Roman" w:hAnsi="Times New Roman" w:cs="Times New Roman"/>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94331B">
        <w:rPr>
          <w:sz w:val="28"/>
          <w:szCs w:val="28"/>
        </w:rPr>
        <w:t>Болдыревского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653770" w:rsidRPr="00FB454C" w:rsidRDefault="00FB1D1E" w:rsidP="000E34C3">
      <w:pPr>
        <w:pStyle w:val="a5"/>
        <w:rPr>
          <w:szCs w:val="28"/>
        </w:rPr>
      </w:pPr>
      <w:r w:rsidRPr="0070464A">
        <w:rPr>
          <w:szCs w:val="28"/>
        </w:rPr>
        <w:t xml:space="preserve">2. </w:t>
      </w:r>
      <w:r w:rsidR="00653770" w:rsidRPr="00FB454C">
        <w:rPr>
          <w:szCs w:val="28"/>
        </w:rPr>
        <w:t xml:space="preserve">Признать утратившими силу с 1 января </w:t>
      </w:r>
      <w:smartTag w:uri="urn:schemas-microsoft-com:office:smarttags" w:element="metricconverter">
        <w:smartTagPr>
          <w:attr w:name="ProductID" w:val="2019 г"/>
        </w:smartTagPr>
        <w:r w:rsidR="00653770" w:rsidRPr="00FB454C">
          <w:rPr>
            <w:szCs w:val="28"/>
          </w:rPr>
          <w:t>2019 г</w:t>
        </w:r>
      </w:smartTag>
      <w:r w:rsidR="00653770" w:rsidRPr="00FB454C">
        <w:rPr>
          <w:szCs w:val="28"/>
        </w:rPr>
        <w:t xml:space="preserve"> </w:t>
      </w:r>
      <w:r w:rsidR="00D904DE">
        <w:rPr>
          <w:szCs w:val="28"/>
        </w:rPr>
        <w:t>постановления Администр</w:t>
      </w:r>
      <w:r w:rsidR="00D904DE">
        <w:rPr>
          <w:szCs w:val="28"/>
        </w:rPr>
        <w:t>а</w:t>
      </w:r>
      <w:r w:rsidR="00D904DE">
        <w:rPr>
          <w:szCs w:val="28"/>
        </w:rPr>
        <w:t xml:space="preserve">ции </w:t>
      </w:r>
      <w:r w:rsidR="0094331B">
        <w:rPr>
          <w:szCs w:val="28"/>
        </w:rPr>
        <w:t xml:space="preserve">Болдыревского </w:t>
      </w:r>
      <w:r w:rsidR="00907895">
        <w:rPr>
          <w:szCs w:val="28"/>
        </w:rPr>
        <w:t>сельского поселения</w:t>
      </w:r>
      <w:r w:rsidR="00653770" w:rsidRPr="00FB454C">
        <w:rPr>
          <w:szCs w:val="28"/>
        </w:rPr>
        <w:t xml:space="preserve"> по Перечню согласно приложению № 2.</w:t>
      </w:r>
    </w:p>
    <w:p w:rsidR="00FB1D1E" w:rsidRDefault="00743DDA" w:rsidP="000E34C3">
      <w:pPr>
        <w:ind w:firstLine="709"/>
        <w:jc w:val="both"/>
        <w:rPr>
          <w:kern w:val="2"/>
          <w:sz w:val="28"/>
          <w:szCs w:val="28"/>
        </w:rPr>
      </w:pPr>
      <w:r w:rsidRPr="0070464A">
        <w:rPr>
          <w:sz w:val="28"/>
          <w:szCs w:val="28"/>
        </w:rPr>
        <w:t>3</w:t>
      </w:r>
      <w:r w:rsidR="00FB1D1E" w:rsidRPr="0070464A">
        <w:rPr>
          <w:sz w:val="28"/>
          <w:szCs w:val="28"/>
        </w:rPr>
        <w:t xml:space="preserve">. Постановление вступает в </w:t>
      </w:r>
      <w:r w:rsidR="00FB1D1E" w:rsidRPr="00757CB4">
        <w:rPr>
          <w:sz w:val="28"/>
          <w:szCs w:val="28"/>
        </w:rPr>
        <w:t xml:space="preserve">силу </w:t>
      </w:r>
      <w:r w:rsidR="00021F0D">
        <w:rPr>
          <w:sz w:val="28"/>
          <w:szCs w:val="28"/>
        </w:rPr>
        <w:t>со дня официального о</w:t>
      </w:r>
      <w:r w:rsidR="008410E4">
        <w:rPr>
          <w:sz w:val="28"/>
          <w:szCs w:val="28"/>
        </w:rPr>
        <w:t>бнародования</w:t>
      </w:r>
      <w:r w:rsidR="00021F0D">
        <w:rPr>
          <w:sz w:val="28"/>
          <w:szCs w:val="28"/>
        </w:rPr>
        <w:t xml:space="preserve">, </w:t>
      </w:r>
      <w:r w:rsidR="00021F0D">
        <w:rPr>
          <w:kern w:val="2"/>
          <w:sz w:val="28"/>
          <w:szCs w:val="28"/>
        </w:rPr>
        <w:t>но не ранее</w:t>
      </w:r>
      <w:r w:rsidRPr="00757CB4">
        <w:rPr>
          <w:kern w:val="2"/>
          <w:sz w:val="28"/>
          <w:szCs w:val="28"/>
        </w:rPr>
        <w:t xml:space="preserve"> 1 января </w:t>
      </w:r>
      <w:smartTag w:uri="urn:schemas-microsoft-com:office:smarttags" w:element="metricconverter">
        <w:smartTagPr>
          <w:attr w:name="ProductID" w:val="2019 г"/>
        </w:smartTagPr>
        <w:r w:rsidRPr="00757CB4">
          <w:rPr>
            <w:kern w:val="2"/>
            <w:sz w:val="28"/>
            <w:szCs w:val="28"/>
          </w:rPr>
          <w:t>2019 г</w:t>
        </w:r>
      </w:smartTag>
      <w:r w:rsidRPr="00757CB4">
        <w:rPr>
          <w:kern w:val="2"/>
          <w:sz w:val="28"/>
          <w:szCs w:val="28"/>
        </w:rPr>
        <w:t xml:space="preserve"> и применяется к правоотношениям, возникающим при соста</w:t>
      </w:r>
      <w:r w:rsidRPr="00757CB4">
        <w:rPr>
          <w:kern w:val="2"/>
          <w:sz w:val="28"/>
          <w:szCs w:val="28"/>
        </w:rPr>
        <w:t>в</w:t>
      </w:r>
      <w:r w:rsidRPr="00757CB4">
        <w:rPr>
          <w:kern w:val="2"/>
          <w:sz w:val="28"/>
          <w:szCs w:val="28"/>
        </w:rPr>
        <w:t>лении проект</w:t>
      </w:r>
      <w:r w:rsidR="00B2556F">
        <w:rPr>
          <w:kern w:val="2"/>
          <w:sz w:val="28"/>
          <w:szCs w:val="28"/>
        </w:rPr>
        <w:t xml:space="preserve">а </w:t>
      </w:r>
      <w:r w:rsidRPr="00F0099A">
        <w:rPr>
          <w:color w:val="000000"/>
          <w:kern w:val="2"/>
          <w:sz w:val="28"/>
          <w:szCs w:val="28"/>
        </w:rPr>
        <w:t>бюдже</w:t>
      </w:r>
      <w:r w:rsidR="00021F0D" w:rsidRPr="00F0099A">
        <w:rPr>
          <w:color w:val="000000"/>
          <w:kern w:val="2"/>
          <w:sz w:val="28"/>
          <w:szCs w:val="28"/>
        </w:rPr>
        <w:t>т</w:t>
      </w:r>
      <w:r w:rsidR="00B2556F" w:rsidRPr="00F0099A">
        <w:rPr>
          <w:color w:val="000000"/>
          <w:kern w:val="2"/>
          <w:sz w:val="28"/>
          <w:szCs w:val="28"/>
        </w:rPr>
        <w:t xml:space="preserve">а </w:t>
      </w:r>
      <w:r w:rsidR="0094331B">
        <w:rPr>
          <w:color w:val="000000"/>
          <w:kern w:val="2"/>
          <w:sz w:val="28"/>
          <w:szCs w:val="28"/>
        </w:rPr>
        <w:t>Болдыревского</w:t>
      </w:r>
      <w:r w:rsidR="00907895">
        <w:rPr>
          <w:color w:val="000000"/>
          <w:kern w:val="2"/>
          <w:sz w:val="28"/>
          <w:szCs w:val="28"/>
        </w:rPr>
        <w:t xml:space="preserve"> сельского поселения</w:t>
      </w:r>
      <w:r w:rsidRPr="00F0099A">
        <w:rPr>
          <w:color w:val="000000"/>
          <w:kern w:val="2"/>
          <w:sz w:val="28"/>
          <w:szCs w:val="28"/>
        </w:rPr>
        <w:t xml:space="preserve"> на 2019</w:t>
      </w:r>
      <w:r w:rsidRPr="00757CB4">
        <w:rPr>
          <w:kern w:val="2"/>
          <w:sz w:val="28"/>
          <w:szCs w:val="28"/>
        </w:rPr>
        <w:t xml:space="preserve"> год и на план</w:t>
      </w:r>
      <w:r w:rsidRPr="00757CB4">
        <w:rPr>
          <w:kern w:val="2"/>
          <w:sz w:val="28"/>
          <w:szCs w:val="28"/>
        </w:rPr>
        <w:t>о</w:t>
      </w:r>
      <w:r w:rsidRPr="00757CB4">
        <w:rPr>
          <w:kern w:val="2"/>
          <w:sz w:val="28"/>
          <w:szCs w:val="28"/>
        </w:rPr>
        <w:t xml:space="preserve">вый период </w:t>
      </w:r>
      <w:r w:rsidRPr="00F0099A">
        <w:rPr>
          <w:color w:val="000000"/>
          <w:kern w:val="2"/>
          <w:sz w:val="28"/>
          <w:szCs w:val="28"/>
        </w:rPr>
        <w:t>2020 и 2021</w:t>
      </w:r>
      <w:r w:rsidRPr="00757CB4">
        <w:rPr>
          <w:kern w:val="2"/>
          <w:sz w:val="28"/>
          <w:szCs w:val="28"/>
        </w:rPr>
        <w:t xml:space="preserve"> годов.</w:t>
      </w:r>
    </w:p>
    <w:p w:rsidR="00D904DE" w:rsidRPr="0070464A" w:rsidRDefault="00D904DE" w:rsidP="000E34C3">
      <w:pPr>
        <w:ind w:firstLine="709"/>
        <w:jc w:val="both"/>
        <w:rPr>
          <w:sz w:val="28"/>
          <w:szCs w:val="28"/>
        </w:rPr>
      </w:pPr>
      <w:r>
        <w:rPr>
          <w:kern w:val="2"/>
          <w:sz w:val="28"/>
          <w:szCs w:val="28"/>
        </w:rPr>
        <w:t xml:space="preserve">4. Настоящее постановление подлежит размещению на официальном сайте Администрации Болдыревского сельского </w:t>
      </w:r>
      <w:r w:rsidR="00BD0827">
        <w:rPr>
          <w:kern w:val="2"/>
          <w:sz w:val="28"/>
          <w:szCs w:val="28"/>
        </w:rPr>
        <w:t>поселения</w:t>
      </w:r>
      <w:r>
        <w:rPr>
          <w:kern w:val="2"/>
          <w:sz w:val="28"/>
          <w:szCs w:val="28"/>
        </w:rPr>
        <w:t>.</w:t>
      </w:r>
    </w:p>
    <w:p w:rsidR="00E258BC" w:rsidRDefault="00D904DE" w:rsidP="00E258BC">
      <w:pPr>
        <w:ind w:firstLine="709"/>
        <w:jc w:val="both"/>
        <w:rPr>
          <w:sz w:val="28"/>
          <w:szCs w:val="28"/>
          <w:lang w:eastAsia="ar-SA"/>
        </w:rPr>
      </w:pPr>
      <w:r>
        <w:rPr>
          <w:sz w:val="28"/>
          <w:szCs w:val="28"/>
        </w:rPr>
        <w:t>5</w:t>
      </w:r>
      <w:r w:rsidR="00FB1D1E" w:rsidRPr="0070464A">
        <w:rPr>
          <w:sz w:val="28"/>
          <w:szCs w:val="28"/>
        </w:rPr>
        <w:t xml:space="preserve">. </w:t>
      </w:r>
      <w:r w:rsidR="00E258BC" w:rsidRPr="00570417">
        <w:rPr>
          <w:sz w:val="28"/>
          <w:szCs w:val="28"/>
        </w:rPr>
        <w:t>Контро</w:t>
      </w:r>
      <w:r w:rsidR="00E258BC">
        <w:rPr>
          <w:sz w:val="28"/>
          <w:szCs w:val="28"/>
        </w:rPr>
        <w:t>ль за выполнением данного постановления оставляю за собой</w:t>
      </w:r>
      <w:r w:rsidR="00E258BC" w:rsidRPr="00570417">
        <w:rPr>
          <w:sz w:val="28"/>
          <w:szCs w:val="28"/>
        </w:rPr>
        <w:t>.</w:t>
      </w:r>
    </w:p>
    <w:p w:rsidR="00FB1D1E" w:rsidRDefault="00FB1D1E" w:rsidP="000E34C3">
      <w:pPr>
        <w:ind w:firstLine="709"/>
        <w:jc w:val="both"/>
        <w:rPr>
          <w:sz w:val="28"/>
          <w:szCs w:val="28"/>
          <w:lang w:eastAsia="ar-SA"/>
        </w:rPr>
      </w:pPr>
    </w:p>
    <w:p w:rsidR="00D572EB" w:rsidRPr="0070464A" w:rsidRDefault="00D572EB" w:rsidP="000E34C3">
      <w:pPr>
        <w:ind w:firstLine="709"/>
        <w:jc w:val="both"/>
        <w:rPr>
          <w:sz w:val="28"/>
          <w:szCs w:val="28"/>
          <w:lang w:eastAsia="ar-SA"/>
        </w:rPr>
      </w:pPr>
    </w:p>
    <w:p w:rsidR="00FB1D1E" w:rsidRPr="00CF044E" w:rsidRDefault="00FB1D1E" w:rsidP="00FB1D1E">
      <w:pPr>
        <w:pStyle w:val="ConsPlusNormal"/>
        <w:widowControl/>
        <w:ind w:firstLine="540"/>
        <w:jc w:val="both"/>
        <w:rPr>
          <w:rFonts w:ascii="Times New Roman" w:hAnsi="Times New Roman" w:cs="Times New Roman"/>
          <w:sz w:val="16"/>
          <w:szCs w:val="16"/>
        </w:rPr>
      </w:pPr>
    </w:p>
    <w:p w:rsidR="009D1E0E" w:rsidRDefault="00FB1D1E" w:rsidP="00FB1D1E">
      <w:pPr>
        <w:ind w:firstLine="360"/>
        <w:jc w:val="both"/>
        <w:rPr>
          <w:sz w:val="28"/>
          <w:szCs w:val="28"/>
        </w:rPr>
      </w:pPr>
      <w:r w:rsidRPr="0070464A">
        <w:rPr>
          <w:sz w:val="28"/>
          <w:szCs w:val="28"/>
        </w:rPr>
        <w:t xml:space="preserve">Глава Администрации </w:t>
      </w:r>
    </w:p>
    <w:p w:rsidR="000E34C3" w:rsidRDefault="0094331B" w:rsidP="00B2556F">
      <w:pPr>
        <w:ind w:firstLine="360"/>
        <w:jc w:val="both"/>
        <w:rPr>
          <w:sz w:val="28"/>
          <w:szCs w:val="28"/>
        </w:rPr>
      </w:pPr>
      <w:r>
        <w:rPr>
          <w:sz w:val="28"/>
          <w:szCs w:val="28"/>
        </w:rPr>
        <w:t>Болдыревского</w:t>
      </w:r>
      <w:r w:rsidR="00907895">
        <w:rPr>
          <w:sz w:val="28"/>
          <w:szCs w:val="28"/>
        </w:rPr>
        <w:t xml:space="preserve"> сельского поселения</w:t>
      </w:r>
      <w:r w:rsidR="00FB1D1E" w:rsidRPr="0070464A">
        <w:rPr>
          <w:sz w:val="28"/>
          <w:szCs w:val="28"/>
        </w:rPr>
        <w:t xml:space="preserve">          </w:t>
      </w:r>
      <w:r w:rsidR="00907895">
        <w:rPr>
          <w:sz w:val="28"/>
          <w:szCs w:val="28"/>
        </w:rPr>
        <w:t xml:space="preserve">   </w:t>
      </w:r>
      <w:r w:rsidR="00221C26">
        <w:rPr>
          <w:sz w:val="28"/>
          <w:szCs w:val="28"/>
        </w:rPr>
        <w:t xml:space="preserve">                          </w:t>
      </w:r>
      <w:r>
        <w:rPr>
          <w:sz w:val="28"/>
          <w:szCs w:val="28"/>
        </w:rPr>
        <w:t>А.В. Говоров</w:t>
      </w:r>
    </w:p>
    <w:p w:rsidR="000E34C3" w:rsidRDefault="000E34C3" w:rsidP="00B2556F">
      <w:pPr>
        <w:ind w:firstLine="360"/>
        <w:jc w:val="both"/>
        <w:rPr>
          <w:sz w:val="28"/>
          <w:szCs w:val="28"/>
        </w:rPr>
      </w:pPr>
    </w:p>
    <w:p w:rsidR="000E34C3" w:rsidRDefault="00D904DE" w:rsidP="00B2556F">
      <w:pPr>
        <w:ind w:firstLine="360"/>
        <w:jc w:val="both"/>
      </w:pPr>
      <w:r>
        <w:t>Постановления вносят:</w:t>
      </w:r>
    </w:p>
    <w:p w:rsidR="00D904DE" w:rsidRDefault="00D904DE" w:rsidP="00B2556F">
      <w:pPr>
        <w:ind w:firstLine="360"/>
        <w:jc w:val="both"/>
      </w:pPr>
      <w:r>
        <w:t>Специалист 1 категории Матющенко О.Л.</w:t>
      </w:r>
    </w:p>
    <w:p w:rsidR="00D904DE" w:rsidRPr="00D904DE" w:rsidRDefault="00D904DE" w:rsidP="00B2556F">
      <w:pPr>
        <w:ind w:firstLine="360"/>
        <w:jc w:val="both"/>
      </w:pPr>
      <w:r>
        <w:t>Старший инспектор Черноштан С.В.</w:t>
      </w:r>
    </w:p>
    <w:p w:rsidR="004542DE" w:rsidRPr="00D904DE" w:rsidRDefault="004542DE" w:rsidP="00B2556F">
      <w:pPr>
        <w:ind w:firstLine="360"/>
        <w:jc w:val="both"/>
      </w:pPr>
    </w:p>
    <w:p w:rsidR="00F14869" w:rsidRDefault="00B2556F" w:rsidP="00B2556F">
      <w:pPr>
        <w:ind w:firstLine="360"/>
        <w:jc w:val="both"/>
        <w:rPr>
          <w:sz w:val="24"/>
          <w:szCs w:val="24"/>
        </w:rPr>
      </w:pPr>
      <w:r>
        <w:rPr>
          <w:sz w:val="24"/>
          <w:szCs w:val="24"/>
        </w:rPr>
        <w:t xml:space="preserve">                                                                                              </w:t>
      </w:r>
    </w:p>
    <w:p w:rsidR="00E258BC" w:rsidRDefault="00B2556F" w:rsidP="00B2556F">
      <w:pPr>
        <w:ind w:firstLine="360"/>
        <w:jc w:val="both"/>
        <w:rPr>
          <w:sz w:val="24"/>
          <w:szCs w:val="24"/>
        </w:rPr>
      </w:pPr>
      <w:r>
        <w:rPr>
          <w:sz w:val="24"/>
          <w:szCs w:val="24"/>
        </w:rPr>
        <w:lastRenderedPageBreak/>
        <w:t xml:space="preserve">                      </w:t>
      </w:r>
    </w:p>
    <w:p w:rsidR="00743DDA" w:rsidRPr="00B2556F" w:rsidRDefault="00743DDA" w:rsidP="00D904DE">
      <w:pPr>
        <w:ind w:firstLine="5954"/>
        <w:jc w:val="right"/>
        <w:rPr>
          <w:sz w:val="28"/>
          <w:szCs w:val="28"/>
        </w:rPr>
      </w:pPr>
      <w:r w:rsidRPr="00B57423">
        <w:rPr>
          <w:sz w:val="24"/>
          <w:szCs w:val="24"/>
        </w:rPr>
        <w:t>Приложение</w:t>
      </w:r>
      <w:r w:rsidR="00223612">
        <w:rPr>
          <w:sz w:val="24"/>
          <w:szCs w:val="24"/>
        </w:rPr>
        <w:t xml:space="preserve"> №1</w:t>
      </w:r>
    </w:p>
    <w:p w:rsidR="00743DDA" w:rsidRPr="00B57423" w:rsidRDefault="00743DDA" w:rsidP="00D904DE">
      <w:pPr>
        <w:autoSpaceDE w:val="0"/>
        <w:autoSpaceDN w:val="0"/>
        <w:adjustRightInd w:val="0"/>
        <w:ind w:firstLine="5954"/>
        <w:jc w:val="right"/>
        <w:rPr>
          <w:sz w:val="24"/>
          <w:szCs w:val="24"/>
        </w:rPr>
      </w:pPr>
      <w:r w:rsidRPr="00B57423">
        <w:rPr>
          <w:sz w:val="24"/>
          <w:szCs w:val="24"/>
        </w:rPr>
        <w:t>к постановлению</w:t>
      </w:r>
      <w:r w:rsidR="0094331B">
        <w:rPr>
          <w:sz w:val="24"/>
          <w:szCs w:val="24"/>
        </w:rPr>
        <w:t xml:space="preserve"> </w:t>
      </w:r>
      <w:r w:rsidRPr="00B57423">
        <w:rPr>
          <w:sz w:val="24"/>
          <w:szCs w:val="24"/>
        </w:rPr>
        <w:t>Администрации</w:t>
      </w:r>
    </w:p>
    <w:p w:rsidR="00743DDA" w:rsidRPr="00B57423" w:rsidRDefault="0094331B" w:rsidP="00D904DE">
      <w:pPr>
        <w:autoSpaceDE w:val="0"/>
        <w:autoSpaceDN w:val="0"/>
        <w:adjustRightInd w:val="0"/>
        <w:ind w:firstLine="5954"/>
        <w:jc w:val="right"/>
        <w:rPr>
          <w:sz w:val="24"/>
          <w:szCs w:val="24"/>
        </w:rPr>
      </w:pPr>
      <w:r>
        <w:rPr>
          <w:sz w:val="24"/>
          <w:szCs w:val="24"/>
        </w:rPr>
        <w:t xml:space="preserve">Болдыревского </w:t>
      </w:r>
      <w:r w:rsidR="00907895">
        <w:rPr>
          <w:sz w:val="24"/>
          <w:szCs w:val="24"/>
        </w:rPr>
        <w:t>сельского поселения</w:t>
      </w:r>
    </w:p>
    <w:p w:rsidR="00743DDA" w:rsidRPr="00B57423" w:rsidRDefault="00743DDA" w:rsidP="00D904DE">
      <w:pPr>
        <w:autoSpaceDE w:val="0"/>
        <w:autoSpaceDN w:val="0"/>
        <w:adjustRightInd w:val="0"/>
        <w:ind w:firstLine="5954"/>
        <w:jc w:val="right"/>
        <w:rPr>
          <w:sz w:val="24"/>
          <w:szCs w:val="24"/>
        </w:rPr>
      </w:pPr>
      <w:r w:rsidRPr="00B57423">
        <w:rPr>
          <w:sz w:val="24"/>
          <w:szCs w:val="24"/>
        </w:rPr>
        <w:t xml:space="preserve">от </w:t>
      </w:r>
      <w:r w:rsidR="00B762FA">
        <w:rPr>
          <w:sz w:val="24"/>
          <w:szCs w:val="24"/>
        </w:rPr>
        <w:t>31.10.</w:t>
      </w:r>
      <w:r w:rsidRPr="00B57423">
        <w:rPr>
          <w:sz w:val="24"/>
          <w:szCs w:val="24"/>
        </w:rPr>
        <w:t>201</w:t>
      </w:r>
      <w:r w:rsidR="00CF044E">
        <w:rPr>
          <w:sz w:val="24"/>
          <w:szCs w:val="24"/>
        </w:rPr>
        <w:t>8</w:t>
      </w:r>
      <w:r w:rsidRPr="00B57423">
        <w:rPr>
          <w:sz w:val="24"/>
          <w:szCs w:val="24"/>
        </w:rPr>
        <w:t xml:space="preserve">  №</w:t>
      </w:r>
      <w:r w:rsidR="00B762FA">
        <w:rPr>
          <w:sz w:val="24"/>
          <w:szCs w:val="24"/>
        </w:rPr>
        <w:t xml:space="preserve"> 126</w:t>
      </w:r>
    </w:p>
    <w:p w:rsidR="0084457F" w:rsidRPr="009245D0" w:rsidRDefault="0084457F" w:rsidP="004542DE">
      <w:pPr>
        <w:rPr>
          <w:sz w:val="24"/>
          <w:szCs w:val="24"/>
        </w:rPr>
      </w:pPr>
    </w:p>
    <w:p w:rsidR="00F1586C" w:rsidRPr="00D904DE" w:rsidRDefault="0094331B" w:rsidP="0094331B">
      <w:pPr>
        <w:pStyle w:val="af2"/>
        <w:ind w:left="0"/>
        <w:jc w:val="center"/>
        <w:rPr>
          <w:rFonts w:ascii="Times New Roman" w:hAnsi="Times New Roman"/>
          <w:sz w:val="28"/>
          <w:szCs w:val="28"/>
        </w:rPr>
      </w:pPr>
      <w:r w:rsidRPr="00D904DE">
        <w:rPr>
          <w:rFonts w:ascii="Times New Roman" w:hAnsi="Times New Roman"/>
          <w:sz w:val="28"/>
          <w:szCs w:val="28"/>
        </w:rPr>
        <w:t>Муниципальная  программа</w:t>
      </w:r>
    </w:p>
    <w:p w:rsidR="00F1586C" w:rsidRPr="00D904DE" w:rsidRDefault="0094331B" w:rsidP="0094331B">
      <w:pPr>
        <w:pStyle w:val="af2"/>
        <w:ind w:left="0"/>
        <w:jc w:val="center"/>
        <w:rPr>
          <w:rFonts w:ascii="Times New Roman" w:hAnsi="Times New Roman"/>
          <w:sz w:val="28"/>
          <w:szCs w:val="28"/>
        </w:rPr>
      </w:pPr>
      <w:r w:rsidRPr="00D904DE">
        <w:rPr>
          <w:rFonts w:ascii="Times New Roman" w:hAnsi="Times New Roman"/>
          <w:sz w:val="28"/>
          <w:szCs w:val="28"/>
        </w:rPr>
        <w:t>Болдыревского</w:t>
      </w:r>
      <w:r w:rsidR="00907895" w:rsidRPr="00D904DE">
        <w:rPr>
          <w:rFonts w:ascii="Times New Roman" w:hAnsi="Times New Roman"/>
          <w:sz w:val="28"/>
          <w:szCs w:val="28"/>
        </w:rPr>
        <w:t xml:space="preserve"> сельского поселения</w:t>
      </w:r>
    </w:p>
    <w:p w:rsidR="00F1586C" w:rsidRPr="00D904DE" w:rsidRDefault="00F1586C" w:rsidP="0094331B">
      <w:pPr>
        <w:pStyle w:val="af2"/>
        <w:ind w:left="0"/>
        <w:jc w:val="center"/>
        <w:rPr>
          <w:rFonts w:ascii="Times New Roman" w:hAnsi="Times New Roman"/>
          <w:sz w:val="28"/>
          <w:szCs w:val="28"/>
        </w:rPr>
      </w:pPr>
      <w:r w:rsidRPr="00D904DE">
        <w:rPr>
          <w:rFonts w:ascii="Times New Roman" w:hAnsi="Times New Roman"/>
          <w:color w:val="000000"/>
          <w:sz w:val="28"/>
          <w:szCs w:val="28"/>
        </w:rPr>
        <w:t>«</w:t>
      </w:r>
      <w:r w:rsidR="0094331B" w:rsidRPr="00D904DE">
        <w:rPr>
          <w:rFonts w:ascii="Times New Roman" w:hAnsi="Times New Roman"/>
          <w:kern w:val="2"/>
          <w:sz w:val="28"/>
          <w:szCs w:val="28"/>
        </w:rPr>
        <w:t>Обеспечение общественного порядка и противодействие преступности</w:t>
      </w:r>
      <w:r w:rsidRPr="00D904DE">
        <w:rPr>
          <w:rFonts w:ascii="Times New Roman" w:hAnsi="Times New Roman"/>
          <w:color w:val="000000"/>
          <w:sz w:val="28"/>
          <w:szCs w:val="28"/>
        </w:rPr>
        <w:t>»</w:t>
      </w:r>
    </w:p>
    <w:p w:rsidR="00F1586C" w:rsidRPr="0094331B" w:rsidRDefault="00F1586C" w:rsidP="0094331B">
      <w:pPr>
        <w:jc w:val="center"/>
        <w:rPr>
          <w:sz w:val="28"/>
          <w:szCs w:val="28"/>
        </w:rPr>
      </w:pPr>
      <w:r w:rsidRPr="0094331B">
        <w:rPr>
          <w:sz w:val="28"/>
          <w:szCs w:val="28"/>
        </w:rPr>
        <w:t>ПАСПОРТ</w:t>
      </w:r>
    </w:p>
    <w:p w:rsidR="00F1586C" w:rsidRPr="0094331B" w:rsidRDefault="00F1586C" w:rsidP="0094331B">
      <w:pPr>
        <w:jc w:val="center"/>
        <w:rPr>
          <w:sz w:val="28"/>
          <w:szCs w:val="28"/>
        </w:rPr>
      </w:pPr>
      <w:r w:rsidRPr="0094331B">
        <w:rPr>
          <w:sz w:val="28"/>
          <w:szCs w:val="28"/>
        </w:rPr>
        <w:t>МУНИЦИПАЛЬНОЙ ПРОГРАММЫ</w:t>
      </w:r>
    </w:p>
    <w:p w:rsidR="00F1586C" w:rsidRPr="0094331B" w:rsidRDefault="0094331B" w:rsidP="0094331B">
      <w:pPr>
        <w:jc w:val="center"/>
        <w:rPr>
          <w:sz w:val="28"/>
          <w:szCs w:val="28"/>
        </w:rPr>
      </w:pPr>
      <w:r>
        <w:rPr>
          <w:sz w:val="28"/>
          <w:szCs w:val="28"/>
        </w:rPr>
        <w:t>БОЛДЫРЕВСКОГО</w:t>
      </w:r>
      <w:r w:rsidR="00907895" w:rsidRPr="0094331B">
        <w:rPr>
          <w:sz w:val="28"/>
          <w:szCs w:val="28"/>
        </w:rPr>
        <w:t xml:space="preserve"> СЕЛЬСКОГО ПОСЕЛЕНИЯ</w:t>
      </w:r>
    </w:p>
    <w:p w:rsidR="00D870A0" w:rsidRPr="0094331B" w:rsidRDefault="00D870A0" w:rsidP="0094331B">
      <w:pPr>
        <w:jc w:val="center"/>
        <w:rPr>
          <w:sz w:val="28"/>
          <w:szCs w:val="28"/>
        </w:rPr>
      </w:pPr>
      <w:r w:rsidRPr="0094331B">
        <w:rPr>
          <w:sz w:val="28"/>
          <w:szCs w:val="28"/>
        </w:rPr>
        <w:t>«</w:t>
      </w:r>
      <w:r w:rsidR="00B37E20" w:rsidRPr="0094331B">
        <w:rPr>
          <w:sz w:val="28"/>
          <w:szCs w:val="28"/>
        </w:rPr>
        <w:t>Обеспечение общественного порядка и противодействие преступности</w:t>
      </w:r>
      <w:r w:rsidRPr="0094331B">
        <w:rPr>
          <w:sz w:val="28"/>
          <w:szCs w:val="28"/>
        </w:rPr>
        <w:t>»</w:t>
      </w: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D904DE">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D904DE">
            <w:pPr>
              <w:jc w:val="both"/>
              <w:rPr>
                <w:sz w:val="28"/>
                <w:szCs w:val="28"/>
                <w:lang w:eastAsia="en-US"/>
              </w:rPr>
            </w:pPr>
            <w:r w:rsidRPr="00F1586C">
              <w:rPr>
                <w:sz w:val="28"/>
                <w:szCs w:val="28"/>
              </w:rPr>
              <w:t>муниципальная программа</w:t>
            </w:r>
            <w:r w:rsidR="0094331B">
              <w:rPr>
                <w:sz w:val="28"/>
                <w:szCs w:val="28"/>
              </w:rPr>
              <w:t xml:space="preserve"> Болдыревского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w:t>
            </w:r>
            <w:r w:rsidR="00D904DE">
              <w:rPr>
                <w:bCs/>
                <w:sz w:val="28"/>
                <w:szCs w:val="28"/>
                <w:shd w:val="clear" w:color="auto" w:fill="FFFFFF"/>
              </w:rPr>
              <w:t>муниц</w:t>
            </w:r>
            <w:r w:rsidR="00D904DE">
              <w:rPr>
                <w:bCs/>
                <w:sz w:val="28"/>
                <w:szCs w:val="28"/>
                <w:shd w:val="clear" w:color="auto" w:fill="FFFFFF"/>
              </w:rPr>
              <w:t>и</w:t>
            </w:r>
            <w:r w:rsidR="00D904DE">
              <w:rPr>
                <w:bCs/>
                <w:sz w:val="28"/>
                <w:szCs w:val="28"/>
                <w:shd w:val="clear" w:color="auto" w:fill="FFFFFF"/>
              </w:rPr>
              <w:t>пальная п</w:t>
            </w:r>
            <w:r w:rsidRPr="00F1586C">
              <w:rPr>
                <w:bCs/>
                <w:sz w:val="28"/>
                <w:szCs w:val="28"/>
                <w:shd w:val="clear" w:color="auto" w:fill="FFFFFF"/>
              </w:rPr>
              <w:t>рограмма)</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D904DE">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bCs/>
                <w:sz w:val="28"/>
                <w:szCs w:val="28"/>
              </w:rPr>
            </w:pPr>
          </w:p>
          <w:p w:rsidR="00D870A0" w:rsidRPr="00F1586C" w:rsidRDefault="00F1586C" w:rsidP="00C57366">
            <w:pPr>
              <w:jc w:val="both"/>
              <w:rPr>
                <w:sz w:val="28"/>
                <w:szCs w:val="28"/>
                <w:lang w:eastAsia="en-US"/>
              </w:rPr>
            </w:pPr>
            <w:r w:rsidRPr="00F1586C">
              <w:rPr>
                <w:bCs/>
                <w:sz w:val="28"/>
                <w:szCs w:val="28"/>
              </w:rPr>
              <w:t xml:space="preserve">Администрация </w:t>
            </w:r>
            <w:r w:rsidR="0094331B">
              <w:rPr>
                <w:sz w:val="28"/>
                <w:szCs w:val="28"/>
              </w:rPr>
              <w:t>Болдыревского</w:t>
            </w:r>
            <w:r w:rsidR="00907895">
              <w:rPr>
                <w:bCs/>
                <w:sz w:val="28"/>
                <w:szCs w:val="28"/>
              </w:rPr>
              <w:t xml:space="preserve"> сельского поселения</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D904DE">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sz w:val="28"/>
                <w:szCs w:val="28"/>
              </w:rPr>
            </w:pPr>
          </w:p>
          <w:p w:rsidR="00D870A0" w:rsidRPr="0070464A" w:rsidRDefault="00F27A81" w:rsidP="00C57366">
            <w:pPr>
              <w:jc w:val="both"/>
              <w:rPr>
                <w:sz w:val="28"/>
                <w:szCs w:val="28"/>
                <w:lang w:eastAsia="en-US"/>
              </w:rPr>
            </w:pPr>
            <w:r w:rsidRPr="0070464A">
              <w:rPr>
                <w:sz w:val="28"/>
                <w:szCs w:val="28"/>
              </w:rPr>
              <w:t>О</w:t>
            </w:r>
            <w:r w:rsidR="00F1586C" w:rsidRPr="0070464A">
              <w:rPr>
                <w:sz w:val="28"/>
                <w:szCs w:val="28"/>
              </w:rPr>
              <w:t>тсутствуют</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p>
          <w:p w:rsidR="00D870A0" w:rsidRPr="0070464A" w:rsidRDefault="00D870A0" w:rsidP="00C57366">
            <w:pPr>
              <w:rPr>
                <w:sz w:val="28"/>
                <w:szCs w:val="28"/>
                <w:lang w:eastAsia="en-US"/>
              </w:rPr>
            </w:pPr>
          </w:p>
        </w:tc>
        <w:tc>
          <w:tcPr>
            <w:tcW w:w="425" w:type="dxa"/>
          </w:tcPr>
          <w:p w:rsidR="0094331B" w:rsidRDefault="0094331B" w:rsidP="00C57366">
            <w:pPr>
              <w:ind w:left="-131" w:right="-108"/>
              <w:jc w:val="center"/>
              <w:rPr>
                <w:sz w:val="28"/>
                <w:szCs w:val="28"/>
                <w:lang w:eastAsia="en-US"/>
              </w:rPr>
            </w:pPr>
          </w:p>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Default="00D870A0" w:rsidP="00D94E0D">
            <w:pPr>
              <w:jc w:val="both"/>
              <w:rPr>
                <w:sz w:val="12"/>
                <w:szCs w:val="12"/>
                <w:highlight w:val="green"/>
                <w:lang w:eastAsia="en-US"/>
              </w:rPr>
            </w:pPr>
          </w:p>
          <w:p w:rsidR="00D904DE" w:rsidRDefault="00D904DE" w:rsidP="00D94E0D">
            <w:pPr>
              <w:jc w:val="both"/>
              <w:rPr>
                <w:sz w:val="12"/>
                <w:szCs w:val="12"/>
                <w:highlight w:val="green"/>
                <w:lang w:eastAsia="en-US"/>
              </w:rPr>
            </w:pPr>
          </w:p>
          <w:p w:rsidR="00D904DE" w:rsidRDefault="00D904DE" w:rsidP="00D94E0D">
            <w:pPr>
              <w:jc w:val="both"/>
              <w:rPr>
                <w:sz w:val="12"/>
                <w:szCs w:val="12"/>
                <w:highlight w:val="green"/>
                <w:lang w:eastAsia="en-US"/>
              </w:rPr>
            </w:pPr>
          </w:p>
          <w:p w:rsidR="00D904DE" w:rsidRPr="005B37BE" w:rsidRDefault="00D904DE" w:rsidP="00D94E0D">
            <w:pPr>
              <w:jc w:val="both"/>
              <w:rPr>
                <w:sz w:val="12"/>
                <w:szCs w:val="12"/>
                <w:highlight w:val="green"/>
                <w:lang w:eastAsia="en-US"/>
              </w:rPr>
            </w:pPr>
            <w:r w:rsidRPr="0070464A">
              <w:rPr>
                <w:sz w:val="28"/>
                <w:szCs w:val="28"/>
              </w:rPr>
              <w:t>Отсутствуют</w:t>
            </w:r>
          </w:p>
        </w:tc>
      </w:tr>
      <w:tr w:rsidR="00D870A0" w:rsidRPr="009245D0" w:rsidTr="00671A59">
        <w:tc>
          <w:tcPr>
            <w:tcW w:w="3085" w:type="dxa"/>
          </w:tcPr>
          <w:p w:rsidR="00D870A0" w:rsidRPr="005B37BE" w:rsidRDefault="00D870A0" w:rsidP="00D904DE">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Default="00D904DE" w:rsidP="00BE5D58">
            <w:pPr>
              <w:autoSpaceDE w:val="0"/>
              <w:autoSpaceDN w:val="0"/>
              <w:adjustRightInd w:val="0"/>
              <w:spacing w:line="216" w:lineRule="auto"/>
              <w:rPr>
                <w:kern w:val="2"/>
                <w:sz w:val="28"/>
                <w:szCs w:val="28"/>
              </w:rPr>
            </w:pPr>
            <w:r>
              <w:rPr>
                <w:kern w:val="2"/>
                <w:sz w:val="28"/>
                <w:szCs w:val="28"/>
              </w:rPr>
              <w:t>1.</w:t>
            </w:r>
            <w:r w:rsidR="00BE5D58" w:rsidRPr="00E9778E">
              <w:rPr>
                <w:kern w:val="2"/>
                <w:sz w:val="28"/>
                <w:szCs w:val="28"/>
              </w:rPr>
              <w:t>«Противодействие коррупции»</w:t>
            </w:r>
          </w:p>
          <w:p w:rsidR="00D904DE" w:rsidRDefault="00D904DE" w:rsidP="00D904DE">
            <w:pPr>
              <w:widowControl w:val="0"/>
              <w:jc w:val="both"/>
              <w:rPr>
                <w:szCs w:val="28"/>
              </w:rPr>
            </w:pPr>
            <w:r>
              <w:rPr>
                <w:sz w:val="28"/>
                <w:szCs w:val="28"/>
              </w:rPr>
              <w:t>2.«П</w:t>
            </w:r>
            <w:r w:rsidRPr="00A67CBB">
              <w:rPr>
                <w:sz w:val="28"/>
                <w:szCs w:val="28"/>
              </w:rPr>
              <w:t>рофилактика экстремизма и терроризма</w:t>
            </w:r>
            <w:r>
              <w:rPr>
                <w:sz w:val="28"/>
                <w:szCs w:val="28"/>
              </w:rPr>
              <w:t>»</w:t>
            </w:r>
            <w:r>
              <w:rPr>
                <w:szCs w:val="28"/>
              </w:rPr>
              <w:t xml:space="preserve"> </w:t>
            </w:r>
          </w:p>
          <w:p w:rsidR="00F27A81" w:rsidRDefault="00D904DE" w:rsidP="00D904DE">
            <w:pPr>
              <w:autoSpaceDE w:val="0"/>
              <w:autoSpaceDN w:val="0"/>
              <w:adjustRightInd w:val="0"/>
              <w:spacing w:line="216" w:lineRule="auto"/>
              <w:rPr>
                <w:sz w:val="28"/>
                <w:szCs w:val="28"/>
              </w:rPr>
            </w:pPr>
            <w:r>
              <w:rPr>
                <w:kern w:val="2"/>
                <w:sz w:val="28"/>
                <w:szCs w:val="28"/>
              </w:rPr>
              <w:t>3.</w:t>
            </w:r>
            <w:r w:rsidR="00F27A81">
              <w:rPr>
                <w:sz w:val="28"/>
                <w:szCs w:val="28"/>
              </w:rPr>
              <w:t>«Укреплени</w:t>
            </w:r>
            <w:r>
              <w:rPr>
                <w:sz w:val="28"/>
                <w:szCs w:val="28"/>
              </w:rPr>
              <w:t>е общест</w:t>
            </w:r>
            <w:r>
              <w:rPr>
                <w:sz w:val="28"/>
                <w:szCs w:val="28"/>
              </w:rPr>
              <w:softHyphen/>
              <w:t>венного  порядка</w:t>
            </w:r>
            <w:r w:rsidR="00F27A81">
              <w:rPr>
                <w:sz w:val="28"/>
                <w:szCs w:val="28"/>
              </w:rPr>
              <w:t>»</w:t>
            </w:r>
          </w:p>
          <w:p w:rsidR="00D870A0" w:rsidRPr="007573D4" w:rsidRDefault="00D904DE" w:rsidP="00D904DE">
            <w:pPr>
              <w:widowControl w:val="0"/>
              <w:jc w:val="both"/>
              <w:rPr>
                <w:sz w:val="28"/>
                <w:szCs w:val="28"/>
                <w:lang w:eastAsia="en-US"/>
              </w:rPr>
            </w:pPr>
            <w:r>
              <w:rPr>
                <w:sz w:val="28"/>
                <w:szCs w:val="28"/>
              </w:rPr>
              <w:t>4.</w:t>
            </w:r>
            <w:r w:rsidRPr="007573D4">
              <w:rPr>
                <w:sz w:val="28"/>
                <w:szCs w:val="28"/>
              </w:rPr>
              <w:t xml:space="preserve"> </w:t>
            </w:r>
            <w:r w:rsidR="007573D4" w:rsidRPr="007573D4">
              <w:rPr>
                <w:sz w:val="28"/>
                <w:szCs w:val="28"/>
              </w:rPr>
              <w:t>«</w:t>
            </w:r>
            <w:r>
              <w:rPr>
                <w:sz w:val="28"/>
                <w:szCs w:val="28"/>
              </w:rPr>
              <w:t>Комплексные меры противодействия</w:t>
            </w:r>
            <w:r w:rsidR="007573D4" w:rsidRPr="007573D4">
              <w:rPr>
                <w:sz w:val="28"/>
                <w:szCs w:val="28"/>
              </w:rPr>
              <w:t>   злоупо</w:t>
            </w:r>
            <w:r w:rsidR="007573D4" w:rsidRPr="007573D4">
              <w:rPr>
                <w:sz w:val="28"/>
                <w:szCs w:val="28"/>
              </w:rPr>
              <w:t>т</w:t>
            </w:r>
            <w:r w:rsidR="007573D4" w:rsidRPr="007573D4">
              <w:rPr>
                <w:sz w:val="28"/>
                <w:szCs w:val="28"/>
              </w:rPr>
              <w:t>реблению   наркотиками  и их незаконному обороту»</w:t>
            </w:r>
          </w:p>
        </w:tc>
      </w:tr>
      <w:tr w:rsidR="00D870A0" w:rsidRPr="009245D0" w:rsidTr="00671A59">
        <w:tc>
          <w:tcPr>
            <w:tcW w:w="3085" w:type="dxa"/>
          </w:tcPr>
          <w:p w:rsidR="00D870A0" w:rsidRPr="009245D0" w:rsidRDefault="00D870A0" w:rsidP="00D904DE">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F27A81" w:rsidP="00C57366">
            <w:pPr>
              <w:jc w:val="both"/>
              <w:rPr>
                <w:sz w:val="28"/>
                <w:szCs w:val="28"/>
                <w:lang w:eastAsia="en-US"/>
              </w:rPr>
            </w:pPr>
            <w:r w:rsidRPr="009245D0">
              <w:rPr>
                <w:sz w:val="28"/>
                <w:szCs w:val="28"/>
              </w:rPr>
              <w:t>О</w:t>
            </w:r>
            <w:r w:rsidR="00D870A0" w:rsidRPr="009245D0">
              <w:rPr>
                <w:sz w:val="28"/>
                <w:szCs w:val="28"/>
              </w:rPr>
              <w:t>тсутствуют</w:t>
            </w:r>
          </w:p>
        </w:tc>
      </w:tr>
      <w:tr w:rsidR="00D870A0" w:rsidRPr="009245D0" w:rsidTr="00671A59">
        <w:tc>
          <w:tcPr>
            <w:tcW w:w="3085" w:type="dxa"/>
          </w:tcPr>
          <w:p w:rsidR="004D7D61" w:rsidRDefault="004D7D61" w:rsidP="00C57366">
            <w:pPr>
              <w:autoSpaceDE w:val="0"/>
              <w:autoSpaceDN w:val="0"/>
              <w:adjustRightInd w:val="0"/>
              <w:rPr>
                <w:sz w:val="28"/>
                <w:szCs w:val="28"/>
              </w:rPr>
            </w:pPr>
          </w:p>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p>
          <w:p w:rsidR="00D870A0" w:rsidRPr="004D7D61" w:rsidRDefault="00D870A0" w:rsidP="00C57366">
            <w:pPr>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w:t>
            </w:r>
            <w:r w:rsidR="00E9778E">
              <w:rPr>
                <w:sz w:val="28"/>
                <w:szCs w:val="28"/>
              </w:rPr>
              <w:t>, противодействие злоупотреблению на</w:t>
            </w:r>
            <w:r w:rsidR="00E9778E">
              <w:rPr>
                <w:sz w:val="28"/>
                <w:szCs w:val="28"/>
              </w:rPr>
              <w:t>р</w:t>
            </w:r>
            <w:r w:rsidR="00E9778E">
              <w:rPr>
                <w:sz w:val="28"/>
                <w:szCs w:val="28"/>
              </w:rPr>
              <w:t>котиками и их незаконному обороту.</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E9778E" w:rsidRPr="009245D0" w:rsidRDefault="00E9778E" w:rsidP="00C57366">
            <w:pPr>
              <w:jc w:val="both"/>
              <w:rPr>
                <w:sz w:val="28"/>
                <w:szCs w:val="28"/>
              </w:rPr>
            </w:pPr>
            <w:r>
              <w:rPr>
                <w:sz w:val="28"/>
                <w:szCs w:val="28"/>
              </w:rPr>
              <w:t>повышение результативности реализуемых мер по противодействию злоупотреблению наркотиками и их незаконному обороту;</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880975" w:rsidRDefault="00BD0827" w:rsidP="00BE5D58">
            <w:pPr>
              <w:rPr>
                <w:sz w:val="28"/>
                <w:szCs w:val="28"/>
              </w:rPr>
            </w:pPr>
            <w:r w:rsidRPr="00880975">
              <w:rPr>
                <w:sz w:val="28"/>
                <w:szCs w:val="28"/>
              </w:rPr>
              <w:t>количество проведенных мероприятий воспитател</w:t>
            </w:r>
            <w:r w:rsidRPr="00880975">
              <w:rPr>
                <w:sz w:val="28"/>
                <w:szCs w:val="28"/>
              </w:rPr>
              <w:t>ь</w:t>
            </w:r>
            <w:r w:rsidRPr="00880975">
              <w:rPr>
                <w:sz w:val="28"/>
                <w:szCs w:val="28"/>
              </w:rPr>
              <w:t>но-пропагандистской направленности;</w:t>
            </w:r>
          </w:p>
          <w:p w:rsidR="00BD0827" w:rsidRPr="00880975" w:rsidRDefault="00BD0827" w:rsidP="00BE5D58">
            <w:pPr>
              <w:rPr>
                <w:sz w:val="28"/>
                <w:szCs w:val="28"/>
              </w:rPr>
            </w:pPr>
            <w:r w:rsidRPr="00880975">
              <w:rPr>
                <w:sz w:val="28"/>
                <w:szCs w:val="28"/>
              </w:rPr>
              <w:t>количество граждан участвующих в охране общес</w:t>
            </w:r>
            <w:r w:rsidRPr="00880975">
              <w:rPr>
                <w:sz w:val="28"/>
                <w:szCs w:val="28"/>
              </w:rPr>
              <w:t>т</w:t>
            </w:r>
            <w:r w:rsidRPr="00880975">
              <w:rPr>
                <w:sz w:val="28"/>
                <w:szCs w:val="28"/>
              </w:rPr>
              <w:t>венного порядка и являющихся членами добровол</w:t>
            </w:r>
            <w:r w:rsidRPr="00880975">
              <w:rPr>
                <w:sz w:val="28"/>
                <w:szCs w:val="28"/>
              </w:rPr>
              <w:t>ь</w:t>
            </w:r>
            <w:r w:rsidRPr="00880975">
              <w:rPr>
                <w:sz w:val="28"/>
                <w:szCs w:val="28"/>
              </w:rPr>
              <w:t>ной народной дружины поселения;</w:t>
            </w:r>
          </w:p>
          <w:p w:rsidR="00BD0827" w:rsidRPr="00880975" w:rsidRDefault="00BD0827" w:rsidP="00BE5D58">
            <w:pPr>
              <w:rPr>
                <w:sz w:val="28"/>
                <w:szCs w:val="28"/>
              </w:rPr>
            </w:pPr>
            <w:r w:rsidRPr="00880975">
              <w:rPr>
                <w:sz w:val="28"/>
                <w:szCs w:val="28"/>
              </w:rPr>
              <w:t xml:space="preserve">доля жителей поселения, </w:t>
            </w:r>
            <w:r w:rsidR="003B2CD9">
              <w:rPr>
                <w:sz w:val="28"/>
                <w:szCs w:val="28"/>
              </w:rPr>
              <w:t>участвующих в мероприят</w:t>
            </w:r>
            <w:r w:rsidR="003B2CD9">
              <w:rPr>
                <w:sz w:val="28"/>
                <w:szCs w:val="28"/>
              </w:rPr>
              <w:t>и</w:t>
            </w:r>
            <w:r w:rsidR="003B2CD9">
              <w:rPr>
                <w:sz w:val="28"/>
                <w:szCs w:val="28"/>
              </w:rPr>
              <w:t>ях антинаркотической направленности</w:t>
            </w:r>
            <w:r w:rsidRPr="00880975">
              <w:rPr>
                <w:sz w:val="28"/>
                <w:szCs w:val="28"/>
              </w:rPr>
              <w:t>;</w:t>
            </w:r>
          </w:p>
          <w:p w:rsidR="00BD0827" w:rsidRPr="00880975" w:rsidRDefault="00BD0827" w:rsidP="00BE5D58">
            <w:pPr>
              <w:rPr>
                <w:sz w:val="28"/>
                <w:szCs w:val="28"/>
              </w:rPr>
            </w:pP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904DE" w:rsidRDefault="00D904DE" w:rsidP="00C57366">
            <w:pPr>
              <w:jc w:val="both"/>
              <w:rPr>
                <w:sz w:val="28"/>
                <w:szCs w:val="28"/>
              </w:rPr>
            </w:pPr>
            <w:r>
              <w:rPr>
                <w:sz w:val="28"/>
                <w:szCs w:val="28"/>
              </w:rPr>
              <w:t>На постоянной основе, этапы не выделяются:</w:t>
            </w:r>
          </w:p>
          <w:p w:rsidR="00D870A0" w:rsidRPr="009245D0" w:rsidRDefault="000E1404" w:rsidP="000E1404">
            <w:pPr>
              <w:jc w:val="both"/>
              <w:rPr>
                <w:sz w:val="28"/>
                <w:szCs w:val="28"/>
                <w:lang w:eastAsia="en-US"/>
              </w:rPr>
            </w:pPr>
            <w:r>
              <w:rPr>
                <w:sz w:val="28"/>
                <w:szCs w:val="28"/>
              </w:rPr>
              <w:t>1 января 2019г. – 31 декабря</w:t>
            </w:r>
            <w:r w:rsidR="00D870A0" w:rsidRPr="009245D0">
              <w:rPr>
                <w:sz w:val="28"/>
                <w:szCs w:val="28"/>
              </w:rPr>
              <w:t xml:space="preserve"> 20</w:t>
            </w:r>
            <w:r w:rsidR="0013507D">
              <w:rPr>
                <w:sz w:val="28"/>
                <w:szCs w:val="28"/>
              </w:rPr>
              <w:t>30</w:t>
            </w:r>
            <w:r>
              <w:rPr>
                <w:sz w:val="28"/>
                <w:szCs w:val="28"/>
              </w:rPr>
              <w:t xml:space="preserve"> г.</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765D22" w:rsidRPr="00E823B8" w:rsidRDefault="00765D22" w:rsidP="000E1404">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sidR="000E1404">
              <w:rPr>
                <w:sz w:val="28"/>
                <w:szCs w:val="28"/>
              </w:rPr>
              <w:t>из средств бюджета поселения</w:t>
            </w:r>
            <w:r w:rsidRPr="00643046">
              <w:rPr>
                <w:sz w:val="28"/>
                <w:szCs w:val="28"/>
              </w:rPr>
              <w:t xml:space="preserve"> составляет </w:t>
            </w:r>
            <w:r w:rsidR="002D1C0B" w:rsidRPr="00F27A81">
              <w:rPr>
                <w:sz w:val="28"/>
                <w:szCs w:val="28"/>
              </w:rPr>
              <w:t>974</w:t>
            </w:r>
            <w:r w:rsidR="00F64B65" w:rsidRPr="00F27A81">
              <w:rPr>
                <w:kern w:val="2"/>
                <w:sz w:val="28"/>
                <w:szCs w:val="28"/>
                <w:lang w:eastAsia="en-US"/>
              </w:rPr>
              <w:t>,</w:t>
            </w:r>
            <w:r w:rsidR="002D1C0B">
              <w:rPr>
                <w:kern w:val="2"/>
                <w:sz w:val="28"/>
                <w:szCs w:val="28"/>
                <w:lang w:eastAsia="en-US"/>
              </w:rPr>
              <w:t>4</w:t>
            </w:r>
            <w:r w:rsidR="00643046">
              <w:rPr>
                <w:kern w:val="2"/>
                <w:sz w:val="28"/>
                <w:szCs w:val="28"/>
                <w:lang w:eastAsia="en-US"/>
              </w:rPr>
              <w:t xml:space="preserve"> </w:t>
            </w:r>
            <w:r w:rsidRPr="00643046">
              <w:rPr>
                <w:sz w:val="28"/>
                <w:szCs w:val="28"/>
              </w:rPr>
              <w:t>тыс</w:t>
            </w:r>
            <w:r w:rsidRPr="00765D22">
              <w:rPr>
                <w:sz w:val="28"/>
                <w:szCs w:val="28"/>
              </w:rPr>
              <w:t xml:space="preserve">. рублей, </w:t>
            </w:r>
          </w:p>
          <w:p w:rsidR="00765D22" w:rsidRPr="00E823B8" w:rsidRDefault="000E1404" w:rsidP="00765D22">
            <w:pPr>
              <w:jc w:val="both"/>
              <w:rPr>
                <w:sz w:val="28"/>
                <w:szCs w:val="28"/>
              </w:rPr>
            </w:pPr>
            <w:r>
              <w:rPr>
                <w:sz w:val="28"/>
                <w:szCs w:val="28"/>
              </w:rPr>
              <w:t>объем бюджетных ассигнований на реализацию м</w:t>
            </w:r>
            <w:r>
              <w:rPr>
                <w:sz w:val="28"/>
                <w:szCs w:val="28"/>
              </w:rPr>
              <w:t>у</w:t>
            </w:r>
            <w:r>
              <w:rPr>
                <w:sz w:val="28"/>
                <w:szCs w:val="28"/>
              </w:rPr>
              <w:t>ниципальной программы по годам составляет 974,4 тыс. рублей</w:t>
            </w:r>
            <w:r w:rsidR="00765D22" w:rsidRPr="00E823B8">
              <w:rPr>
                <w:sz w:val="28"/>
                <w:szCs w:val="28"/>
              </w:rPr>
              <w:t>:</w:t>
            </w:r>
          </w:p>
          <w:p w:rsidR="005F0787" w:rsidRPr="00F27A81" w:rsidRDefault="005F0787" w:rsidP="00C57366">
            <w:pPr>
              <w:jc w:val="both"/>
              <w:rPr>
                <w:kern w:val="2"/>
                <w:sz w:val="28"/>
                <w:szCs w:val="28"/>
              </w:rPr>
            </w:pPr>
            <w:r w:rsidRPr="00F27A81">
              <w:rPr>
                <w:kern w:val="2"/>
                <w:sz w:val="28"/>
                <w:szCs w:val="28"/>
              </w:rPr>
              <w:t xml:space="preserve">в 2019 году – </w:t>
            </w:r>
            <w:r w:rsidR="002D1C0B" w:rsidRPr="00F27A81">
              <w:rPr>
                <w:sz w:val="28"/>
                <w:szCs w:val="28"/>
              </w:rPr>
              <w:t>81,2</w:t>
            </w:r>
            <w:r w:rsidR="00765D22" w:rsidRPr="00F27A81">
              <w:rPr>
                <w:kern w:val="2"/>
                <w:sz w:val="28"/>
                <w:szCs w:val="28"/>
              </w:rPr>
              <w:t xml:space="preserve"> тыс. рублей</w:t>
            </w:r>
          </w:p>
          <w:p w:rsidR="000C1292" w:rsidRPr="00F27A81" w:rsidRDefault="005F0787" w:rsidP="00C57366">
            <w:pPr>
              <w:spacing w:line="252" w:lineRule="auto"/>
              <w:jc w:val="both"/>
              <w:rPr>
                <w:kern w:val="2"/>
                <w:sz w:val="28"/>
                <w:szCs w:val="28"/>
                <w:lang w:eastAsia="en-US"/>
              </w:rPr>
            </w:pPr>
            <w:r w:rsidRPr="00F27A81">
              <w:rPr>
                <w:kern w:val="2"/>
                <w:sz w:val="28"/>
                <w:szCs w:val="28"/>
              </w:rPr>
              <w:t>в 2020 году –</w:t>
            </w:r>
            <w:r w:rsidR="00E823B8" w:rsidRPr="00F27A81">
              <w:rPr>
                <w:kern w:val="2"/>
                <w:sz w:val="28"/>
                <w:szCs w:val="28"/>
              </w:rPr>
              <w:t xml:space="preserve"> </w:t>
            </w:r>
            <w:r w:rsidR="00F27A81" w:rsidRPr="00F27A81">
              <w:rPr>
                <w:sz w:val="28"/>
                <w:szCs w:val="28"/>
              </w:rPr>
              <w:t>81,2</w:t>
            </w:r>
            <w:r w:rsidR="00780447" w:rsidRPr="00F27A81">
              <w:rPr>
                <w:kern w:val="2"/>
                <w:sz w:val="28"/>
                <w:szCs w:val="28"/>
              </w:rPr>
              <w:t xml:space="preserve"> </w:t>
            </w:r>
            <w:r w:rsidR="00E823B8" w:rsidRPr="00F27A81">
              <w:rPr>
                <w:spacing w:val="-12"/>
                <w:sz w:val="28"/>
                <w:szCs w:val="28"/>
              </w:rPr>
              <w:t xml:space="preserve"> </w:t>
            </w:r>
            <w:r w:rsidRPr="00F27A81">
              <w:rPr>
                <w:kern w:val="2"/>
                <w:sz w:val="28"/>
                <w:szCs w:val="28"/>
              </w:rPr>
              <w:t>тыс. рублей</w:t>
            </w:r>
          </w:p>
          <w:p w:rsidR="00811225" w:rsidRPr="00F27A81" w:rsidRDefault="004130FB" w:rsidP="00C57366">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w:t>
            </w:r>
            <w:r w:rsidRPr="00F27A81">
              <w:rPr>
                <w:kern w:val="2"/>
                <w:sz w:val="28"/>
                <w:szCs w:val="28"/>
                <w:lang w:eastAsia="en-US"/>
              </w:rPr>
              <w:t xml:space="preserve">1 году –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4130FB" w:rsidRPr="00F27A81" w:rsidRDefault="004130FB" w:rsidP="00765D22">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22</w:t>
            </w:r>
            <w:r w:rsidRPr="00F27A81">
              <w:rPr>
                <w:kern w:val="2"/>
                <w:sz w:val="28"/>
                <w:szCs w:val="28"/>
                <w:lang w:eastAsia="en-US"/>
              </w:rPr>
              <w:t xml:space="preserve"> году </w:t>
            </w:r>
            <w:r w:rsidR="00811225" w:rsidRPr="00F27A81">
              <w:rPr>
                <w:kern w:val="2"/>
                <w:sz w:val="28"/>
                <w:szCs w:val="28"/>
              </w:rPr>
              <w:t xml:space="preserve">–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4130FB" w:rsidRPr="00F27A81" w:rsidRDefault="004130FB" w:rsidP="00C57366">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w:t>
            </w:r>
            <w:r w:rsidR="00811225" w:rsidRPr="00F27A81">
              <w:rPr>
                <w:kern w:val="2"/>
                <w:sz w:val="28"/>
                <w:szCs w:val="28"/>
                <w:lang w:eastAsia="en-US"/>
              </w:rPr>
              <w:t>3</w:t>
            </w:r>
            <w:r w:rsidRPr="00F27A81">
              <w:rPr>
                <w:kern w:val="2"/>
                <w:sz w:val="28"/>
                <w:szCs w:val="28"/>
                <w:lang w:eastAsia="en-US"/>
              </w:rPr>
              <w:t xml:space="preserve"> году – </w:t>
            </w:r>
            <w:r w:rsidR="00F27A81" w:rsidRPr="00F27A81">
              <w:rPr>
                <w:sz w:val="28"/>
                <w:szCs w:val="28"/>
              </w:rPr>
              <w:t>81,2</w:t>
            </w:r>
            <w:r w:rsidR="00780447" w:rsidRPr="00F27A81">
              <w:rPr>
                <w:kern w:val="2"/>
                <w:sz w:val="28"/>
                <w:szCs w:val="28"/>
              </w:rPr>
              <w:t xml:space="preserve"> </w:t>
            </w:r>
            <w:r w:rsidR="00643046" w:rsidRPr="00F27A81">
              <w:rPr>
                <w:sz w:val="28"/>
                <w:szCs w:val="28"/>
              </w:rPr>
              <w:t xml:space="preserve"> </w:t>
            </w:r>
            <w:r w:rsidR="00E823B8" w:rsidRPr="00F27A81">
              <w:rPr>
                <w:kern w:val="2"/>
                <w:sz w:val="28"/>
                <w:szCs w:val="28"/>
                <w:lang w:eastAsia="en-US"/>
              </w:rPr>
              <w:t>тыс. рублей</w:t>
            </w:r>
          </w:p>
          <w:p w:rsidR="00D870A0" w:rsidRPr="00F27A81" w:rsidRDefault="00811225" w:rsidP="00C57366">
            <w:pPr>
              <w:spacing w:line="252" w:lineRule="auto"/>
              <w:jc w:val="both"/>
              <w:rPr>
                <w:kern w:val="2"/>
                <w:sz w:val="28"/>
                <w:szCs w:val="28"/>
                <w:lang w:eastAsia="en-US"/>
              </w:rPr>
            </w:pPr>
            <w:r w:rsidRPr="00F27A81">
              <w:rPr>
                <w:kern w:val="2"/>
                <w:sz w:val="28"/>
                <w:szCs w:val="28"/>
                <w:lang w:eastAsia="en-US"/>
              </w:rPr>
              <w:t>в 202</w:t>
            </w:r>
            <w:r w:rsidR="00765D22" w:rsidRPr="00F27A81">
              <w:rPr>
                <w:kern w:val="2"/>
                <w:sz w:val="28"/>
                <w:szCs w:val="28"/>
                <w:lang w:eastAsia="en-US"/>
              </w:rPr>
              <w:t xml:space="preserve">4 году –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2025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2026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lastRenderedPageBreak/>
              <w:t>в 2027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2028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2029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Default="00970B26" w:rsidP="001A7BE9">
            <w:pPr>
              <w:spacing w:line="252" w:lineRule="auto"/>
              <w:jc w:val="both"/>
              <w:rPr>
                <w:kern w:val="2"/>
                <w:sz w:val="28"/>
                <w:szCs w:val="28"/>
                <w:lang w:eastAsia="en-US"/>
              </w:rPr>
            </w:pPr>
            <w:r w:rsidRPr="00F27A81">
              <w:rPr>
                <w:kern w:val="2"/>
                <w:sz w:val="28"/>
                <w:szCs w:val="28"/>
                <w:lang w:eastAsia="en-US"/>
              </w:rPr>
              <w:t xml:space="preserve">в 2030 году –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765D22" w:rsidRDefault="005854EC" w:rsidP="005854EC">
            <w:pPr>
              <w:spacing w:line="252" w:lineRule="auto"/>
              <w:jc w:val="both"/>
              <w:rPr>
                <w:sz w:val="28"/>
                <w:szCs w:val="28"/>
                <w:lang w:eastAsia="en-US"/>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w:t>
            </w:r>
            <w:r w:rsidRPr="006948FD">
              <w:rPr>
                <w:color w:val="000000"/>
                <w:sz w:val="28"/>
                <w:szCs w:val="28"/>
              </w:rPr>
              <w:t>т</w:t>
            </w:r>
            <w:r w:rsidRPr="006948FD">
              <w:rPr>
                <w:color w:val="000000"/>
                <w:sz w:val="28"/>
                <w:szCs w:val="28"/>
              </w:rPr>
              <w:t>рены</w:t>
            </w:r>
            <w:r>
              <w:rPr>
                <w:color w:val="000000"/>
                <w:sz w:val="28"/>
                <w:szCs w:val="28"/>
              </w:rPr>
              <w:t>.</w:t>
            </w:r>
          </w:p>
        </w:tc>
      </w:tr>
      <w:tr w:rsidR="00D870A0" w:rsidRPr="00071733" w:rsidTr="00D94E0D">
        <w:trPr>
          <w:trHeight w:val="821"/>
        </w:trPr>
        <w:tc>
          <w:tcPr>
            <w:tcW w:w="3085" w:type="dxa"/>
          </w:tcPr>
          <w:p w:rsidR="004D7D61" w:rsidRDefault="004D7D61" w:rsidP="00C57366">
            <w:pPr>
              <w:autoSpaceDE w:val="0"/>
              <w:autoSpaceDN w:val="0"/>
              <w:adjustRightInd w:val="0"/>
              <w:rPr>
                <w:sz w:val="28"/>
                <w:szCs w:val="28"/>
              </w:rPr>
            </w:pPr>
          </w:p>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D870A0" w:rsidRPr="00D94E0D" w:rsidRDefault="00326D8F" w:rsidP="00C57366">
            <w:pPr>
              <w:jc w:val="both"/>
              <w:rPr>
                <w:sz w:val="28"/>
                <w:szCs w:val="28"/>
                <w:lang w:eastAsia="en-US"/>
              </w:rPr>
            </w:pPr>
            <w:r w:rsidRPr="00415B48">
              <w:rPr>
                <w:sz w:val="28"/>
                <w:szCs w:val="28"/>
              </w:rPr>
              <w:t>формиров</w:t>
            </w:r>
            <w:r w:rsidR="00F64B65" w:rsidRPr="00415B48">
              <w:rPr>
                <w:sz w:val="28"/>
                <w:szCs w:val="28"/>
              </w:rPr>
              <w:t>ание эффективной муниципальной</w:t>
            </w:r>
            <w:r w:rsidRPr="00415B48">
              <w:rPr>
                <w:sz w:val="28"/>
                <w:szCs w:val="28"/>
              </w:rPr>
              <w:t xml:space="preserve"> и кад</w:t>
            </w:r>
            <w:r w:rsidR="00BE3E31" w:rsidRPr="00415B48">
              <w:rPr>
                <w:sz w:val="28"/>
                <w:szCs w:val="28"/>
              </w:rPr>
              <w:t>р</w:t>
            </w:r>
            <w:r w:rsidR="00BE3E31" w:rsidRPr="00415B48">
              <w:rPr>
                <w:sz w:val="28"/>
                <w:szCs w:val="28"/>
              </w:rPr>
              <w:t>о</w:t>
            </w:r>
            <w:r w:rsidR="00BE3E31" w:rsidRPr="00415B48">
              <w:rPr>
                <w:sz w:val="28"/>
                <w:szCs w:val="28"/>
              </w:rPr>
              <w:t xml:space="preserve">вой политики в </w:t>
            </w:r>
            <w:r w:rsidR="004D7D61" w:rsidRPr="00415B48">
              <w:rPr>
                <w:sz w:val="28"/>
                <w:szCs w:val="28"/>
              </w:rPr>
              <w:t>Болдыревского</w:t>
            </w:r>
            <w:r w:rsidR="00BE3E31" w:rsidRPr="00415B48">
              <w:rPr>
                <w:sz w:val="28"/>
                <w:szCs w:val="28"/>
              </w:rPr>
              <w:t xml:space="preserve"> сельском поселении</w:t>
            </w:r>
            <w:r w:rsidRPr="00415B48">
              <w:rPr>
                <w:sz w:val="28"/>
                <w:szCs w:val="28"/>
              </w:rPr>
              <w:t xml:space="preserve">  по противодействию коррупции;</w:t>
            </w:r>
          </w:p>
          <w:p w:rsidR="00F27A81" w:rsidRDefault="00E66AFA" w:rsidP="00C57366">
            <w:pPr>
              <w:jc w:val="both"/>
              <w:rPr>
                <w:sz w:val="28"/>
                <w:szCs w:val="28"/>
                <w:lang w:eastAsia="ar-SA"/>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D7D61">
              <w:rPr>
                <w:sz w:val="28"/>
                <w:szCs w:val="28"/>
              </w:rPr>
              <w:t>Болд</w:t>
            </w:r>
            <w:r w:rsidR="004D7D61">
              <w:rPr>
                <w:sz w:val="28"/>
                <w:szCs w:val="28"/>
              </w:rPr>
              <w:t>ы</w:t>
            </w:r>
            <w:r w:rsidR="004D7D61">
              <w:rPr>
                <w:sz w:val="28"/>
                <w:szCs w:val="28"/>
              </w:rPr>
              <w:t>ревского</w:t>
            </w:r>
            <w:r w:rsidR="00907895" w:rsidRPr="00D94E0D">
              <w:rPr>
                <w:sz w:val="28"/>
                <w:szCs w:val="28"/>
                <w:lang w:eastAsia="ar-SA"/>
              </w:rPr>
              <w:t xml:space="preserve"> сельского</w:t>
            </w:r>
            <w:r w:rsidR="00907895">
              <w:rPr>
                <w:sz w:val="28"/>
                <w:szCs w:val="28"/>
                <w:lang w:eastAsia="ar-SA"/>
              </w:rPr>
              <w:t xml:space="preserve"> поселения</w:t>
            </w:r>
            <w:r w:rsidR="00F27A81">
              <w:rPr>
                <w:sz w:val="28"/>
                <w:szCs w:val="28"/>
                <w:lang w:eastAsia="ar-SA"/>
              </w:rPr>
              <w:t>;</w:t>
            </w:r>
          </w:p>
          <w:p w:rsidR="00F27A81" w:rsidRDefault="00F27A81" w:rsidP="00C57366">
            <w:pPr>
              <w:jc w:val="both"/>
              <w:rPr>
                <w:sz w:val="28"/>
                <w:szCs w:val="28"/>
                <w:lang w:eastAsia="ar-SA"/>
              </w:rPr>
            </w:pPr>
            <w:r>
              <w:rPr>
                <w:sz w:val="28"/>
                <w:szCs w:val="28"/>
                <w:lang w:eastAsia="ar-SA"/>
              </w:rPr>
              <w:t>повышение уровня общественного порядка в Болд</w:t>
            </w:r>
            <w:r>
              <w:rPr>
                <w:sz w:val="28"/>
                <w:szCs w:val="28"/>
                <w:lang w:eastAsia="ar-SA"/>
              </w:rPr>
              <w:t>ы</w:t>
            </w:r>
            <w:r>
              <w:rPr>
                <w:sz w:val="28"/>
                <w:szCs w:val="28"/>
                <w:lang w:eastAsia="ar-SA"/>
              </w:rPr>
              <w:t>ревском сельском поселении;</w:t>
            </w:r>
          </w:p>
          <w:p w:rsidR="00415B48" w:rsidRPr="00415B48" w:rsidRDefault="00415B48" w:rsidP="00C57366">
            <w:pPr>
              <w:jc w:val="both"/>
              <w:rPr>
                <w:color w:val="FF0000"/>
                <w:sz w:val="28"/>
                <w:szCs w:val="28"/>
                <w:highlight w:val="green"/>
                <w:lang w:eastAsia="en-US"/>
              </w:rPr>
            </w:pPr>
            <w:r w:rsidRPr="00415B48">
              <w:rPr>
                <w:sz w:val="28"/>
                <w:szCs w:val="28"/>
              </w:rPr>
              <w:t>приостановление роста злоупотребления наркотиками и их незаконного оборота</w:t>
            </w:r>
            <w:r>
              <w:rPr>
                <w:sz w:val="28"/>
                <w:szCs w:val="28"/>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0128DE" w:rsidRPr="000E1404" w:rsidRDefault="000128DE" w:rsidP="007263C3">
      <w:pPr>
        <w:jc w:val="center"/>
        <w:rPr>
          <w:kern w:val="2"/>
          <w:sz w:val="28"/>
          <w:szCs w:val="28"/>
        </w:rPr>
      </w:pPr>
      <w:r w:rsidRPr="000E1404">
        <w:rPr>
          <w:kern w:val="2"/>
          <w:sz w:val="28"/>
          <w:szCs w:val="28"/>
        </w:rPr>
        <w:t xml:space="preserve">Паспорт </w:t>
      </w:r>
    </w:p>
    <w:p w:rsidR="000128DE" w:rsidRPr="000E1404" w:rsidRDefault="000128DE" w:rsidP="007263C3">
      <w:pPr>
        <w:jc w:val="center"/>
        <w:rPr>
          <w:kern w:val="2"/>
          <w:sz w:val="28"/>
          <w:szCs w:val="28"/>
        </w:rPr>
      </w:pPr>
      <w:r w:rsidRPr="000E1404">
        <w:rPr>
          <w:kern w:val="2"/>
          <w:sz w:val="28"/>
          <w:szCs w:val="28"/>
        </w:rPr>
        <w:t xml:space="preserve">подпрограммы «Противодействие коррупции» </w:t>
      </w:r>
    </w:p>
    <w:p w:rsidR="000128DE" w:rsidRPr="000E1404"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sidR="004D7D61">
              <w:rPr>
                <w:sz w:val="28"/>
                <w:szCs w:val="28"/>
              </w:rPr>
              <w:t>Болдыревском</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D7D61">
              <w:rPr>
                <w:sz w:val="28"/>
                <w:szCs w:val="28"/>
              </w:rPr>
              <w:t>Болдыревского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0E1404" w:rsidP="000E1404">
            <w:pPr>
              <w:autoSpaceDE w:val="0"/>
              <w:autoSpaceDN w:val="0"/>
              <w:adjustRightInd w:val="0"/>
              <w:jc w:val="both"/>
              <w:rPr>
                <w:sz w:val="28"/>
                <w:szCs w:val="28"/>
                <w:lang w:eastAsia="en-US"/>
              </w:rPr>
            </w:pPr>
            <w:r>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0E1404" w:rsidP="008B79DE">
            <w:pPr>
              <w:autoSpaceDE w:val="0"/>
              <w:autoSpaceDN w:val="0"/>
              <w:adjustRightInd w:val="0"/>
              <w:jc w:val="both"/>
              <w:rPr>
                <w:sz w:val="28"/>
                <w:szCs w:val="28"/>
                <w:lang w:val="en-US" w:eastAsia="en-US"/>
              </w:rPr>
            </w:pPr>
            <w:r>
              <w:rPr>
                <w:sz w:val="28"/>
                <w:szCs w:val="28"/>
              </w:rPr>
              <w:t>о</w:t>
            </w:r>
            <w:r w:rsidR="00263CE1" w:rsidRPr="00263CE1">
              <w:rPr>
                <w:sz w:val="28"/>
                <w:szCs w:val="28"/>
              </w:rPr>
              <w:t>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4D7D61" w:rsidP="007263C3">
            <w:pPr>
              <w:autoSpaceDE w:val="0"/>
              <w:autoSpaceDN w:val="0"/>
              <w:adjustRightInd w:val="0"/>
              <w:jc w:val="both"/>
              <w:rPr>
                <w:kern w:val="2"/>
                <w:sz w:val="28"/>
                <w:szCs w:val="28"/>
                <w:lang w:eastAsia="en-US"/>
              </w:rPr>
            </w:pPr>
            <w:r>
              <w:rPr>
                <w:kern w:val="2"/>
                <w:sz w:val="28"/>
                <w:szCs w:val="28"/>
              </w:rPr>
              <w:t>о</w:t>
            </w:r>
            <w:r w:rsidR="00326D8F" w:rsidRPr="00326D8F">
              <w:rPr>
                <w:sz w:val="28"/>
                <w:szCs w:val="28"/>
              </w:rPr>
              <w:t>птимизация функционирования системы противоде</w:t>
            </w:r>
            <w:r w:rsidR="00326D8F" w:rsidRPr="00326D8F">
              <w:rPr>
                <w:sz w:val="28"/>
                <w:szCs w:val="28"/>
              </w:rPr>
              <w:t>й</w:t>
            </w:r>
            <w:r w:rsidR="00326D8F"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4D7D61" w:rsidRDefault="004D7D61" w:rsidP="00BC0F97">
            <w:pPr>
              <w:autoSpaceDE w:val="0"/>
              <w:autoSpaceDN w:val="0"/>
              <w:adjustRightInd w:val="0"/>
              <w:spacing w:line="228" w:lineRule="auto"/>
              <w:jc w:val="both"/>
              <w:rPr>
                <w:kern w:val="2"/>
                <w:sz w:val="28"/>
                <w:szCs w:val="28"/>
              </w:rPr>
            </w:pPr>
          </w:p>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lastRenderedPageBreak/>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4D7D61">
        <w:trPr>
          <w:trHeight w:val="1347"/>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4D7D61">
            <w:pPr>
              <w:autoSpaceDE w:val="0"/>
              <w:autoSpaceDN w:val="0"/>
              <w:adjustRightInd w:val="0"/>
              <w:jc w:val="center"/>
              <w:rPr>
                <w:kern w:val="2"/>
                <w:sz w:val="28"/>
                <w:szCs w:val="28"/>
                <w:lang w:eastAsia="en-US"/>
              </w:rPr>
            </w:pPr>
          </w:p>
        </w:tc>
        <w:tc>
          <w:tcPr>
            <w:tcW w:w="6792" w:type="dxa"/>
            <w:shd w:val="clear" w:color="auto" w:fill="FFFFFF"/>
          </w:tcPr>
          <w:p w:rsidR="004D7D61" w:rsidRDefault="004D7D61" w:rsidP="003518C2">
            <w:pPr>
              <w:autoSpaceDE w:val="0"/>
              <w:autoSpaceDN w:val="0"/>
              <w:adjustRightInd w:val="0"/>
              <w:spacing w:line="228" w:lineRule="auto"/>
              <w:ind w:firstLine="16"/>
              <w:jc w:val="both"/>
              <w:rPr>
                <w:sz w:val="28"/>
                <w:szCs w:val="28"/>
              </w:rPr>
            </w:pPr>
          </w:p>
          <w:p w:rsidR="00263CE1" w:rsidRPr="004D7D61" w:rsidRDefault="004D7D61" w:rsidP="004D7D61">
            <w:pPr>
              <w:autoSpaceDE w:val="0"/>
              <w:autoSpaceDN w:val="0"/>
              <w:adjustRightInd w:val="0"/>
              <w:spacing w:line="228" w:lineRule="auto"/>
              <w:ind w:firstLine="16"/>
              <w:jc w:val="both"/>
              <w:rPr>
                <w:kern w:val="2"/>
                <w:sz w:val="28"/>
                <w:szCs w:val="28"/>
              </w:rPr>
            </w:pPr>
            <w:r>
              <w:rPr>
                <w:sz w:val="28"/>
                <w:szCs w:val="28"/>
              </w:rPr>
              <w:t>к</w:t>
            </w:r>
            <w:r w:rsidR="003518C2" w:rsidRPr="003518C2">
              <w:rPr>
                <w:sz w:val="28"/>
                <w:szCs w:val="28"/>
              </w:rPr>
              <w:t>оличество муниципальных служащих, прошедших обучение на семинарах или курсах по программам противодействия коррупции</w:t>
            </w:r>
            <w:r w:rsidR="00263CE1" w:rsidRPr="003518C2">
              <w:rPr>
                <w:kern w:val="2"/>
                <w:sz w:val="28"/>
                <w:szCs w:val="28"/>
              </w:rPr>
              <w:t xml:space="preserve"> </w:t>
            </w: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Default="00A36820" w:rsidP="007263C3">
            <w:pPr>
              <w:autoSpaceDE w:val="0"/>
              <w:autoSpaceDN w:val="0"/>
              <w:adjustRightInd w:val="0"/>
              <w:jc w:val="both"/>
              <w:rPr>
                <w:kern w:val="2"/>
                <w:sz w:val="28"/>
                <w:szCs w:val="28"/>
                <w:lang w:eastAsia="en-US"/>
              </w:rPr>
            </w:pPr>
            <w:r>
              <w:rPr>
                <w:kern w:val="2"/>
                <w:sz w:val="28"/>
                <w:szCs w:val="28"/>
                <w:lang w:eastAsia="en-US"/>
              </w:rPr>
              <w:t>н</w:t>
            </w:r>
            <w:r w:rsidR="000E1404">
              <w:rPr>
                <w:kern w:val="2"/>
                <w:sz w:val="28"/>
                <w:szCs w:val="28"/>
                <w:lang w:eastAsia="en-US"/>
              </w:rPr>
              <w:t>а постоянной основе, этапы не выделяются:</w:t>
            </w:r>
          </w:p>
          <w:p w:rsidR="000E1404" w:rsidRPr="00FB454C" w:rsidRDefault="000E1404" w:rsidP="007263C3">
            <w:pPr>
              <w:autoSpaceDE w:val="0"/>
              <w:autoSpaceDN w:val="0"/>
              <w:adjustRightInd w:val="0"/>
              <w:jc w:val="both"/>
              <w:rPr>
                <w:kern w:val="2"/>
                <w:sz w:val="28"/>
                <w:szCs w:val="28"/>
                <w:lang w:eastAsia="en-US"/>
              </w:rPr>
            </w:pPr>
            <w:r>
              <w:rPr>
                <w:kern w:val="2"/>
                <w:sz w:val="28"/>
                <w:szCs w:val="28"/>
                <w:lang w:eastAsia="en-US"/>
              </w:rPr>
              <w:t>1 января 2019г. – 31 декабря 2030г.</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Pr>
                <w:sz w:val="28"/>
                <w:szCs w:val="28"/>
              </w:rPr>
              <w:t>9</w:t>
            </w:r>
            <w:r w:rsidRPr="00F27A81">
              <w:rPr>
                <w:sz w:val="28"/>
                <w:szCs w:val="28"/>
              </w:rPr>
              <w:t>4</w:t>
            </w:r>
            <w:r>
              <w:rPr>
                <w:sz w:val="28"/>
                <w:szCs w:val="28"/>
              </w:rPr>
              <w:t>2</w:t>
            </w:r>
            <w:r w:rsidRPr="00F27A81">
              <w:rPr>
                <w:kern w:val="2"/>
                <w:sz w:val="28"/>
                <w:szCs w:val="28"/>
                <w:lang w:eastAsia="en-US"/>
              </w:rPr>
              <w:t>,</w:t>
            </w:r>
            <w:r>
              <w:rPr>
                <w:kern w:val="2"/>
                <w:sz w:val="28"/>
                <w:szCs w:val="28"/>
                <w:lang w:eastAsia="en-US"/>
              </w:rPr>
              <w:t xml:space="preserve">0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942,0 тыс. рублей</w:t>
            </w:r>
            <w:r w:rsidRPr="00E823B8">
              <w:rPr>
                <w:sz w:val="28"/>
                <w:szCs w:val="28"/>
              </w:rPr>
              <w:t>:</w:t>
            </w:r>
          </w:p>
          <w:p w:rsidR="000E1404" w:rsidRPr="00E823B8" w:rsidRDefault="000E1404" w:rsidP="000E1404">
            <w:pPr>
              <w:autoSpaceDE w:val="0"/>
              <w:autoSpaceDN w:val="0"/>
              <w:adjustRightInd w:val="0"/>
              <w:jc w:val="both"/>
              <w:rPr>
                <w:sz w:val="28"/>
                <w:szCs w:val="28"/>
              </w:rPr>
            </w:pPr>
          </w:p>
          <w:p w:rsidR="00765D22" w:rsidRPr="00F27A81" w:rsidRDefault="00765D22" w:rsidP="00765D22">
            <w:pPr>
              <w:jc w:val="both"/>
              <w:rPr>
                <w:sz w:val="28"/>
                <w:szCs w:val="28"/>
              </w:rPr>
            </w:pPr>
            <w:r w:rsidRPr="00E823B8">
              <w:rPr>
                <w:sz w:val="28"/>
                <w:szCs w:val="28"/>
              </w:rPr>
              <w:t xml:space="preserve">          </w:t>
            </w:r>
            <w:r w:rsidRPr="00F27A81">
              <w:rPr>
                <w:sz w:val="28"/>
                <w:szCs w:val="28"/>
              </w:rPr>
              <w:t xml:space="preserve">2019 год – </w:t>
            </w:r>
            <w:r w:rsidR="002D1C0B" w:rsidRPr="00F27A81">
              <w:rPr>
                <w:sz w:val="28"/>
                <w:szCs w:val="28"/>
              </w:rPr>
              <w:t>78,5</w:t>
            </w:r>
            <w:r w:rsidRPr="00F27A81">
              <w:rPr>
                <w:sz w:val="28"/>
                <w:szCs w:val="28"/>
                <w:lang w:eastAsia="en-US"/>
              </w:rPr>
              <w:t xml:space="preserve"> </w:t>
            </w:r>
            <w:r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2020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2021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2022 год </w:t>
            </w:r>
            <w:r w:rsidR="00BC4270" w:rsidRPr="00F27A81">
              <w:rPr>
                <w:sz w:val="28"/>
                <w:szCs w:val="28"/>
              </w:rPr>
              <w:t xml:space="preserve">– </w:t>
            </w:r>
            <w:r w:rsidR="00F27A81" w:rsidRPr="00F27A81">
              <w:rPr>
                <w:sz w:val="28"/>
                <w:szCs w:val="28"/>
              </w:rPr>
              <w:t xml:space="preserve"> 78,5 </w:t>
            </w:r>
            <w:r w:rsidR="00E823B8" w:rsidRPr="00F27A81">
              <w:rPr>
                <w:sz w:val="28"/>
                <w:szCs w:val="28"/>
              </w:rPr>
              <w:t>тыс. рублей</w:t>
            </w:r>
          </w:p>
          <w:p w:rsidR="00765D22" w:rsidRDefault="00765D22" w:rsidP="00765D22">
            <w:pPr>
              <w:widowControl w:val="0"/>
              <w:autoSpaceDE w:val="0"/>
              <w:autoSpaceDN w:val="0"/>
              <w:adjustRightInd w:val="0"/>
              <w:ind w:firstLine="720"/>
              <w:jc w:val="both"/>
              <w:rPr>
                <w:sz w:val="28"/>
                <w:szCs w:val="28"/>
              </w:rPr>
            </w:pPr>
            <w:r w:rsidRPr="00F27A81">
              <w:rPr>
                <w:sz w:val="28"/>
                <w:szCs w:val="28"/>
              </w:rPr>
              <w:t xml:space="preserve">2023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2024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263CE1" w:rsidRPr="00F27A81" w:rsidRDefault="00765D22" w:rsidP="00765D22">
            <w:pPr>
              <w:autoSpaceDE w:val="0"/>
              <w:autoSpaceDN w:val="0"/>
              <w:adjustRightInd w:val="0"/>
              <w:jc w:val="both"/>
              <w:rPr>
                <w:sz w:val="28"/>
                <w:szCs w:val="28"/>
              </w:rPr>
            </w:pPr>
            <w:r w:rsidRPr="00F27A81">
              <w:rPr>
                <w:sz w:val="28"/>
                <w:szCs w:val="28"/>
              </w:rPr>
              <w:tab/>
              <w:t xml:space="preserve">2025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2026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2027 год </w:t>
            </w:r>
            <w:r w:rsidR="00BC4270" w:rsidRPr="00F27A81">
              <w:rPr>
                <w:sz w:val="28"/>
                <w:szCs w:val="28"/>
              </w:rPr>
              <w:t xml:space="preserve">– </w:t>
            </w:r>
            <w:r w:rsidR="00F27A81" w:rsidRPr="00F27A81">
              <w:rPr>
                <w:sz w:val="28"/>
                <w:szCs w:val="28"/>
              </w:rPr>
              <w:t xml:space="preserve"> 78,5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2028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2029 год </w:t>
            </w:r>
            <w:r w:rsidR="00BC4270" w:rsidRPr="00F27A81">
              <w:rPr>
                <w:sz w:val="28"/>
                <w:szCs w:val="28"/>
              </w:rPr>
              <w:t xml:space="preserve">– </w:t>
            </w:r>
            <w:r w:rsidR="00F27A81" w:rsidRPr="00F27A81">
              <w:rPr>
                <w:sz w:val="28"/>
                <w:szCs w:val="28"/>
              </w:rPr>
              <w:t xml:space="preserve"> 78,5</w:t>
            </w:r>
            <w:r w:rsidR="00E823B8" w:rsidRPr="00F27A81">
              <w:rPr>
                <w:sz w:val="28"/>
                <w:szCs w:val="28"/>
              </w:rPr>
              <w:t>тыс. рублей</w:t>
            </w:r>
          </w:p>
          <w:p w:rsidR="00765D22" w:rsidRDefault="00765D22" w:rsidP="001A7BE9">
            <w:pPr>
              <w:autoSpaceDE w:val="0"/>
              <w:autoSpaceDN w:val="0"/>
              <w:adjustRightInd w:val="0"/>
              <w:jc w:val="both"/>
              <w:rPr>
                <w:sz w:val="28"/>
                <w:szCs w:val="28"/>
              </w:rPr>
            </w:pPr>
            <w:r w:rsidRPr="00F27A81">
              <w:rPr>
                <w:sz w:val="28"/>
                <w:szCs w:val="28"/>
              </w:rPr>
              <w:tab/>
              <w:t xml:space="preserve">2030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E823B8" w:rsidRDefault="005854EC" w:rsidP="005854EC">
            <w:pPr>
              <w:autoSpaceDE w:val="0"/>
              <w:autoSpaceDN w:val="0"/>
              <w:adjustRightInd w:val="0"/>
              <w:jc w:val="both"/>
              <w:rPr>
                <w:sz w:val="24"/>
                <w:szCs w:val="24"/>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bl>
    <w:p w:rsidR="00A36820" w:rsidRDefault="00A36820" w:rsidP="00216AEA">
      <w:pPr>
        <w:autoSpaceDE w:val="0"/>
        <w:autoSpaceDN w:val="0"/>
        <w:adjustRightInd w:val="0"/>
        <w:jc w:val="center"/>
        <w:rPr>
          <w:sz w:val="28"/>
          <w:szCs w:val="28"/>
        </w:rPr>
      </w:pPr>
    </w:p>
    <w:p w:rsidR="00216AEA" w:rsidRPr="00216AEA" w:rsidRDefault="00216AEA" w:rsidP="00216AEA">
      <w:pPr>
        <w:autoSpaceDE w:val="0"/>
        <w:autoSpaceDN w:val="0"/>
        <w:adjustRightInd w:val="0"/>
        <w:jc w:val="center"/>
        <w:rPr>
          <w:sz w:val="28"/>
          <w:szCs w:val="28"/>
        </w:rPr>
      </w:pPr>
      <w:r w:rsidRPr="00216AEA">
        <w:rPr>
          <w:sz w:val="28"/>
          <w:szCs w:val="28"/>
        </w:rPr>
        <w:t>Паспорт</w:t>
      </w:r>
    </w:p>
    <w:p w:rsidR="00216AEA" w:rsidRPr="00216AEA" w:rsidRDefault="00216AEA" w:rsidP="00216AEA">
      <w:pPr>
        <w:autoSpaceDE w:val="0"/>
        <w:autoSpaceDN w:val="0"/>
        <w:adjustRightInd w:val="0"/>
        <w:jc w:val="center"/>
        <w:rPr>
          <w:sz w:val="28"/>
          <w:szCs w:val="28"/>
        </w:rPr>
      </w:pPr>
      <w:r w:rsidRPr="00216AEA">
        <w:rPr>
          <w:sz w:val="28"/>
          <w:szCs w:val="28"/>
        </w:rPr>
        <w:t>подпрограммы «Профилактика экстремизма и терроризма»</w:t>
      </w:r>
    </w:p>
    <w:p w:rsidR="00216AEA" w:rsidRPr="00BE3E31" w:rsidRDefault="00216AEA" w:rsidP="00216AEA">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 xml:space="preserve">Наименование </w:t>
            </w:r>
          </w:p>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подпрограмма 2 «</w:t>
            </w:r>
            <w:r w:rsidR="005854EC">
              <w:rPr>
                <w:sz w:val="28"/>
                <w:szCs w:val="28"/>
              </w:rPr>
              <w:t>П</w:t>
            </w:r>
            <w:r>
              <w:rPr>
                <w:sz w:val="28"/>
                <w:szCs w:val="28"/>
              </w:rPr>
              <w:t>рофилактика экстремизма и терр</w:t>
            </w:r>
            <w:r>
              <w:rPr>
                <w:sz w:val="28"/>
                <w:szCs w:val="28"/>
              </w:rPr>
              <w:t>о</w:t>
            </w:r>
            <w:r>
              <w:rPr>
                <w:sz w:val="28"/>
                <w:szCs w:val="28"/>
              </w:rPr>
              <w:t>ризма</w:t>
            </w:r>
            <w:r w:rsidRPr="00FB454C">
              <w:rPr>
                <w:sz w:val="28"/>
                <w:szCs w:val="28"/>
              </w:rPr>
              <w:t xml:space="preserve">» </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 xml:space="preserve">Ответственный </w:t>
            </w: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исполнитель</w:t>
            </w:r>
          </w:p>
          <w:p w:rsidR="00216AEA" w:rsidRPr="00FB454C" w:rsidRDefault="00216AEA" w:rsidP="005854EC">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Pr="0009548A" w:rsidRDefault="00216AEA" w:rsidP="005854EC">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216AEA" w:rsidRDefault="00216AEA" w:rsidP="005854EC">
            <w:pPr>
              <w:jc w:val="both"/>
              <w:rPr>
                <w:sz w:val="28"/>
                <w:szCs w:val="28"/>
              </w:rPr>
            </w:pPr>
            <w:r>
              <w:rPr>
                <w:sz w:val="28"/>
                <w:szCs w:val="28"/>
              </w:rPr>
              <w:t>отсутствуют</w:t>
            </w:r>
          </w:p>
          <w:p w:rsidR="00216AEA" w:rsidRPr="00FB454C" w:rsidRDefault="00216AEA" w:rsidP="005854EC">
            <w:pPr>
              <w:widowControl w:val="0"/>
              <w:autoSpaceDE w:val="0"/>
              <w:autoSpaceDN w:val="0"/>
              <w:adjustRightInd w:val="0"/>
              <w:contextualSpacing/>
              <w:jc w:val="both"/>
              <w:rPr>
                <w:sz w:val="22"/>
                <w:szCs w:val="22"/>
                <w:lang w:eastAsia="en-US"/>
              </w:rPr>
            </w:pPr>
          </w:p>
        </w:tc>
      </w:tr>
      <w:tr w:rsidR="00216AEA" w:rsidRPr="00FB454C" w:rsidTr="005854EC">
        <w:trPr>
          <w:trHeight w:val="192"/>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lastRenderedPageBreak/>
              <w:t>Программно-целевые инструменты</w:t>
            </w:r>
          </w:p>
          <w:p w:rsidR="00216AEA" w:rsidRDefault="00216AEA" w:rsidP="005854EC">
            <w:pPr>
              <w:widowControl w:val="0"/>
              <w:autoSpaceDE w:val="0"/>
              <w:autoSpaceDN w:val="0"/>
              <w:adjustRightInd w:val="0"/>
              <w:contextualSpacing/>
              <w:jc w:val="both"/>
              <w:rPr>
                <w:sz w:val="28"/>
                <w:szCs w:val="28"/>
              </w:rPr>
            </w:pPr>
            <w:r w:rsidRPr="00FB454C">
              <w:rPr>
                <w:sz w:val="28"/>
                <w:szCs w:val="28"/>
              </w:rPr>
              <w:t>Подпрограммы</w:t>
            </w:r>
          </w:p>
          <w:p w:rsidR="00216AEA" w:rsidRPr="00FB454C" w:rsidRDefault="00216AEA" w:rsidP="005854EC">
            <w:pPr>
              <w:widowControl w:val="0"/>
              <w:autoSpaceDE w:val="0"/>
              <w:autoSpaceDN w:val="0"/>
              <w:adjustRightInd w:val="0"/>
              <w:contextualSpacing/>
              <w:jc w:val="both"/>
              <w:rPr>
                <w:sz w:val="28"/>
                <w:szCs w:val="28"/>
                <w:lang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Pr="00FB454C" w:rsidRDefault="00216AEA" w:rsidP="005854EC">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3518C2" w:rsidRDefault="00216AEA" w:rsidP="005854EC">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216AEA" w:rsidRDefault="00216AEA" w:rsidP="005854EC">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216AEA" w:rsidRPr="003518C2" w:rsidRDefault="00216AEA" w:rsidP="005854EC">
            <w:pPr>
              <w:widowControl w:val="0"/>
              <w:autoSpaceDE w:val="0"/>
              <w:autoSpaceDN w:val="0"/>
              <w:adjustRightInd w:val="0"/>
              <w:contextualSpacing/>
              <w:jc w:val="both"/>
              <w:rPr>
                <w:sz w:val="28"/>
                <w:szCs w:val="28"/>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3518C2" w:rsidRDefault="00216AEA" w:rsidP="005854EC">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216AEA" w:rsidRPr="003518C2" w:rsidRDefault="00216AEA" w:rsidP="005854EC">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Болдыревского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5854EC">
              <w:rPr>
                <w:sz w:val="28"/>
                <w:szCs w:val="28"/>
              </w:rPr>
              <w:t>.</w:t>
            </w:r>
          </w:p>
          <w:p w:rsidR="00216AEA" w:rsidRPr="003518C2" w:rsidRDefault="00216AEA" w:rsidP="005854EC">
            <w:pPr>
              <w:autoSpaceDE w:val="0"/>
              <w:autoSpaceDN w:val="0"/>
              <w:adjustRightInd w:val="0"/>
              <w:jc w:val="both"/>
              <w:rPr>
                <w:sz w:val="28"/>
                <w:szCs w:val="28"/>
                <w:lang w:eastAsia="en-US"/>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Default="005854EC" w:rsidP="005854EC">
            <w:pPr>
              <w:widowControl w:val="0"/>
              <w:autoSpaceDE w:val="0"/>
              <w:autoSpaceDN w:val="0"/>
              <w:adjustRightInd w:val="0"/>
              <w:contextualSpacing/>
              <w:jc w:val="both"/>
              <w:rPr>
                <w:color w:val="000000"/>
                <w:sz w:val="28"/>
                <w:szCs w:val="28"/>
              </w:rPr>
            </w:pPr>
            <w:r>
              <w:rPr>
                <w:sz w:val="28"/>
                <w:szCs w:val="28"/>
              </w:rPr>
              <w:t>к</w:t>
            </w:r>
            <w:r w:rsidR="00216AEA" w:rsidRPr="00652A81">
              <w:rPr>
                <w:sz w:val="28"/>
                <w:szCs w:val="28"/>
              </w:rPr>
              <w:t>оличество мероприятий, направленных на профила</w:t>
            </w:r>
            <w:r w:rsidR="00216AEA" w:rsidRPr="00652A81">
              <w:rPr>
                <w:sz w:val="28"/>
                <w:szCs w:val="28"/>
              </w:rPr>
              <w:t>к</w:t>
            </w:r>
            <w:r w:rsidR="00216AEA" w:rsidRPr="00652A81">
              <w:rPr>
                <w:sz w:val="28"/>
                <w:szCs w:val="28"/>
              </w:rPr>
              <w:t xml:space="preserve">тику экстремистских проявлений и </w:t>
            </w:r>
            <w:r w:rsidR="00216AEA" w:rsidRPr="00652A81">
              <w:rPr>
                <w:color w:val="000000"/>
                <w:sz w:val="28"/>
                <w:szCs w:val="28"/>
              </w:rPr>
              <w:t>укрепления межн</w:t>
            </w:r>
            <w:r w:rsidR="00216AEA" w:rsidRPr="00652A81">
              <w:rPr>
                <w:color w:val="000000"/>
                <w:sz w:val="28"/>
                <w:szCs w:val="28"/>
              </w:rPr>
              <w:t>а</w:t>
            </w:r>
            <w:r w:rsidR="00216AEA" w:rsidRPr="00652A81">
              <w:rPr>
                <w:color w:val="000000"/>
                <w:sz w:val="28"/>
                <w:szCs w:val="28"/>
              </w:rPr>
              <w:t>ционального согласия</w:t>
            </w:r>
          </w:p>
          <w:p w:rsidR="00216AEA" w:rsidRPr="00FB454C" w:rsidRDefault="00216AEA" w:rsidP="005854EC">
            <w:pPr>
              <w:widowControl w:val="0"/>
              <w:autoSpaceDE w:val="0"/>
              <w:autoSpaceDN w:val="0"/>
              <w:adjustRightInd w:val="0"/>
              <w:contextualSpacing/>
              <w:jc w:val="both"/>
              <w:rPr>
                <w:sz w:val="28"/>
                <w:szCs w:val="28"/>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216AEA"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sidRPr="00F27A81">
              <w:rPr>
                <w:sz w:val="28"/>
                <w:szCs w:val="28"/>
              </w:rPr>
              <w:t>7</w:t>
            </w:r>
            <w:r w:rsidRPr="00F27A81">
              <w:rPr>
                <w:kern w:val="2"/>
                <w:sz w:val="28"/>
                <w:szCs w:val="28"/>
                <w:lang w:eastAsia="en-US"/>
              </w:rPr>
              <w:t>,</w:t>
            </w:r>
            <w:r>
              <w:rPr>
                <w:kern w:val="2"/>
                <w:sz w:val="28"/>
                <w:szCs w:val="28"/>
                <w:lang w:eastAsia="en-US"/>
              </w:rPr>
              <w:t xml:space="preserve">2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7,2 тыс. рублей</w:t>
            </w:r>
            <w:r w:rsidRPr="00E823B8">
              <w:rPr>
                <w:sz w:val="28"/>
                <w:szCs w:val="28"/>
              </w:rPr>
              <w:t>:</w:t>
            </w:r>
          </w:p>
          <w:p w:rsidR="00216AEA" w:rsidRPr="00F27A81" w:rsidRDefault="00216AEA" w:rsidP="005854EC">
            <w:pPr>
              <w:jc w:val="both"/>
              <w:rPr>
                <w:kern w:val="2"/>
                <w:sz w:val="28"/>
                <w:szCs w:val="28"/>
                <w:lang w:eastAsia="en-US"/>
              </w:rPr>
            </w:pPr>
            <w:r w:rsidRPr="00F27A81">
              <w:rPr>
                <w:kern w:val="2"/>
                <w:sz w:val="28"/>
                <w:szCs w:val="28"/>
                <w:lang w:eastAsia="en-US"/>
              </w:rPr>
              <w:t xml:space="preserve">в 2019 году – </w:t>
            </w:r>
            <w:r w:rsidRPr="00F27A81">
              <w:rPr>
                <w:sz w:val="28"/>
                <w:szCs w:val="28"/>
              </w:rPr>
              <w:t xml:space="preserve">0,6 </w:t>
            </w:r>
            <w:r w:rsidRPr="00F27A81">
              <w:rPr>
                <w:kern w:val="2"/>
                <w:sz w:val="28"/>
                <w:szCs w:val="28"/>
                <w:lang w:eastAsia="en-US"/>
              </w:rPr>
              <w:t>тыс. рублей</w:t>
            </w:r>
          </w:p>
          <w:p w:rsidR="00216AEA" w:rsidRPr="00F27A81" w:rsidRDefault="00216AEA" w:rsidP="005854EC">
            <w:pPr>
              <w:widowControl w:val="0"/>
              <w:contextualSpacing/>
              <w:jc w:val="both"/>
              <w:rPr>
                <w:kern w:val="2"/>
                <w:sz w:val="28"/>
                <w:szCs w:val="28"/>
              </w:rPr>
            </w:pPr>
            <w:r w:rsidRPr="00F27A81">
              <w:rPr>
                <w:kern w:val="2"/>
                <w:sz w:val="28"/>
                <w:szCs w:val="28"/>
                <w:lang w:eastAsia="en-US"/>
              </w:rPr>
              <w:t xml:space="preserve">в 2020 году – </w:t>
            </w:r>
            <w:r w:rsidRPr="00F27A81">
              <w:rPr>
                <w:sz w:val="28"/>
                <w:szCs w:val="28"/>
              </w:rPr>
              <w:t xml:space="preserve">0,6 </w:t>
            </w:r>
            <w:r w:rsidRPr="00F27A81">
              <w:rPr>
                <w:kern w:val="2"/>
                <w:sz w:val="28"/>
                <w:szCs w:val="28"/>
                <w:lang w:eastAsia="en-US"/>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2021 году – </w:t>
            </w:r>
            <w:r w:rsidRPr="00F27A81">
              <w:rPr>
                <w:spacing w:val="-12"/>
                <w:sz w:val="28"/>
                <w:szCs w:val="28"/>
              </w:rPr>
              <w:t xml:space="preserve">0,6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2022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2023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2024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2025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2026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2027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2028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2029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Default="00216AEA" w:rsidP="005854EC">
            <w:pPr>
              <w:widowControl w:val="0"/>
              <w:contextualSpacing/>
              <w:jc w:val="both"/>
              <w:rPr>
                <w:kern w:val="2"/>
                <w:sz w:val="28"/>
                <w:szCs w:val="28"/>
              </w:rPr>
            </w:pPr>
            <w:r w:rsidRPr="00F27A81">
              <w:rPr>
                <w:kern w:val="2"/>
                <w:sz w:val="28"/>
                <w:szCs w:val="28"/>
              </w:rPr>
              <w:t xml:space="preserve">в 2030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FB454C" w:rsidRDefault="005854EC" w:rsidP="005854EC">
            <w:pPr>
              <w:widowControl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r w:rsidR="00216AEA" w:rsidRPr="00D141FE" w:rsidTr="005854EC">
        <w:trPr>
          <w:trHeight w:val="1"/>
        </w:trPr>
        <w:tc>
          <w:tcPr>
            <w:tcW w:w="2868" w:type="dxa"/>
            <w:shd w:val="clear" w:color="auto" w:fill="FFFFFF"/>
          </w:tcPr>
          <w:p w:rsidR="00216AEA" w:rsidRDefault="00216AEA" w:rsidP="005854EC">
            <w:pPr>
              <w:widowControl w:val="0"/>
              <w:autoSpaceDE w:val="0"/>
              <w:autoSpaceDN w:val="0"/>
              <w:adjustRightInd w:val="0"/>
              <w:contextualSpacing/>
              <w:jc w:val="both"/>
              <w:rPr>
                <w:sz w:val="28"/>
                <w:szCs w:val="28"/>
              </w:rPr>
            </w:pP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216AEA" w:rsidRPr="00FB454C" w:rsidRDefault="00216AEA" w:rsidP="005854EC">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216AEA" w:rsidRDefault="00216AEA" w:rsidP="005854EC">
            <w:pPr>
              <w:widowControl w:val="0"/>
              <w:autoSpaceDE w:val="0"/>
              <w:autoSpaceDN w:val="0"/>
              <w:adjustRightInd w:val="0"/>
              <w:contextualSpacing/>
              <w:jc w:val="center"/>
              <w:rPr>
                <w:sz w:val="28"/>
                <w:szCs w:val="28"/>
              </w:rPr>
            </w:pPr>
          </w:p>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Default="00216AEA" w:rsidP="005854EC">
            <w:pPr>
              <w:widowControl w:val="0"/>
              <w:autoSpaceDE w:val="0"/>
              <w:autoSpaceDN w:val="0"/>
              <w:adjustRightInd w:val="0"/>
              <w:contextualSpacing/>
              <w:jc w:val="both"/>
              <w:rPr>
                <w:kern w:val="2"/>
                <w:sz w:val="28"/>
                <w:szCs w:val="28"/>
              </w:rPr>
            </w:pPr>
          </w:p>
          <w:p w:rsidR="00216AEA" w:rsidRPr="00E66AFA" w:rsidRDefault="00216AEA" w:rsidP="005854EC">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216AEA" w:rsidRPr="00E66AFA" w:rsidRDefault="00216AEA" w:rsidP="005854EC">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lastRenderedPageBreak/>
              <w:t>ния от возможных террористических угроз;</w:t>
            </w:r>
          </w:p>
          <w:p w:rsidR="00216AEA" w:rsidRPr="00E66AFA" w:rsidRDefault="00216AEA" w:rsidP="005854EC">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216AEA" w:rsidRPr="00D141FE" w:rsidRDefault="00216AEA" w:rsidP="005854EC">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Болдыревского сельского поселения</w:t>
            </w:r>
          </w:p>
        </w:tc>
      </w:tr>
    </w:tbl>
    <w:p w:rsidR="00216AEA" w:rsidRPr="00D141FE" w:rsidRDefault="00216AEA" w:rsidP="00216AEA">
      <w:pPr>
        <w:jc w:val="center"/>
        <w:rPr>
          <w:kern w:val="2"/>
          <w:sz w:val="28"/>
          <w:szCs w:val="28"/>
        </w:rPr>
      </w:pPr>
    </w:p>
    <w:p w:rsidR="00F27A81" w:rsidRPr="00216AEA" w:rsidRDefault="00F27A81" w:rsidP="00F27A81">
      <w:pPr>
        <w:autoSpaceDE w:val="0"/>
        <w:autoSpaceDN w:val="0"/>
        <w:adjustRightInd w:val="0"/>
        <w:jc w:val="center"/>
        <w:rPr>
          <w:sz w:val="28"/>
          <w:szCs w:val="28"/>
        </w:rPr>
      </w:pPr>
      <w:r w:rsidRPr="00216AEA">
        <w:rPr>
          <w:sz w:val="28"/>
          <w:szCs w:val="28"/>
        </w:rPr>
        <w:t>Паспорт</w:t>
      </w:r>
    </w:p>
    <w:p w:rsidR="00F27A81" w:rsidRPr="00216AEA" w:rsidRDefault="00F27A81" w:rsidP="00F27A81">
      <w:pPr>
        <w:autoSpaceDE w:val="0"/>
        <w:autoSpaceDN w:val="0"/>
        <w:adjustRightInd w:val="0"/>
        <w:jc w:val="center"/>
        <w:rPr>
          <w:sz w:val="28"/>
          <w:szCs w:val="28"/>
        </w:rPr>
      </w:pPr>
      <w:r w:rsidRPr="00216AEA">
        <w:rPr>
          <w:sz w:val="28"/>
          <w:szCs w:val="28"/>
        </w:rPr>
        <w:t>подпрограммы «Укрепление общественного</w:t>
      </w:r>
      <w:r w:rsidR="009C44E8">
        <w:rPr>
          <w:sz w:val="28"/>
          <w:szCs w:val="28"/>
        </w:rPr>
        <w:t xml:space="preserve"> порядка</w:t>
      </w:r>
      <w:r w:rsidRPr="00216AEA">
        <w:rPr>
          <w:sz w:val="28"/>
          <w:szCs w:val="28"/>
        </w:rPr>
        <w:t>»</w:t>
      </w:r>
    </w:p>
    <w:p w:rsidR="00F27A81" w:rsidRPr="00BE3E31" w:rsidRDefault="00F27A81" w:rsidP="00F27A81">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 xml:space="preserve">Наименование </w:t>
            </w:r>
          </w:p>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F27A81" w:rsidRPr="00FB454C" w:rsidRDefault="00F27A81" w:rsidP="009C44E8">
            <w:pPr>
              <w:widowControl w:val="0"/>
              <w:autoSpaceDE w:val="0"/>
              <w:autoSpaceDN w:val="0"/>
              <w:adjustRightInd w:val="0"/>
              <w:contextualSpacing/>
              <w:jc w:val="both"/>
              <w:rPr>
                <w:sz w:val="28"/>
                <w:szCs w:val="28"/>
              </w:rPr>
            </w:pPr>
            <w:r w:rsidRPr="00FB454C">
              <w:rPr>
                <w:sz w:val="28"/>
                <w:szCs w:val="28"/>
              </w:rPr>
              <w:t xml:space="preserve">подпрограмма </w:t>
            </w:r>
            <w:r w:rsidR="009C44E8">
              <w:rPr>
                <w:sz w:val="28"/>
                <w:szCs w:val="28"/>
              </w:rPr>
              <w:t>3</w:t>
            </w:r>
            <w:r w:rsidRPr="00FB454C">
              <w:rPr>
                <w:sz w:val="28"/>
                <w:szCs w:val="28"/>
              </w:rPr>
              <w:t xml:space="preserve"> «</w:t>
            </w:r>
            <w:r>
              <w:rPr>
                <w:sz w:val="28"/>
                <w:szCs w:val="28"/>
              </w:rPr>
              <w:t>Укрепление общественного порядка</w:t>
            </w:r>
            <w:r w:rsidR="009C44E8">
              <w:rPr>
                <w:sz w:val="28"/>
                <w:szCs w:val="28"/>
              </w:rPr>
              <w:t>»</w:t>
            </w:r>
            <w:r w:rsidRPr="00FB454C">
              <w:rPr>
                <w:sz w:val="28"/>
                <w:szCs w:val="28"/>
              </w:rPr>
              <w:t xml:space="preserve">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 xml:space="preserve">Ответственный </w:t>
            </w: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исполнитель</w:t>
            </w:r>
          </w:p>
          <w:p w:rsidR="00F27A81" w:rsidRPr="00FB454C" w:rsidRDefault="00F27A81" w:rsidP="00D904D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27A81" w:rsidRPr="0009548A" w:rsidRDefault="00F27A81" w:rsidP="00D904D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F27A81" w:rsidRDefault="00F27A81" w:rsidP="00D904DE">
            <w:pPr>
              <w:jc w:val="both"/>
              <w:rPr>
                <w:sz w:val="28"/>
                <w:szCs w:val="28"/>
              </w:rPr>
            </w:pPr>
            <w:r>
              <w:rPr>
                <w:sz w:val="28"/>
                <w:szCs w:val="28"/>
              </w:rPr>
              <w:t>Отсутствуют</w:t>
            </w:r>
          </w:p>
          <w:p w:rsidR="00F27A81" w:rsidRPr="00FB454C" w:rsidRDefault="00F27A81" w:rsidP="00D904DE">
            <w:pPr>
              <w:widowControl w:val="0"/>
              <w:autoSpaceDE w:val="0"/>
              <w:autoSpaceDN w:val="0"/>
              <w:adjustRightInd w:val="0"/>
              <w:contextualSpacing/>
              <w:jc w:val="both"/>
              <w:rPr>
                <w:sz w:val="22"/>
                <w:szCs w:val="22"/>
                <w:lang w:eastAsia="en-US"/>
              </w:rPr>
            </w:pPr>
          </w:p>
        </w:tc>
      </w:tr>
      <w:tr w:rsidR="00F27A81" w:rsidRPr="00FB454C" w:rsidTr="00D904DE">
        <w:trPr>
          <w:trHeight w:val="192"/>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F27A81" w:rsidRDefault="00F27A81" w:rsidP="00D904DE">
            <w:pPr>
              <w:widowControl w:val="0"/>
              <w:autoSpaceDE w:val="0"/>
              <w:autoSpaceDN w:val="0"/>
              <w:adjustRightInd w:val="0"/>
              <w:contextualSpacing/>
              <w:jc w:val="both"/>
              <w:rPr>
                <w:sz w:val="28"/>
                <w:szCs w:val="28"/>
              </w:rPr>
            </w:pPr>
            <w:r w:rsidRPr="00FB454C">
              <w:rPr>
                <w:sz w:val="28"/>
                <w:szCs w:val="28"/>
              </w:rPr>
              <w:t>Подпрограммы</w:t>
            </w:r>
          </w:p>
          <w:p w:rsidR="00F27A81" w:rsidRPr="00FB454C" w:rsidRDefault="00F27A81" w:rsidP="00D904DE">
            <w:pPr>
              <w:widowControl w:val="0"/>
              <w:autoSpaceDE w:val="0"/>
              <w:autoSpaceDN w:val="0"/>
              <w:adjustRightInd w:val="0"/>
              <w:contextualSpacing/>
              <w:jc w:val="both"/>
              <w:rPr>
                <w:sz w:val="28"/>
                <w:szCs w:val="28"/>
                <w:lang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27A81" w:rsidRPr="00FB454C" w:rsidRDefault="00F27A81" w:rsidP="00D904D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3518C2" w:rsidRDefault="00F27A81" w:rsidP="00D904D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27A81" w:rsidRPr="00F27A81" w:rsidRDefault="00F27A81" w:rsidP="00D904DE">
            <w:pPr>
              <w:widowControl w:val="0"/>
              <w:autoSpaceDE w:val="0"/>
              <w:autoSpaceDN w:val="0"/>
              <w:adjustRightInd w:val="0"/>
              <w:contextualSpacing/>
              <w:jc w:val="both"/>
              <w:rPr>
                <w:sz w:val="28"/>
                <w:szCs w:val="28"/>
              </w:rPr>
            </w:pPr>
            <w:r w:rsidRPr="00F27A81">
              <w:rPr>
                <w:sz w:val="28"/>
                <w:szCs w:val="28"/>
                <w:lang w:eastAsia="zh-CN"/>
              </w:rPr>
              <w:t>формирование системы профилактики правонарушений и укрепление общественного порядка и общественной безопасности</w:t>
            </w:r>
            <w:r>
              <w:rPr>
                <w:sz w:val="28"/>
                <w:szCs w:val="28"/>
              </w:rPr>
              <w:t>;</w:t>
            </w:r>
            <w:r w:rsidRPr="00F27A81">
              <w:rPr>
                <w:sz w:val="28"/>
                <w:szCs w:val="28"/>
              </w:rPr>
              <w:t xml:space="preserve">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3518C2" w:rsidRDefault="00F27A81" w:rsidP="00D904D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F27A81" w:rsidRPr="00F27A81" w:rsidRDefault="00F27A81" w:rsidP="00F27A81">
            <w:pPr>
              <w:suppressAutoHyphens/>
              <w:jc w:val="both"/>
              <w:rPr>
                <w:sz w:val="28"/>
                <w:szCs w:val="28"/>
                <w:lang w:eastAsia="zh-CN"/>
              </w:rPr>
            </w:pPr>
            <w:r w:rsidRPr="00F27A81">
              <w:rPr>
                <w:sz w:val="28"/>
                <w:szCs w:val="28"/>
                <w:lang w:eastAsia="zh-CN"/>
              </w:rPr>
              <w:t>обеспечение занятости несовершеннолетних в свободное время в целях недопущения безнадзорности и профилактики правонарушений несовершеннолетних;</w:t>
            </w:r>
          </w:p>
          <w:p w:rsidR="00F27A81" w:rsidRPr="00F27A81" w:rsidRDefault="00F27A81" w:rsidP="00F27A81">
            <w:pPr>
              <w:suppressAutoHyphens/>
              <w:jc w:val="both"/>
              <w:rPr>
                <w:sz w:val="28"/>
                <w:szCs w:val="28"/>
                <w:lang w:eastAsia="zh-CN"/>
              </w:rPr>
            </w:pPr>
            <w:r w:rsidRPr="00F27A81">
              <w:rPr>
                <w:sz w:val="28"/>
                <w:szCs w:val="28"/>
                <w:lang w:eastAsia="zh-CN"/>
              </w:rPr>
              <w:t>совершенствование профилактики преступлений и иных правонарушений среди молодежи;</w:t>
            </w:r>
          </w:p>
          <w:p w:rsidR="00F27A81" w:rsidRPr="00F27A81" w:rsidRDefault="00F27A81" w:rsidP="00F27A81">
            <w:pPr>
              <w:suppressAutoHyphens/>
              <w:jc w:val="both"/>
              <w:rPr>
                <w:sz w:val="28"/>
                <w:szCs w:val="28"/>
                <w:lang w:eastAsia="zh-CN"/>
              </w:rPr>
            </w:pPr>
            <w:r w:rsidRPr="00F27A81">
              <w:rPr>
                <w:sz w:val="28"/>
                <w:szCs w:val="28"/>
                <w:lang w:eastAsia="zh-CN"/>
              </w:rPr>
              <w:t>стабилизации и создание предпосылок для снижения  уровня преступности на улицах и других общественных местах;</w:t>
            </w:r>
          </w:p>
          <w:p w:rsidR="00F27A81" w:rsidRPr="00F27A81" w:rsidRDefault="00F27A81" w:rsidP="00F27A81">
            <w:pPr>
              <w:suppressAutoHyphens/>
              <w:jc w:val="both"/>
              <w:rPr>
                <w:sz w:val="28"/>
                <w:szCs w:val="28"/>
                <w:lang w:eastAsia="zh-CN"/>
              </w:rPr>
            </w:pPr>
            <w:r w:rsidRPr="00F27A81">
              <w:rPr>
                <w:sz w:val="28"/>
                <w:szCs w:val="28"/>
                <w:lang w:eastAsia="zh-CN"/>
              </w:rPr>
              <w:t>выявление и преодоление негативных тенденций, тормозящих устойчивое социальное и культурное развитие Болдыревского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F27A81" w:rsidRPr="003518C2" w:rsidRDefault="00F27A81" w:rsidP="00D904DE">
            <w:pPr>
              <w:autoSpaceDE w:val="0"/>
              <w:autoSpaceDN w:val="0"/>
              <w:adjustRightInd w:val="0"/>
              <w:jc w:val="both"/>
              <w:rPr>
                <w:sz w:val="28"/>
                <w:szCs w:val="28"/>
                <w:lang w:eastAsia="en-US"/>
              </w:rPr>
            </w:pP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rPr>
                <w:sz w:val="28"/>
                <w:szCs w:val="28"/>
                <w:lang w:eastAsia="en-US"/>
              </w:rPr>
            </w:pPr>
            <w:r w:rsidRPr="00FB454C">
              <w:rPr>
                <w:sz w:val="28"/>
                <w:szCs w:val="28"/>
              </w:rPr>
              <w:t xml:space="preserve">Целевые показатели </w:t>
            </w:r>
            <w:r w:rsidRPr="00FB454C">
              <w:rPr>
                <w:sz w:val="28"/>
                <w:szCs w:val="28"/>
              </w:rPr>
              <w:lastRenderedPageBreak/>
              <w:t>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F27A81" w:rsidRPr="00F27A81" w:rsidRDefault="00F27A81" w:rsidP="00F27A81">
            <w:pPr>
              <w:suppressAutoHyphens/>
              <w:jc w:val="both"/>
              <w:rPr>
                <w:sz w:val="28"/>
                <w:szCs w:val="28"/>
                <w:lang w:eastAsia="zh-CN"/>
              </w:rPr>
            </w:pPr>
            <w:r w:rsidRPr="00F27A81">
              <w:rPr>
                <w:sz w:val="28"/>
                <w:szCs w:val="28"/>
                <w:lang w:eastAsia="zh-CN"/>
              </w:rPr>
              <w:t xml:space="preserve">снижение количества зарегистрированных </w:t>
            </w:r>
            <w:r w:rsidRPr="00F27A81">
              <w:rPr>
                <w:sz w:val="28"/>
                <w:szCs w:val="28"/>
                <w:lang w:eastAsia="zh-CN"/>
              </w:rPr>
              <w:lastRenderedPageBreak/>
              <w:t>правонарушений;</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совершенных несовершеннолетними, обучающимися в образовательных учреждениях, или при их участии;</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совершаемых лицами в состоянии алкогольного опьянения;</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совершаемых лицами, ранее совершавшими правонарушения;</w:t>
            </w:r>
          </w:p>
          <w:p w:rsidR="00F27A81" w:rsidRPr="00F27A81" w:rsidRDefault="00F27A81" w:rsidP="00F27A81">
            <w:pPr>
              <w:suppressAutoHyphens/>
              <w:jc w:val="both"/>
              <w:rPr>
                <w:sz w:val="28"/>
                <w:szCs w:val="28"/>
                <w:lang w:eastAsia="zh-CN"/>
              </w:rPr>
            </w:pPr>
            <w:r w:rsidRPr="00F27A81">
              <w:rPr>
                <w:sz w:val="28"/>
                <w:szCs w:val="28"/>
                <w:lang w:eastAsia="zh-CN"/>
              </w:rPr>
              <w:t>рост числа граждан, осуществляющих помощь правоохранительным органам в раскрытии и предупреждении правонарушений</w:t>
            </w:r>
          </w:p>
          <w:p w:rsidR="00F27A81" w:rsidRPr="00FB454C" w:rsidRDefault="00F27A81" w:rsidP="00D904DE">
            <w:pPr>
              <w:widowControl w:val="0"/>
              <w:autoSpaceDE w:val="0"/>
              <w:autoSpaceDN w:val="0"/>
              <w:adjustRightInd w:val="0"/>
              <w:contextualSpacing/>
              <w:jc w:val="both"/>
              <w:rPr>
                <w:sz w:val="28"/>
                <w:szCs w:val="28"/>
              </w:rPr>
            </w:pP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rPr>
                <w:sz w:val="22"/>
                <w:szCs w:val="22"/>
                <w:lang w:eastAsia="en-US"/>
              </w:rPr>
            </w:pPr>
            <w:r w:rsidRPr="00FB454C">
              <w:rPr>
                <w:sz w:val="28"/>
                <w:szCs w:val="28"/>
              </w:rPr>
              <w:lastRenderedPageBreak/>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F27A81"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Pr>
                <w:sz w:val="28"/>
                <w:szCs w:val="28"/>
              </w:rPr>
              <w:t>13,2</w:t>
            </w:r>
            <w:r>
              <w:rPr>
                <w:kern w:val="2"/>
                <w:sz w:val="28"/>
                <w:szCs w:val="28"/>
                <w:lang w:eastAsia="en-US"/>
              </w:rPr>
              <w:t xml:space="preserve">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13,2 тыс. рублей</w:t>
            </w:r>
            <w:r w:rsidRPr="00E823B8">
              <w:rPr>
                <w:sz w:val="28"/>
                <w:szCs w:val="28"/>
              </w:rPr>
              <w:t>:</w:t>
            </w:r>
          </w:p>
          <w:p w:rsidR="00F27A81" w:rsidRPr="00F27A81" w:rsidRDefault="00F27A81" w:rsidP="00D904DE">
            <w:pPr>
              <w:jc w:val="both"/>
              <w:rPr>
                <w:kern w:val="2"/>
                <w:sz w:val="28"/>
                <w:szCs w:val="28"/>
                <w:lang w:eastAsia="en-US"/>
              </w:rPr>
            </w:pPr>
            <w:r w:rsidRPr="00F27A81">
              <w:rPr>
                <w:kern w:val="2"/>
                <w:sz w:val="28"/>
                <w:szCs w:val="28"/>
                <w:lang w:eastAsia="en-US"/>
              </w:rPr>
              <w:t xml:space="preserve">в 2019 году – </w:t>
            </w:r>
            <w:r w:rsidRPr="00F27A81">
              <w:rPr>
                <w:sz w:val="28"/>
                <w:szCs w:val="28"/>
              </w:rPr>
              <w:t xml:space="preserve">1,1 </w:t>
            </w:r>
            <w:r w:rsidRPr="00F27A81">
              <w:rPr>
                <w:kern w:val="2"/>
                <w:sz w:val="28"/>
                <w:szCs w:val="28"/>
                <w:lang w:eastAsia="en-US"/>
              </w:rPr>
              <w:t>тыс. рублей</w:t>
            </w:r>
          </w:p>
          <w:p w:rsidR="00F27A81" w:rsidRPr="00F27A81" w:rsidRDefault="00F27A81" w:rsidP="00D904DE">
            <w:pPr>
              <w:widowControl w:val="0"/>
              <w:contextualSpacing/>
              <w:jc w:val="both"/>
              <w:rPr>
                <w:kern w:val="2"/>
                <w:sz w:val="28"/>
                <w:szCs w:val="28"/>
              </w:rPr>
            </w:pPr>
            <w:r w:rsidRPr="00F27A81">
              <w:rPr>
                <w:kern w:val="2"/>
                <w:sz w:val="28"/>
                <w:szCs w:val="28"/>
                <w:lang w:eastAsia="en-US"/>
              </w:rPr>
              <w:t xml:space="preserve">в 2020 году – </w:t>
            </w:r>
            <w:r w:rsidRPr="00F27A81">
              <w:rPr>
                <w:sz w:val="28"/>
                <w:szCs w:val="28"/>
              </w:rPr>
              <w:t xml:space="preserve">1,1 </w:t>
            </w:r>
            <w:r w:rsidRPr="00F27A81">
              <w:rPr>
                <w:kern w:val="2"/>
                <w:sz w:val="28"/>
                <w:szCs w:val="28"/>
                <w:lang w:eastAsia="en-US"/>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2021 году – </w:t>
            </w:r>
            <w:r w:rsidRPr="00F27A81">
              <w:rPr>
                <w:spacing w:val="-12"/>
                <w:sz w:val="28"/>
                <w:szCs w:val="28"/>
              </w:rPr>
              <w:t xml:space="preserve">1,1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2022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2023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2024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2025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2026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2027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2028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2029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B454C" w:rsidRDefault="00F27A81" w:rsidP="00D904DE">
            <w:pPr>
              <w:widowControl w:val="0"/>
              <w:contextualSpacing/>
              <w:jc w:val="both"/>
              <w:rPr>
                <w:kern w:val="2"/>
                <w:sz w:val="28"/>
                <w:szCs w:val="28"/>
              </w:rPr>
            </w:pPr>
            <w:r w:rsidRPr="00F27A81">
              <w:rPr>
                <w:kern w:val="2"/>
                <w:sz w:val="28"/>
                <w:szCs w:val="28"/>
              </w:rPr>
              <w:t xml:space="preserve">в 2030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tc>
      </w:tr>
      <w:tr w:rsidR="00F27A81" w:rsidRPr="00D141FE" w:rsidTr="00D904DE">
        <w:trPr>
          <w:trHeight w:val="1"/>
        </w:trPr>
        <w:tc>
          <w:tcPr>
            <w:tcW w:w="2868" w:type="dxa"/>
            <w:shd w:val="clear" w:color="auto" w:fill="FFFFFF"/>
          </w:tcPr>
          <w:p w:rsidR="00F27A81" w:rsidRDefault="00F27A81"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F27A81" w:rsidRPr="00FB454C" w:rsidRDefault="00F27A81" w:rsidP="00D904D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F27A81" w:rsidRDefault="00F27A81"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Pr="00FB454C" w:rsidRDefault="005854EC" w:rsidP="00D904DE">
            <w:pPr>
              <w:widowControl w:val="0"/>
              <w:autoSpaceDE w:val="0"/>
              <w:autoSpaceDN w:val="0"/>
              <w:adjustRightInd w:val="0"/>
              <w:contextualSpacing/>
              <w:jc w:val="center"/>
              <w:rPr>
                <w:sz w:val="28"/>
                <w:szCs w:val="28"/>
                <w:lang w:val="en-US" w:eastAsia="en-US"/>
              </w:rPr>
            </w:pPr>
            <w:r>
              <w:rPr>
                <w:sz w:val="28"/>
                <w:szCs w:val="28"/>
              </w:rPr>
              <w:t>-</w:t>
            </w:r>
          </w:p>
        </w:tc>
        <w:tc>
          <w:tcPr>
            <w:tcW w:w="6605" w:type="dxa"/>
            <w:shd w:val="clear" w:color="auto" w:fill="FFFFFF"/>
          </w:tcPr>
          <w:p w:rsidR="005854EC" w:rsidRDefault="005854EC" w:rsidP="005854EC">
            <w:pPr>
              <w:jc w:val="both"/>
              <w:rPr>
                <w:sz w:val="28"/>
                <w:szCs w:val="28"/>
              </w:rPr>
            </w:pPr>
            <w:r>
              <w:rPr>
                <w:sz w:val="28"/>
                <w:szCs w:val="28"/>
              </w:rPr>
              <w:t>за счет средств областного бюджета 0,0 тыс. руб.;</w:t>
            </w:r>
          </w:p>
          <w:p w:rsidR="00F27A81" w:rsidRDefault="005854EC" w:rsidP="005854EC">
            <w:pPr>
              <w:widowControl w:val="0"/>
              <w:autoSpaceDE w:val="0"/>
              <w:autoSpaceDN w:val="0"/>
              <w:adjustRightInd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p w:rsidR="005854EC" w:rsidRDefault="005854EC" w:rsidP="00D904DE">
            <w:pPr>
              <w:widowControl w:val="0"/>
              <w:autoSpaceDE w:val="0"/>
              <w:autoSpaceDN w:val="0"/>
              <w:adjustRightInd w:val="0"/>
              <w:contextualSpacing/>
              <w:jc w:val="both"/>
              <w:rPr>
                <w:kern w:val="2"/>
                <w:sz w:val="28"/>
                <w:szCs w:val="28"/>
              </w:rPr>
            </w:pPr>
          </w:p>
          <w:p w:rsidR="00F27A81" w:rsidRPr="00E66AFA" w:rsidRDefault="00F27A81" w:rsidP="00D904D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F27A81" w:rsidRPr="00F27A81" w:rsidRDefault="00F27A81" w:rsidP="00F27A81">
            <w:pPr>
              <w:suppressAutoHyphens/>
              <w:jc w:val="both"/>
              <w:rPr>
                <w:sz w:val="28"/>
                <w:szCs w:val="28"/>
                <w:lang w:eastAsia="zh-CN"/>
              </w:rPr>
            </w:pPr>
            <w:r w:rsidRPr="00F27A81">
              <w:rPr>
                <w:sz w:val="28"/>
                <w:szCs w:val="28"/>
                <w:lang w:eastAsia="zh-CN"/>
              </w:rPr>
              <w:t>снижение уровня совершаемых правонарушений на территории Болдыревского сельского поселения;</w:t>
            </w:r>
          </w:p>
          <w:p w:rsidR="00F27A81" w:rsidRPr="00F27A81" w:rsidRDefault="00F27A81" w:rsidP="00F27A81">
            <w:pPr>
              <w:suppressAutoHyphens/>
              <w:jc w:val="both"/>
              <w:rPr>
                <w:sz w:val="28"/>
                <w:szCs w:val="28"/>
                <w:lang w:eastAsia="zh-CN"/>
              </w:rPr>
            </w:pPr>
            <w:r w:rsidRPr="00F27A81">
              <w:rPr>
                <w:sz w:val="28"/>
                <w:szCs w:val="28"/>
                <w:lang w:eastAsia="zh-CN"/>
              </w:rPr>
              <w:t>повышение эффективности функционирования системы социальной профилактики правонарушений;</w:t>
            </w:r>
          </w:p>
          <w:p w:rsidR="00F27A81" w:rsidRPr="00F27A81" w:rsidRDefault="00F27A81" w:rsidP="00F27A81">
            <w:pPr>
              <w:suppressAutoHyphens/>
              <w:jc w:val="both"/>
              <w:rPr>
                <w:sz w:val="28"/>
                <w:szCs w:val="28"/>
                <w:lang w:eastAsia="zh-CN"/>
              </w:rPr>
            </w:pPr>
            <w:r w:rsidRPr="00F27A81">
              <w:rPr>
                <w:sz w:val="28"/>
                <w:szCs w:val="28"/>
                <w:lang w:eastAsia="zh-CN"/>
              </w:rPr>
              <w:t xml:space="preserve">обеспечение взаимодействия правоохранительных органов, органов местного самоуправления и общественных  организаций Болдыревского сельского </w:t>
            </w:r>
            <w:r w:rsidRPr="00F27A81">
              <w:rPr>
                <w:sz w:val="28"/>
                <w:szCs w:val="28"/>
                <w:lang w:eastAsia="zh-CN"/>
              </w:rPr>
              <w:lastRenderedPageBreak/>
              <w:t>поселения по обеспечению охраны общественного порядка, формированию законопослушного поведения граждан;</w:t>
            </w:r>
          </w:p>
          <w:p w:rsidR="00F27A81" w:rsidRPr="00F27A81" w:rsidRDefault="00F27A81" w:rsidP="00F27A81">
            <w:pPr>
              <w:suppressAutoHyphens/>
              <w:jc w:val="both"/>
              <w:rPr>
                <w:sz w:val="28"/>
                <w:szCs w:val="28"/>
                <w:lang w:eastAsia="zh-CN"/>
              </w:rPr>
            </w:pPr>
            <w:r w:rsidRPr="00F27A81">
              <w:rPr>
                <w:sz w:val="28"/>
                <w:szCs w:val="28"/>
                <w:lang w:eastAsia="zh-CN"/>
              </w:rPr>
              <w:t>сокращение числа правонарушений, совершаемых на улицах и в других общественных местах;</w:t>
            </w:r>
          </w:p>
          <w:p w:rsidR="00F27A81" w:rsidRPr="00D141FE" w:rsidRDefault="00F27A81" w:rsidP="00F27A81">
            <w:pPr>
              <w:suppressAutoHyphens/>
              <w:jc w:val="both"/>
              <w:rPr>
                <w:sz w:val="28"/>
                <w:szCs w:val="28"/>
                <w:lang w:eastAsia="zh-CN"/>
              </w:rPr>
            </w:pPr>
            <w:r w:rsidRPr="00F27A81">
              <w:rPr>
                <w:sz w:val="28"/>
                <w:szCs w:val="28"/>
                <w:lang w:eastAsia="zh-CN"/>
              </w:rPr>
              <w:t>снижение количества преступ</w:t>
            </w:r>
            <w:r>
              <w:rPr>
                <w:sz w:val="28"/>
                <w:szCs w:val="28"/>
                <w:lang w:eastAsia="zh-CN"/>
              </w:rPr>
              <w:t>лений, совершенных в состоянии  алкогольного опьянения.</w:t>
            </w:r>
          </w:p>
        </w:tc>
      </w:tr>
    </w:tbl>
    <w:p w:rsidR="00F27A81" w:rsidRDefault="00F27A81" w:rsidP="00F27A81">
      <w:pPr>
        <w:autoSpaceDE w:val="0"/>
        <w:autoSpaceDN w:val="0"/>
        <w:adjustRightInd w:val="0"/>
        <w:rPr>
          <w:b/>
          <w:sz w:val="28"/>
          <w:szCs w:val="28"/>
        </w:rPr>
      </w:pPr>
    </w:p>
    <w:tbl>
      <w:tblPr>
        <w:tblW w:w="5000" w:type="pct"/>
        <w:tblLayout w:type="fixed"/>
        <w:tblLook w:val="04A0"/>
      </w:tblPr>
      <w:tblGrid>
        <w:gridCol w:w="3033"/>
        <w:gridCol w:w="404"/>
        <w:gridCol w:w="6985"/>
      </w:tblGrid>
      <w:tr w:rsidR="00032662" w:rsidRPr="00D141FE" w:rsidTr="00216AEA">
        <w:trPr>
          <w:trHeight w:val="1"/>
        </w:trPr>
        <w:tc>
          <w:tcPr>
            <w:tcW w:w="3033" w:type="dxa"/>
            <w:shd w:val="clear" w:color="auto" w:fill="FFFFFF"/>
          </w:tcPr>
          <w:p w:rsidR="00032662" w:rsidRPr="00216AEA" w:rsidRDefault="00032662" w:rsidP="00E9677E">
            <w:pPr>
              <w:widowControl w:val="0"/>
              <w:autoSpaceDE w:val="0"/>
              <w:autoSpaceDN w:val="0"/>
              <w:adjustRightInd w:val="0"/>
              <w:contextualSpacing/>
              <w:jc w:val="both"/>
              <w:rPr>
                <w:sz w:val="28"/>
                <w:szCs w:val="28"/>
                <w:lang w:eastAsia="en-US"/>
              </w:rPr>
            </w:pPr>
          </w:p>
        </w:tc>
        <w:tc>
          <w:tcPr>
            <w:tcW w:w="404" w:type="dxa"/>
            <w:shd w:val="clear" w:color="auto" w:fill="FFFFFF"/>
          </w:tcPr>
          <w:p w:rsidR="00032662" w:rsidRPr="00216AEA" w:rsidRDefault="00032662" w:rsidP="00E9677E">
            <w:pPr>
              <w:widowControl w:val="0"/>
              <w:autoSpaceDE w:val="0"/>
              <w:autoSpaceDN w:val="0"/>
              <w:adjustRightInd w:val="0"/>
              <w:contextualSpacing/>
              <w:jc w:val="center"/>
              <w:rPr>
                <w:sz w:val="28"/>
                <w:szCs w:val="28"/>
                <w:lang w:eastAsia="en-US"/>
              </w:rPr>
            </w:pPr>
          </w:p>
        </w:tc>
        <w:tc>
          <w:tcPr>
            <w:tcW w:w="6985" w:type="dxa"/>
            <w:shd w:val="clear" w:color="auto" w:fill="FFFFFF"/>
          </w:tcPr>
          <w:p w:rsidR="00032662" w:rsidRPr="00D141FE" w:rsidRDefault="00032662" w:rsidP="008A337B">
            <w:pPr>
              <w:widowControl w:val="0"/>
              <w:autoSpaceDE w:val="0"/>
              <w:autoSpaceDN w:val="0"/>
              <w:adjustRightInd w:val="0"/>
              <w:contextualSpacing/>
              <w:jc w:val="both"/>
              <w:rPr>
                <w:sz w:val="28"/>
                <w:szCs w:val="28"/>
                <w:lang w:eastAsia="en-US"/>
              </w:rPr>
            </w:pPr>
          </w:p>
        </w:tc>
      </w:tr>
    </w:tbl>
    <w:p w:rsidR="00D73410" w:rsidRPr="00216AEA" w:rsidRDefault="00D73410" w:rsidP="00D73410">
      <w:pPr>
        <w:autoSpaceDE w:val="0"/>
        <w:autoSpaceDN w:val="0"/>
        <w:adjustRightInd w:val="0"/>
        <w:jc w:val="center"/>
        <w:rPr>
          <w:sz w:val="28"/>
          <w:szCs w:val="28"/>
        </w:rPr>
      </w:pPr>
      <w:r w:rsidRPr="00216AEA">
        <w:rPr>
          <w:sz w:val="28"/>
          <w:szCs w:val="28"/>
        </w:rPr>
        <w:t>Паспорт</w:t>
      </w:r>
    </w:p>
    <w:p w:rsidR="00D73410" w:rsidRPr="00216AEA" w:rsidRDefault="00D73410" w:rsidP="00D73410">
      <w:pPr>
        <w:autoSpaceDE w:val="0"/>
        <w:autoSpaceDN w:val="0"/>
        <w:adjustRightInd w:val="0"/>
        <w:jc w:val="center"/>
        <w:rPr>
          <w:sz w:val="28"/>
          <w:szCs w:val="28"/>
        </w:rPr>
      </w:pPr>
      <w:r w:rsidRPr="00216AEA">
        <w:rPr>
          <w:sz w:val="28"/>
          <w:szCs w:val="28"/>
        </w:rPr>
        <w:t>подпрограммы «</w:t>
      </w:r>
      <w:r w:rsidR="00216AEA">
        <w:rPr>
          <w:sz w:val="28"/>
          <w:szCs w:val="28"/>
        </w:rPr>
        <w:t>Комплексные меры п</w:t>
      </w:r>
      <w:r w:rsidRPr="00216AEA">
        <w:rPr>
          <w:sz w:val="28"/>
          <w:szCs w:val="28"/>
        </w:rPr>
        <w:t>ротиводействи</w:t>
      </w:r>
      <w:r w:rsidR="00216AEA">
        <w:rPr>
          <w:sz w:val="28"/>
          <w:szCs w:val="28"/>
        </w:rPr>
        <w:t>я</w:t>
      </w:r>
      <w:r w:rsidRPr="00216AEA">
        <w:rPr>
          <w:sz w:val="28"/>
          <w:szCs w:val="28"/>
        </w:rPr>
        <w:t>   злоупотреблению   наркот</w:t>
      </w:r>
      <w:r w:rsidRPr="00216AEA">
        <w:rPr>
          <w:sz w:val="28"/>
          <w:szCs w:val="28"/>
        </w:rPr>
        <w:t>и</w:t>
      </w:r>
      <w:r w:rsidRPr="00216AEA">
        <w:rPr>
          <w:sz w:val="28"/>
          <w:szCs w:val="28"/>
        </w:rPr>
        <w:t>ками  и их незаконному обороту»</w:t>
      </w:r>
    </w:p>
    <w:p w:rsidR="00D73410" w:rsidRPr="00BE3E31" w:rsidRDefault="00D73410" w:rsidP="00D73410">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Наименование </w:t>
            </w:r>
          </w:p>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D73410" w:rsidRPr="00FB454C" w:rsidRDefault="00D73410" w:rsidP="009C44E8">
            <w:pPr>
              <w:widowControl w:val="0"/>
              <w:autoSpaceDE w:val="0"/>
              <w:autoSpaceDN w:val="0"/>
              <w:adjustRightInd w:val="0"/>
              <w:contextualSpacing/>
              <w:jc w:val="both"/>
              <w:rPr>
                <w:sz w:val="28"/>
                <w:szCs w:val="28"/>
              </w:rPr>
            </w:pPr>
            <w:r w:rsidRPr="00FB454C">
              <w:rPr>
                <w:sz w:val="28"/>
                <w:szCs w:val="28"/>
              </w:rPr>
              <w:t xml:space="preserve">подпрограмма </w:t>
            </w:r>
            <w:r w:rsidR="009C44E8">
              <w:rPr>
                <w:sz w:val="28"/>
                <w:szCs w:val="28"/>
              </w:rPr>
              <w:t>4</w:t>
            </w:r>
            <w:r w:rsidRPr="00FB454C">
              <w:rPr>
                <w:sz w:val="28"/>
                <w:szCs w:val="28"/>
              </w:rPr>
              <w:t xml:space="preserve"> «</w:t>
            </w:r>
            <w:r w:rsidR="009C44E8">
              <w:rPr>
                <w:sz w:val="28"/>
                <w:szCs w:val="28"/>
              </w:rPr>
              <w:t>Комплексные меры противодействия</w:t>
            </w:r>
            <w:r w:rsidRPr="004542DE">
              <w:rPr>
                <w:sz w:val="28"/>
                <w:szCs w:val="28"/>
              </w:rPr>
              <w:t>   злоупотреблению   наркот</w:t>
            </w:r>
            <w:r>
              <w:rPr>
                <w:sz w:val="28"/>
                <w:szCs w:val="28"/>
              </w:rPr>
              <w:t>иками  и их незаконному обороту</w:t>
            </w:r>
            <w:r w:rsidRPr="00FB454C">
              <w:rPr>
                <w:sz w:val="28"/>
                <w:szCs w:val="28"/>
              </w:rPr>
              <w:t xml:space="preserve">»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Ответственный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исполнитель</w:t>
            </w:r>
          </w:p>
          <w:p w:rsidR="00D73410" w:rsidRPr="00FB454C" w:rsidRDefault="00D73410" w:rsidP="00390413">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09548A" w:rsidRDefault="00D73410" w:rsidP="00390413">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D73410" w:rsidRDefault="00D73410" w:rsidP="00390413">
            <w:pPr>
              <w:jc w:val="both"/>
              <w:rPr>
                <w:sz w:val="28"/>
                <w:szCs w:val="28"/>
              </w:rPr>
            </w:pPr>
            <w:r>
              <w:rPr>
                <w:sz w:val="28"/>
                <w:szCs w:val="28"/>
              </w:rPr>
              <w:t>отсутствуют</w:t>
            </w:r>
          </w:p>
          <w:p w:rsidR="00D73410" w:rsidRPr="00FB454C" w:rsidRDefault="00D73410" w:rsidP="00390413">
            <w:pPr>
              <w:widowControl w:val="0"/>
              <w:autoSpaceDE w:val="0"/>
              <w:autoSpaceDN w:val="0"/>
              <w:adjustRightInd w:val="0"/>
              <w:contextualSpacing/>
              <w:jc w:val="both"/>
              <w:rPr>
                <w:sz w:val="22"/>
                <w:szCs w:val="22"/>
                <w:lang w:eastAsia="en-US"/>
              </w:rPr>
            </w:pPr>
          </w:p>
        </w:tc>
      </w:tr>
      <w:tr w:rsidR="00D73410" w:rsidRPr="00FB454C" w:rsidTr="00390413">
        <w:trPr>
          <w:trHeight w:val="192"/>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D73410"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p w:rsidR="00D73410" w:rsidRPr="00FB454C" w:rsidRDefault="00D73410" w:rsidP="00390413">
            <w:pPr>
              <w:widowControl w:val="0"/>
              <w:autoSpaceDE w:val="0"/>
              <w:autoSpaceDN w:val="0"/>
              <w:adjustRightInd w:val="0"/>
              <w:contextualSpacing/>
              <w:jc w:val="both"/>
              <w:rPr>
                <w:sz w:val="28"/>
                <w:szCs w:val="28"/>
                <w:lang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D73410" w:rsidRDefault="001A1288" w:rsidP="00390413">
            <w:pPr>
              <w:jc w:val="both"/>
              <w:rPr>
                <w:sz w:val="28"/>
                <w:szCs w:val="28"/>
              </w:rPr>
            </w:pPr>
            <w:r>
              <w:rPr>
                <w:sz w:val="28"/>
                <w:szCs w:val="28"/>
              </w:rPr>
              <w:t>Создание условий для профилактики наркомании, фо</w:t>
            </w:r>
            <w:r>
              <w:rPr>
                <w:sz w:val="28"/>
                <w:szCs w:val="28"/>
              </w:rPr>
              <w:t>р</w:t>
            </w:r>
            <w:r>
              <w:rPr>
                <w:sz w:val="28"/>
                <w:szCs w:val="28"/>
              </w:rPr>
              <w:t>мирование антинаркотической культуры личности, пр</w:t>
            </w:r>
            <w:r>
              <w:rPr>
                <w:sz w:val="28"/>
                <w:szCs w:val="28"/>
              </w:rPr>
              <w:t>о</w:t>
            </w:r>
            <w:r>
              <w:rPr>
                <w:sz w:val="28"/>
                <w:szCs w:val="28"/>
              </w:rPr>
              <w:t>тиводействию наркотикам и их незаконному обороту на территории Болдыревского сельского поселения.</w:t>
            </w:r>
          </w:p>
          <w:p w:rsidR="00D73410" w:rsidRPr="003518C2"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D73410" w:rsidRDefault="00D73410" w:rsidP="00390413">
            <w:pPr>
              <w:autoSpaceDE w:val="0"/>
              <w:autoSpaceDN w:val="0"/>
              <w:adjustRightInd w:val="0"/>
              <w:jc w:val="both"/>
              <w:rPr>
                <w:sz w:val="28"/>
                <w:szCs w:val="28"/>
              </w:rPr>
            </w:pPr>
            <w:r w:rsidRPr="003518C2">
              <w:rPr>
                <w:sz w:val="28"/>
                <w:szCs w:val="28"/>
              </w:rPr>
              <w:t xml:space="preserve">Проведение </w:t>
            </w:r>
            <w:r w:rsidR="001A1288">
              <w:rPr>
                <w:sz w:val="28"/>
                <w:szCs w:val="28"/>
              </w:rPr>
              <w:t>профилактических мероприятий по сокр</w:t>
            </w:r>
            <w:r w:rsidR="001A1288">
              <w:rPr>
                <w:sz w:val="28"/>
                <w:szCs w:val="28"/>
              </w:rPr>
              <w:t>а</w:t>
            </w:r>
            <w:r w:rsidR="001A1288">
              <w:rPr>
                <w:sz w:val="28"/>
                <w:szCs w:val="28"/>
              </w:rPr>
              <w:t>щению незаконного потребления наркотиков, основа</w:t>
            </w:r>
            <w:r w:rsidR="001A1288">
              <w:rPr>
                <w:sz w:val="28"/>
                <w:szCs w:val="28"/>
              </w:rPr>
              <w:t>н</w:t>
            </w:r>
            <w:r w:rsidR="001A1288">
              <w:rPr>
                <w:sz w:val="28"/>
                <w:szCs w:val="28"/>
              </w:rPr>
              <w:t>ных на формировании антинаркотической культуры личности в Болдыревском сельском поселении;</w:t>
            </w:r>
          </w:p>
          <w:p w:rsidR="001A1288" w:rsidRDefault="001A1288" w:rsidP="00390413">
            <w:pPr>
              <w:autoSpaceDE w:val="0"/>
              <w:autoSpaceDN w:val="0"/>
              <w:adjustRightInd w:val="0"/>
              <w:jc w:val="both"/>
              <w:rPr>
                <w:sz w:val="28"/>
                <w:szCs w:val="28"/>
              </w:rPr>
            </w:pPr>
            <w:r>
              <w:rPr>
                <w:sz w:val="28"/>
                <w:szCs w:val="28"/>
              </w:rPr>
              <w:t>ограничение доступности наркотиков, находящихся в незаконном обороте;</w:t>
            </w:r>
          </w:p>
          <w:p w:rsidR="001A1288" w:rsidRPr="003518C2" w:rsidRDefault="001A1288" w:rsidP="00390413">
            <w:pPr>
              <w:autoSpaceDE w:val="0"/>
              <w:autoSpaceDN w:val="0"/>
              <w:adjustRightInd w:val="0"/>
              <w:jc w:val="both"/>
              <w:rPr>
                <w:kern w:val="2"/>
                <w:sz w:val="28"/>
                <w:szCs w:val="28"/>
                <w:lang w:eastAsia="en-US"/>
              </w:rPr>
            </w:pPr>
            <w:r>
              <w:rPr>
                <w:sz w:val="28"/>
                <w:szCs w:val="28"/>
              </w:rPr>
              <w:t xml:space="preserve">проведение работы по профилактике распространения </w:t>
            </w:r>
            <w:r w:rsidR="007573D4">
              <w:rPr>
                <w:sz w:val="28"/>
                <w:szCs w:val="28"/>
              </w:rPr>
              <w:t>наркомании и связанных с н</w:t>
            </w:r>
            <w:r>
              <w:rPr>
                <w:sz w:val="28"/>
                <w:szCs w:val="28"/>
              </w:rPr>
              <w:t>ей правонарушений.</w:t>
            </w:r>
          </w:p>
          <w:p w:rsidR="00D73410" w:rsidRPr="003518C2" w:rsidRDefault="00D73410" w:rsidP="00390413">
            <w:pPr>
              <w:autoSpaceDE w:val="0"/>
              <w:autoSpaceDN w:val="0"/>
              <w:adjustRightInd w:val="0"/>
              <w:jc w:val="both"/>
              <w:rPr>
                <w:sz w:val="28"/>
                <w:szCs w:val="28"/>
                <w:lang w:eastAsia="en-US"/>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3B2CD9" w:rsidRPr="00880975" w:rsidRDefault="003B2CD9" w:rsidP="003B2CD9">
            <w:pPr>
              <w:rPr>
                <w:sz w:val="28"/>
                <w:szCs w:val="28"/>
              </w:rPr>
            </w:pPr>
            <w:r>
              <w:rPr>
                <w:sz w:val="28"/>
                <w:szCs w:val="28"/>
              </w:rPr>
              <w:t>Д</w:t>
            </w:r>
            <w:r w:rsidRPr="00880975">
              <w:rPr>
                <w:sz w:val="28"/>
                <w:szCs w:val="28"/>
              </w:rPr>
              <w:t xml:space="preserve">оля жителей поселения, </w:t>
            </w:r>
            <w:r>
              <w:rPr>
                <w:sz w:val="28"/>
                <w:szCs w:val="28"/>
              </w:rPr>
              <w:t>участвующих в мероприятиях антинаркотической направленности</w:t>
            </w:r>
            <w:r w:rsidRPr="00880975">
              <w:rPr>
                <w:sz w:val="28"/>
                <w:szCs w:val="28"/>
              </w:rPr>
              <w:t>;</w:t>
            </w:r>
          </w:p>
          <w:p w:rsidR="00D73410" w:rsidRPr="00FB454C"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D73410"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 xml:space="preserve">Ресурсное обеспечение </w:t>
            </w:r>
            <w:r w:rsidRPr="00FB454C">
              <w:rPr>
                <w:sz w:val="28"/>
                <w:szCs w:val="28"/>
              </w:rPr>
              <w:lastRenderedPageBreak/>
              <w:t>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9C44E8" w:rsidRPr="00E823B8" w:rsidRDefault="009C44E8" w:rsidP="009C44E8">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lastRenderedPageBreak/>
              <w:t xml:space="preserve">граммы </w:t>
            </w:r>
            <w:r>
              <w:rPr>
                <w:sz w:val="28"/>
                <w:szCs w:val="28"/>
              </w:rPr>
              <w:t>из средств бюджета поселения</w:t>
            </w:r>
            <w:r w:rsidRPr="00643046">
              <w:rPr>
                <w:sz w:val="28"/>
                <w:szCs w:val="28"/>
              </w:rPr>
              <w:t xml:space="preserve"> составляет </w:t>
            </w:r>
            <w:r>
              <w:rPr>
                <w:sz w:val="28"/>
                <w:szCs w:val="28"/>
              </w:rPr>
              <w:t>12,0</w:t>
            </w:r>
            <w:r>
              <w:rPr>
                <w:kern w:val="2"/>
                <w:sz w:val="28"/>
                <w:szCs w:val="28"/>
                <w:lang w:eastAsia="en-US"/>
              </w:rPr>
              <w:t xml:space="preserve"> </w:t>
            </w:r>
            <w:r w:rsidRPr="00643046">
              <w:rPr>
                <w:sz w:val="28"/>
                <w:szCs w:val="28"/>
              </w:rPr>
              <w:t>тыс</w:t>
            </w:r>
            <w:r w:rsidRPr="00765D22">
              <w:rPr>
                <w:sz w:val="28"/>
                <w:szCs w:val="28"/>
              </w:rPr>
              <w:t xml:space="preserve">. рублей, </w:t>
            </w:r>
          </w:p>
          <w:p w:rsidR="009C44E8" w:rsidRPr="00E823B8" w:rsidRDefault="009C44E8" w:rsidP="009C44E8">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12,0тыс. рублей</w:t>
            </w:r>
            <w:r w:rsidRPr="00E823B8">
              <w:rPr>
                <w:sz w:val="28"/>
                <w:szCs w:val="28"/>
              </w:rPr>
              <w:t>:</w:t>
            </w:r>
          </w:p>
          <w:p w:rsidR="00D73410" w:rsidRPr="00F27A81" w:rsidRDefault="00D73410" w:rsidP="00390413">
            <w:pPr>
              <w:jc w:val="both"/>
              <w:rPr>
                <w:kern w:val="2"/>
                <w:sz w:val="28"/>
                <w:szCs w:val="28"/>
                <w:lang w:eastAsia="en-US"/>
              </w:rPr>
            </w:pPr>
            <w:r w:rsidRPr="00F27A81">
              <w:rPr>
                <w:kern w:val="2"/>
                <w:sz w:val="28"/>
                <w:szCs w:val="28"/>
                <w:lang w:eastAsia="en-US"/>
              </w:rPr>
              <w:t xml:space="preserve">в 2019 году – </w:t>
            </w:r>
            <w:r w:rsidR="002D1C0B" w:rsidRPr="00F27A81">
              <w:rPr>
                <w:sz w:val="28"/>
                <w:szCs w:val="28"/>
              </w:rPr>
              <w:t>1,0</w:t>
            </w:r>
            <w:r w:rsidRPr="00F27A81">
              <w:rPr>
                <w:sz w:val="28"/>
                <w:szCs w:val="28"/>
              </w:rPr>
              <w:t xml:space="preserve"> </w:t>
            </w:r>
            <w:r w:rsidRPr="00F27A81">
              <w:rPr>
                <w:kern w:val="2"/>
                <w:sz w:val="28"/>
                <w:szCs w:val="28"/>
                <w:lang w:eastAsia="en-US"/>
              </w:rPr>
              <w:t>тыс. рублей</w:t>
            </w:r>
          </w:p>
          <w:p w:rsidR="00D73410" w:rsidRPr="00F27A81" w:rsidRDefault="00D73410" w:rsidP="00390413">
            <w:pPr>
              <w:widowControl w:val="0"/>
              <w:contextualSpacing/>
              <w:jc w:val="both"/>
              <w:rPr>
                <w:kern w:val="2"/>
                <w:sz w:val="28"/>
                <w:szCs w:val="28"/>
              </w:rPr>
            </w:pPr>
            <w:r w:rsidRPr="00F27A81">
              <w:rPr>
                <w:kern w:val="2"/>
                <w:sz w:val="28"/>
                <w:szCs w:val="28"/>
                <w:lang w:eastAsia="en-US"/>
              </w:rPr>
              <w:t xml:space="preserve">в 2020 году – </w:t>
            </w:r>
            <w:r w:rsidR="00F27A81" w:rsidRPr="00F27A81">
              <w:rPr>
                <w:sz w:val="28"/>
                <w:szCs w:val="28"/>
              </w:rPr>
              <w:t>1</w:t>
            </w:r>
            <w:r w:rsidRPr="00F27A81">
              <w:rPr>
                <w:sz w:val="28"/>
                <w:szCs w:val="28"/>
              </w:rPr>
              <w:t xml:space="preserve">,0 </w:t>
            </w:r>
            <w:r w:rsidRPr="00F27A81">
              <w:rPr>
                <w:kern w:val="2"/>
                <w:sz w:val="28"/>
                <w:szCs w:val="28"/>
                <w:lang w:eastAsia="en-US"/>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2021 году – </w:t>
            </w:r>
            <w:r w:rsidR="00F27A81" w:rsidRPr="00F27A81">
              <w:rPr>
                <w:spacing w:val="-12"/>
                <w:sz w:val="28"/>
                <w:szCs w:val="28"/>
              </w:rPr>
              <w:t>1</w:t>
            </w:r>
            <w:r w:rsidRPr="00F27A81">
              <w:rPr>
                <w:spacing w:val="-12"/>
                <w:sz w:val="28"/>
                <w:szCs w:val="28"/>
              </w:rPr>
              <w:t xml:space="preserve">,0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2022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2023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2024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2025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2026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2027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2028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2029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Default="00D73410" w:rsidP="00390413">
            <w:pPr>
              <w:widowControl w:val="0"/>
              <w:contextualSpacing/>
              <w:jc w:val="both"/>
              <w:rPr>
                <w:kern w:val="2"/>
                <w:sz w:val="28"/>
                <w:szCs w:val="28"/>
              </w:rPr>
            </w:pPr>
            <w:r w:rsidRPr="00F27A81">
              <w:rPr>
                <w:kern w:val="2"/>
                <w:sz w:val="28"/>
                <w:szCs w:val="28"/>
              </w:rPr>
              <w:t xml:space="preserve">в 2030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FB454C" w:rsidRDefault="005854EC" w:rsidP="005854EC">
            <w:pPr>
              <w:widowControl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r w:rsidR="00D73410" w:rsidRPr="00D141FE" w:rsidTr="00390413">
        <w:trPr>
          <w:trHeight w:val="1"/>
        </w:trPr>
        <w:tc>
          <w:tcPr>
            <w:tcW w:w="2868" w:type="dxa"/>
            <w:shd w:val="clear" w:color="auto" w:fill="FFFFFF"/>
          </w:tcPr>
          <w:p w:rsidR="00D73410" w:rsidRDefault="00D73410" w:rsidP="00390413">
            <w:pPr>
              <w:widowControl w:val="0"/>
              <w:autoSpaceDE w:val="0"/>
              <w:autoSpaceDN w:val="0"/>
              <w:adjustRightInd w:val="0"/>
              <w:contextualSpacing/>
              <w:jc w:val="both"/>
              <w:rPr>
                <w:sz w:val="28"/>
                <w:szCs w:val="28"/>
              </w:rPr>
            </w:pP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D73410" w:rsidRDefault="00D73410" w:rsidP="00390413">
            <w:pPr>
              <w:widowControl w:val="0"/>
              <w:autoSpaceDE w:val="0"/>
              <w:autoSpaceDN w:val="0"/>
              <w:adjustRightInd w:val="0"/>
              <w:contextualSpacing/>
              <w:jc w:val="center"/>
              <w:rPr>
                <w:sz w:val="28"/>
                <w:szCs w:val="28"/>
              </w:rPr>
            </w:pPr>
          </w:p>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Default="00D73410" w:rsidP="00390413">
            <w:pPr>
              <w:widowControl w:val="0"/>
              <w:autoSpaceDE w:val="0"/>
              <w:autoSpaceDN w:val="0"/>
              <w:adjustRightInd w:val="0"/>
              <w:contextualSpacing/>
              <w:jc w:val="both"/>
              <w:rPr>
                <w:kern w:val="2"/>
                <w:sz w:val="28"/>
                <w:szCs w:val="28"/>
              </w:rPr>
            </w:pPr>
          </w:p>
          <w:p w:rsidR="00D73410" w:rsidRPr="00E66AFA" w:rsidRDefault="00D73410" w:rsidP="00390413">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D73410" w:rsidRDefault="00D76E58" w:rsidP="00390413">
            <w:pPr>
              <w:widowControl w:val="0"/>
              <w:autoSpaceDE w:val="0"/>
              <w:autoSpaceDN w:val="0"/>
              <w:adjustRightInd w:val="0"/>
              <w:contextualSpacing/>
              <w:jc w:val="both"/>
              <w:rPr>
                <w:sz w:val="28"/>
                <w:szCs w:val="28"/>
              </w:rPr>
            </w:pPr>
            <w:r>
              <w:rPr>
                <w:sz w:val="28"/>
                <w:szCs w:val="28"/>
              </w:rPr>
              <w:t>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w:t>
            </w:r>
            <w:r>
              <w:rPr>
                <w:sz w:val="28"/>
                <w:szCs w:val="28"/>
              </w:rPr>
              <w:t>о</w:t>
            </w:r>
            <w:r>
              <w:rPr>
                <w:sz w:val="28"/>
                <w:szCs w:val="28"/>
              </w:rPr>
              <w:t>сти;</w:t>
            </w:r>
          </w:p>
          <w:p w:rsidR="00D76E58" w:rsidRDefault="00D76E58" w:rsidP="00390413">
            <w:pPr>
              <w:widowControl w:val="0"/>
              <w:autoSpaceDE w:val="0"/>
              <w:autoSpaceDN w:val="0"/>
              <w:adjustRightInd w:val="0"/>
              <w:contextualSpacing/>
              <w:jc w:val="both"/>
              <w:rPr>
                <w:sz w:val="28"/>
                <w:szCs w:val="28"/>
              </w:rPr>
            </w:pPr>
            <w:r>
              <w:rPr>
                <w:sz w:val="28"/>
                <w:szCs w:val="28"/>
              </w:rPr>
              <w:t>рост количества подростков и молодёжи, занятых о</w:t>
            </w:r>
            <w:r>
              <w:rPr>
                <w:sz w:val="28"/>
                <w:szCs w:val="28"/>
              </w:rPr>
              <w:t>б</w:t>
            </w:r>
            <w:r>
              <w:rPr>
                <w:sz w:val="28"/>
                <w:szCs w:val="28"/>
              </w:rPr>
              <w:t>щественно полезной деятельностью;</w:t>
            </w:r>
          </w:p>
          <w:p w:rsidR="00D76E58" w:rsidRDefault="00D76E58" w:rsidP="00390413">
            <w:pPr>
              <w:widowControl w:val="0"/>
              <w:autoSpaceDE w:val="0"/>
              <w:autoSpaceDN w:val="0"/>
              <w:adjustRightInd w:val="0"/>
              <w:contextualSpacing/>
              <w:jc w:val="both"/>
              <w:rPr>
                <w:sz w:val="28"/>
                <w:szCs w:val="28"/>
              </w:rPr>
            </w:pPr>
            <w:r>
              <w:rPr>
                <w:sz w:val="28"/>
                <w:szCs w:val="28"/>
              </w:rPr>
              <w:t xml:space="preserve">увеличение доли населения </w:t>
            </w:r>
            <w:r w:rsidR="003B2CD9">
              <w:rPr>
                <w:sz w:val="28"/>
                <w:szCs w:val="28"/>
              </w:rPr>
              <w:t>участвующих в меропри</w:t>
            </w:r>
            <w:r w:rsidR="003B2CD9">
              <w:rPr>
                <w:sz w:val="28"/>
                <w:szCs w:val="28"/>
              </w:rPr>
              <w:t>я</w:t>
            </w:r>
            <w:r w:rsidR="003B2CD9">
              <w:rPr>
                <w:sz w:val="28"/>
                <w:szCs w:val="28"/>
              </w:rPr>
              <w:t>тиях антинаркотической направленности</w:t>
            </w:r>
            <w:r>
              <w:rPr>
                <w:sz w:val="28"/>
                <w:szCs w:val="28"/>
              </w:rPr>
              <w:t>;</w:t>
            </w:r>
          </w:p>
          <w:p w:rsidR="00D76E58" w:rsidRPr="00D141FE" w:rsidRDefault="00D76E58" w:rsidP="00390413">
            <w:pPr>
              <w:widowControl w:val="0"/>
              <w:autoSpaceDE w:val="0"/>
              <w:autoSpaceDN w:val="0"/>
              <w:adjustRightInd w:val="0"/>
              <w:contextualSpacing/>
              <w:jc w:val="both"/>
              <w:rPr>
                <w:sz w:val="28"/>
                <w:szCs w:val="28"/>
                <w:lang w:eastAsia="en-US"/>
              </w:rPr>
            </w:pPr>
            <w:r>
              <w:rPr>
                <w:sz w:val="28"/>
                <w:szCs w:val="28"/>
              </w:rPr>
              <w:t>уменьшение потерь общества от преступлений, связа</w:t>
            </w:r>
            <w:r>
              <w:rPr>
                <w:sz w:val="28"/>
                <w:szCs w:val="28"/>
              </w:rPr>
              <w:t>н</w:t>
            </w:r>
            <w:r>
              <w:rPr>
                <w:sz w:val="28"/>
                <w:szCs w:val="28"/>
              </w:rPr>
              <w:t>ных с наркотиками.</w:t>
            </w:r>
          </w:p>
        </w:tc>
      </w:tr>
    </w:tbl>
    <w:p w:rsidR="00D73410" w:rsidRDefault="00D73410"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p>
    <w:p w:rsidR="00D870A0"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009C44E8">
        <w:rPr>
          <w:kern w:val="2"/>
          <w:sz w:val="28"/>
          <w:szCs w:val="28"/>
        </w:rPr>
        <w:t>реализации муниципальной программы</w:t>
      </w:r>
    </w:p>
    <w:p w:rsidR="009C44E8" w:rsidRPr="00071733" w:rsidRDefault="009C44E8"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4B4C6A">
        <w:rPr>
          <w:sz w:val="28"/>
          <w:szCs w:val="28"/>
        </w:rPr>
        <w:t>Болдыревск</w:t>
      </w:r>
      <w:r w:rsidR="004B4C6A">
        <w:rPr>
          <w:sz w:val="28"/>
          <w:szCs w:val="28"/>
        </w:rPr>
        <w:t>о</w:t>
      </w:r>
      <w:r w:rsidR="004B4C6A">
        <w:rPr>
          <w:sz w:val="28"/>
          <w:szCs w:val="28"/>
        </w:rPr>
        <w:t>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создание условий для благоприятной и максимально безопасной для насел</w:t>
      </w:r>
      <w:r w:rsidRPr="004B4C6A">
        <w:rPr>
          <w:rFonts w:ascii="Times New Roman" w:hAnsi="Times New Roman"/>
          <w:kern w:val="2"/>
          <w:sz w:val="28"/>
          <w:szCs w:val="28"/>
        </w:rPr>
        <w:t>е</w:t>
      </w:r>
      <w:r w:rsidRPr="004B4C6A">
        <w:rPr>
          <w:rFonts w:ascii="Times New Roman" w:hAnsi="Times New Roman"/>
          <w:kern w:val="2"/>
          <w:sz w:val="28"/>
          <w:szCs w:val="28"/>
        </w:rPr>
        <w:t>ния обстановки;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повышение эффективности работы по профилактике правонарушений среди граждан;</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lastRenderedPageBreak/>
        <w:t>повышение эффективности противодействия коррупции в органах</w:t>
      </w:r>
      <w:r w:rsidR="00DD7431" w:rsidRPr="00D76E58">
        <w:rPr>
          <w:rFonts w:ascii="Times New Roman" w:hAnsi="Times New Roman"/>
          <w:sz w:val="28"/>
          <w:szCs w:val="28"/>
        </w:rPr>
        <w:t xml:space="preserve"> местного самоуправления</w:t>
      </w:r>
      <w:r w:rsidRPr="00D76E58">
        <w:rPr>
          <w:rFonts w:ascii="Times New Roman" w:hAnsi="Times New Roman"/>
          <w:sz w:val="28"/>
          <w:szCs w:val="28"/>
        </w:rPr>
        <w:t>, активизация деятельности комиссии по противодействию корру</w:t>
      </w:r>
      <w:r w:rsidRPr="00D76E58">
        <w:rPr>
          <w:rFonts w:ascii="Times New Roman" w:hAnsi="Times New Roman"/>
          <w:sz w:val="28"/>
          <w:szCs w:val="28"/>
        </w:rPr>
        <w:t>п</w:t>
      </w:r>
      <w:r w:rsidRPr="00D76E58">
        <w:rPr>
          <w:rFonts w:ascii="Times New Roman" w:hAnsi="Times New Roman"/>
          <w:sz w:val="28"/>
          <w:szCs w:val="28"/>
        </w:rPr>
        <w:t>ции</w:t>
      </w:r>
      <w:r w:rsidR="00A10913" w:rsidRPr="00D76E58">
        <w:rPr>
          <w:rFonts w:ascii="Times New Roman" w:hAnsi="Times New Roman"/>
          <w:sz w:val="28"/>
          <w:szCs w:val="28"/>
        </w:rPr>
        <w:t xml:space="preserve"> в </w:t>
      </w:r>
      <w:r w:rsidR="004B4C6A" w:rsidRPr="00D76E58">
        <w:rPr>
          <w:rFonts w:ascii="Times New Roman" w:hAnsi="Times New Roman"/>
          <w:sz w:val="28"/>
          <w:szCs w:val="28"/>
        </w:rPr>
        <w:t>Болдыревского</w:t>
      </w:r>
      <w:r w:rsidR="007834BF" w:rsidRPr="00D76E58">
        <w:rPr>
          <w:rFonts w:ascii="Times New Roman" w:hAnsi="Times New Roman"/>
          <w:sz w:val="28"/>
          <w:szCs w:val="28"/>
        </w:rPr>
        <w:t xml:space="preserve"> сельском поселении</w:t>
      </w:r>
      <w:r w:rsidRPr="00D76E58">
        <w:rPr>
          <w:rFonts w:ascii="Times New Roman" w:hAnsi="Times New Roman"/>
          <w:sz w:val="28"/>
          <w:szCs w:val="28"/>
        </w:rPr>
        <w:t xml:space="preserve">; </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 xml:space="preserve">усиление влияния этических и нравственных норм на соблюдение лицами, замещающими </w:t>
      </w:r>
      <w:r w:rsidR="00DD7431" w:rsidRPr="00D76E58">
        <w:rPr>
          <w:rFonts w:ascii="Times New Roman" w:hAnsi="Times New Roman"/>
          <w:sz w:val="28"/>
          <w:szCs w:val="28"/>
        </w:rPr>
        <w:t xml:space="preserve">муниципальные </w:t>
      </w:r>
      <w:r w:rsidRPr="00D76E58">
        <w:rPr>
          <w:rFonts w:ascii="Times New Roman" w:hAnsi="Times New Roman"/>
          <w:sz w:val="28"/>
          <w:szCs w:val="28"/>
        </w:rPr>
        <w:t>должности, должности муниципальной службы, з</w:t>
      </w:r>
      <w:r w:rsidRPr="00D76E58">
        <w:rPr>
          <w:rFonts w:ascii="Times New Roman" w:hAnsi="Times New Roman"/>
          <w:sz w:val="28"/>
          <w:szCs w:val="28"/>
        </w:rPr>
        <w:t>а</w:t>
      </w:r>
      <w:r w:rsidRPr="00D76E58">
        <w:rPr>
          <w:rFonts w:ascii="Times New Roman" w:hAnsi="Times New Roman"/>
          <w:sz w:val="28"/>
          <w:szCs w:val="28"/>
        </w:rPr>
        <w:t>претов, ограничений</w:t>
      </w:r>
      <w:r w:rsidR="00DD7431" w:rsidRPr="00D76E58">
        <w:rPr>
          <w:rFonts w:ascii="Times New Roman" w:hAnsi="Times New Roman"/>
          <w:sz w:val="28"/>
          <w:szCs w:val="28"/>
        </w:rPr>
        <w:t xml:space="preserve"> </w:t>
      </w:r>
      <w:r w:rsidRPr="00D76E58">
        <w:rPr>
          <w:rFonts w:ascii="Times New Roman" w:hAnsi="Times New Roman"/>
          <w:sz w:val="28"/>
          <w:szCs w:val="28"/>
        </w:rPr>
        <w:t>и требований, установленных в целях противодействия ко</w:t>
      </w:r>
      <w:r w:rsidRPr="00D76E58">
        <w:rPr>
          <w:rFonts w:ascii="Times New Roman" w:hAnsi="Times New Roman"/>
          <w:sz w:val="28"/>
          <w:szCs w:val="28"/>
        </w:rPr>
        <w:t>р</w:t>
      </w:r>
      <w:r w:rsidRPr="00D76E58">
        <w:rPr>
          <w:rFonts w:ascii="Times New Roman" w:hAnsi="Times New Roman"/>
          <w:sz w:val="28"/>
          <w:szCs w:val="28"/>
        </w:rPr>
        <w:t>рупции;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создание механизмов предупреждения и нейтрализации социальных и ме</w:t>
      </w:r>
      <w:r w:rsidRPr="004B4C6A">
        <w:rPr>
          <w:rFonts w:ascii="Times New Roman" w:hAnsi="Times New Roman"/>
          <w:sz w:val="28"/>
          <w:szCs w:val="28"/>
        </w:rPr>
        <w:t>ж</w:t>
      </w:r>
      <w:r w:rsidRPr="004B4C6A">
        <w:rPr>
          <w:rFonts w:ascii="Times New Roman" w:hAnsi="Times New Roman"/>
          <w:sz w:val="28"/>
          <w:szCs w:val="28"/>
        </w:rPr>
        <w:t>национальных конфликтов;</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w:t>
      </w:r>
      <w:r w:rsidRPr="004B4C6A">
        <w:rPr>
          <w:rFonts w:ascii="Times New Roman" w:hAnsi="Times New Roman"/>
          <w:sz w:val="28"/>
          <w:szCs w:val="28"/>
        </w:rPr>
        <w:t>и</w:t>
      </w:r>
      <w:r w:rsidRPr="004B4C6A">
        <w:rPr>
          <w:rFonts w:ascii="Times New Roman" w:hAnsi="Times New Roman"/>
          <w:sz w:val="28"/>
          <w:szCs w:val="28"/>
        </w:rPr>
        <w:t>ем людей;</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B4C6A">
        <w:rPr>
          <w:rFonts w:ascii="Times New Roman" w:hAnsi="Times New Roman"/>
          <w:sz w:val="28"/>
          <w:szCs w:val="28"/>
        </w:rPr>
        <w:t>а</w:t>
      </w:r>
      <w:r w:rsidRPr="004B4C6A">
        <w:rPr>
          <w:rFonts w:ascii="Times New Roman" w:hAnsi="Times New Roman"/>
          <w:sz w:val="28"/>
          <w:szCs w:val="28"/>
        </w:rPr>
        <w:t>ционного воздействия со стороны экстремистских и террористических организаций;</w:t>
      </w:r>
    </w:p>
    <w:p w:rsidR="00EE293C" w:rsidRPr="004B4C6A" w:rsidRDefault="00EE293C"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увеличение доли граждан, ведущих здоровый образ жизни;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снижение уровня болезненности населения синдромом зависимости от на</w:t>
      </w:r>
      <w:r w:rsidRPr="004B4C6A">
        <w:rPr>
          <w:rFonts w:ascii="Times New Roman" w:hAnsi="Times New Roman"/>
          <w:kern w:val="2"/>
          <w:sz w:val="28"/>
          <w:szCs w:val="28"/>
        </w:rPr>
        <w:t>р</w:t>
      </w:r>
      <w:r w:rsidRPr="004B4C6A">
        <w:rPr>
          <w:rFonts w:ascii="Times New Roman" w:hAnsi="Times New Roman"/>
          <w:kern w:val="2"/>
          <w:sz w:val="28"/>
          <w:szCs w:val="28"/>
        </w:rPr>
        <w:t xml:space="preserve">котиков, сокращение спроса на наркотики и ограничение их доступности; </w:t>
      </w:r>
    </w:p>
    <w:p w:rsidR="00D870A0" w:rsidRPr="004B4C6A" w:rsidRDefault="00D870A0" w:rsidP="004B4C6A">
      <w:pPr>
        <w:pStyle w:val="af2"/>
        <w:numPr>
          <w:ilvl w:val="0"/>
          <w:numId w:val="32"/>
        </w:numPr>
        <w:shd w:val="clear" w:color="auto" w:fill="FFFFFF"/>
        <w:tabs>
          <w:tab w:val="left" w:pos="993"/>
        </w:tabs>
        <w:spacing w:after="0"/>
        <w:ind w:left="0" w:firstLine="709"/>
        <w:jc w:val="both"/>
        <w:rPr>
          <w:rFonts w:ascii="Times New Roman" w:hAnsi="Times New Roman"/>
          <w:bCs/>
          <w:color w:val="000000"/>
          <w:sz w:val="28"/>
          <w:szCs w:val="28"/>
        </w:rPr>
      </w:pPr>
      <w:r w:rsidRPr="004B4C6A">
        <w:rPr>
          <w:rFonts w:ascii="Times New Roman" w:hAnsi="Times New Roman"/>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D76E58" w:rsidRDefault="00D870A0" w:rsidP="004B4C6A">
      <w:pPr>
        <w:pStyle w:val="af2"/>
        <w:numPr>
          <w:ilvl w:val="0"/>
          <w:numId w:val="34"/>
        </w:numPr>
        <w:tabs>
          <w:tab w:val="left" w:pos="993"/>
        </w:tabs>
        <w:autoSpaceDE w:val="0"/>
        <w:autoSpaceDN w:val="0"/>
        <w:adjustRightInd w:val="0"/>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минимизация коррупционных проявлений; </w:t>
      </w:r>
    </w:p>
    <w:p w:rsidR="00D870A0" w:rsidRPr="00D76E58" w:rsidRDefault="00D870A0" w:rsidP="004B4C6A">
      <w:pPr>
        <w:pStyle w:val="af2"/>
        <w:numPr>
          <w:ilvl w:val="0"/>
          <w:numId w:val="33"/>
        </w:numPr>
        <w:tabs>
          <w:tab w:val="left" w:pos="1134"/>
        </w:tabs>
        <w:autoSpaceDE w:val="0"/>
        <w:autoSpaceDN w:val="0"/>
        <w:adjustRightInd w:val="0"/>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информационно-пропагандистских и просвет</w:t>
      </w:r>
      <w:r w:rsidRPr="00D76E58">
        <w:rPr>
          <w:rFonts w:ascii="Times New Roman" w:hAnsi="Times New Roman"/>
          <w:sz w:val="28"/>
          <w:szCs w:val="28"/>
        </w:rPr>
        <w:t>и</w:t>
      </w:r>
      <w:r w:rsidRPr="00D76E58">
        <w:rPr>
          <w:rFonts w:ascii="Times New Roman" w:hAnsi="Times New Roman"/>
          <w:sz w:val="28"/>
          <w:szCs w:val="28"/>
        </w:rPr>
        <w:t>тельских мер, направленных на создание в обществе атмосферы нетерпимости к коррупционным проявлениям;</w:t>
      </w:r>
    </w:p>
    <w:p w:rsidR="00D870A0" w:rsidRPr="00D76E58" w:rsidRDefault="00D870A0" w:rsidP="004B4C6A">
      <w:pPr>
        <w:pStyle w:val="af2"/>
        <w:numPr>
          <w:ilvl w:val="0"/>
          <w:numId w:val="33"/>
        </w:numPr>
        <w:shd w:val="clear" w:color="auto" w:fill="FFFFFF"/>
        <w:tabs>
          <w:tab w:val="left" w:pos="1134"/>
        </w:tabs>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4B4C6A" w:rsidRDefault="00D870A0" w:rsidP="004B4C6A">
      <w:pPr>
        <w:pStyle w:val="af2"/>
        <w:numPr>
          <w:ilvl w:val="0"/>
          <w:numId w:val="33"/>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предупреждение террористических и экстремистских проявлений, проф</w:t>
      </w:r>
      <w:r w:rsidRPr="004B4C6A">
        <w:rPr>
          <w:rFonts w:ascii="Times New Roman" w:hAnsi="Times New Roman"/>
          <w:kern w:val="2"/>
          <w:sz w:val="28"/>
          <w:szCs w:val="28"/>
        </w:rPr>
        <w:t>и</w:t>
      </w:r>
      <w:r w:rsidRPr="004B4C6A">
        <w:rPr>
          <w:rFonts w:ascii="Times New Roman" w:hAnsi="Times New Roman"/>
          <w:kern w:val="2"/>
          <w:sz w:val="28"/>
          <w:szCs w:val="28"/>
        </w:rPr>
        <w:t>лактика преступлений в сфере незаконного оборота огнестрельного оружия, взры</w:t>
      </w:r>
      <w:r w:rsidRPr="004B4C6A">
        <w:rPr>
          <w:rFonts w:ascii="Times New Roman" w:hAnsi="Times New Roman"/>
          <w:kern w:val="2"/>
          <w:sz w:val="28"/>
          <w:szCs w:val="28"/>
        </w:rPr>
        <w:t>в</w:t>
      </w:r>
      <w:r w:rsidRPr="004B4C6A">
        <w:rPr>
          <w:rFonts w:ascii="Times New Roman" w:hAnsi="Times New Roman"/>
          <w:kern w:val="2"/>
          <w:sz w:val="28"/>
          <w:szCs w:val="28"/>
        </w:rPr>
        <w:t>чатых веществ и взрывных устройств;</w:t>
      </w:r>
    </w:p>
    <w:p w:rsidR="000768B3" w:rsidRDefault="00D870A0" w:rsidP="004B4C6A">
      <w:pPr>
        <w:pStyle w:val="af2"/>
        <w:numPr>
          <w:ilvl w:val="0"/>
          <w:numId w:val="33"/>
        </w:numPr>
        <w:tabs>
          <w:tab w:val="left" w:pos="1134"/>
        </w:tabs>
        <w:spacing w:after="0"/>
        <w:ind w:left="0" w:firstLine="709"/>
        <w:jc w:val="both"/>
        <w:rPr>
          <w:rFonts w:ascii="Times New Roman" w:hAnsi="Times New Roman"/>
          <w:kern w:val="2"/>
          <w:sz w:val="28"/>
          <w:szCs w:val="28"/>
        </w:rPr>
      </w:pPr>
      <w:r w:rsidRPr="004B4C6A">
        <w:rPr>
          <w:rFonts w:ascii="Times New Roman" w:hAnsi="Times New Roman"/>
          <w:kern w:val="2"/>
          <w:sz w:val="28"/>
          <w:szCs w:val="28"/>
        </w:rPr>
        <w:t>усиление антитеррористической защищенн</w:t>
      </w:r>
      <w:r w:rsidR="00D27FE8" w:rsidRPr="004B4C6A">
        <w:rPr>
          <w:rFonts w:ascii="Times New Roman" w:hAnsi="Times New Roman"/>
          <w:kern w:val="2"/>
          <w:sz w:val="28"/>
          <w:szCs w:val="28"/>
        </w:rPr>
        <w:t xml:space="preserve">ости объектов  в </w:t>
      </w:r>
      <w:r w:rsidR="00D76E58">
        <w:rPr>
          <w:rFonts w:ascii="Times New Roman" w:hAnsi="Times New Roman"/>
          <w:kern w:val="2"/>
          <w:sz w:val="28"/>
          <w:szCs w:val="28"/>
        </w:rPr>
        <w:t>Болдыревском</w:t>
      </w:r>
      <w:r w:rsidR="00D27FE8" w:rsidRPr="004B4C6A">
        <w:rPr>
          <w:rFonts w:ascii="Times New Roman" w:hAnsi="Times New Roman"/>
          <w:kern w:val="2"/>
          <w:sz w:val="28"/>
          <w:szCs w:val="28"/>
        </w:rPr>
        <w:t xml:space="preserve"> сельском поселении</w:t>
      </w:r>
      <w:r w:rsidRPr="004B4C6A">
        <w:rPr>
          <w:rFonts w:ascii="Times New Roman" w:hAnsi="Times New Roman"/>
          <w:kern w:val="2"/>
          <w:sz w:val="28"/>
          <w:szCs w:val="28"/>
        </w:rPr>
        <w:t xml:space="preserve">; </w:t>
      </w:r>
    </w:p>
    <w:p w:rsidR="00D76E58"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профилактических мероприятий по сокращению незаконного потребления наркотиков, основанных на формировании антинаркотической культ</w:t>
      </w:r>
      <w:r>
        <w:rPr>
          <w:rFonts w:ascii="Times New Roman" w:hAnsi="Times New Roman"/>
          <w:kern w:val="2"/>
          <w:sz w:val="28"/>
          <w:szCs w:val="28"/>
        </w:rPr>
        <w:t>у</w:t>
      </w:r>
      <w:r>
        <w:rPr>
          <w:rFonts w:ascii="Times New Roman" w:hAnsi="Times New Roman"/>
          <w:kern w:val="2"/>
          <w:sz w:val="28"/>
          <w:szCs w:val="28"/>
        </w:rPr>
        <w:t>ры личности;</w:t>
      </w:r>
    </w:p>
    <w:p w:rsidR="00C75749" w:rsidRPr="004B4C6A"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работы по профилактике распространения наркомании и св</w:t>
      </w:r>
      <w:r>
        <w:rPr>
          <w:rFonts w:ascii="Times New Roman" w:hAnsi="Times New Roman"/>
          <w:kern w:val="2"/>
          <w:sz w:val="28"/>
          <w:szCs w:val="28"/>
        </w:rPr>
        <w:t>я</w:t>
      </w:r>
      <w:r>
        <w:rPr>
          <w:rFonts w:ascii="Times New Roman" w:hAnsi="Times New Roman"/>
          <w:kern w:val="2"/>
          <w:sz w:val="28"/>
          <w:szCs w:val="28"/>
        </w:rPr>
        <w:t>занных с ней правонарушений.</w:t>
      </w:r>
    </w:p>
    <w:p w:rsidR="00D870A0" w:rsidRPr="00071733" w:rsidRDefault="00D870A0" w:rsidP="004B4C6A">
      <w:pPr>
        <w:autoSpaceDE w:val="0"/>
        <w:autoSpaceDN w:val="0"/>
        <w:adjustRightInd w:val="0"/>
        <w:ind w:firstLine="709"/>
        <w:jc w:val="both"/>
        <w:rPr>
          <w:kern w:val="2"/>
          <w:sz w:val="28"/>
          <w:szCs w:val="28"/>
        </w:rPr>
      </w:pPr>
      <w:r w:rsidRPr="00071733">
        <w:rPr>
          <w:kern w:val="2"/>
          <w:sz w:val="28"/>
          <w:szCs w:val="28"/>
        </w:rPr>
        <w:lastRenderedPageBreak/>
        <w:t>Указанные направления реализуются в соответствии:</w:t>
      </w:r>
    </w:p>
    <w:p w:rsidR="00BA17B1" w:rsidRPr="004B4C6A" w:rsidRDefault="00BA17B1"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Указом Президента Российской Федерации от 07.05.2018 № 204 «О н</w:t>
      </w:r>
      <w:r w:rsidRPr="004B4C6A">
        <w:rPr>
          <w:rFonts w:ascii="Times New Roman" w:hAnsi="Times New Roman"/>
          <w:kern w:val="2"/>
          <w:sz w:val="28"/>
          <w:szCs w:val="28"/>
        </w:rPr>
        <w:t>а</w:t>
      </w:r>
      <w:r w:rsidRPr="004B4C6A">
        <w:rPr>
          <w:rFonts w:ascii="Times New Roman" w:hAnsi="Times New Roman"/>
          <w:kern w:val="2"/>
          <w:sz w:val="28"/>
          <w:szCs w:val="28"/>
        </w:rPr>
        <w:t>циональных целях и стратегических задачах развития</w:t>
      </w:r>
      <w:r w:rsidR="00FD3AAC" w:rsidRPr="004B4C6A">
        <w:rPr>
          <w:rFonts w:ascii="Times New Roman" w:hAnsi="Times New Roman"/>
          <w:kern w:val="2"/>
          <w:sz w:val="28"/>
          <w:szCs w:val="28"/>
        </w:rPr>
        <w:t xml:space="preserve"> Российской Федерации на п</w:t>
      </w:r>
      <w:r w:rsidR="00FD3AAC" w:rsidRPr="004B4C6A">
        <w:rPr>
          <w:rFonts w:ascii="Times New Roman" w:hAnsi="Times New Roman"/>
          <w:kern w:val="2"/>
          <w:sz w:val="28"/>
          <w:szCs w:val="28"/>
        </w:rPr>
        <w:t>е</w:t>
      </w:r>
      <w:r w:rsidR="00FD3AAC" w:rsidRPr="004B4C6A">
        <w:rPr>
          <w:rFonts w:ascii="Times New Roman" w:hAnsi="Times New Roman"/>
          <w:kern w:val="2"/>
          <w:sz w:val="28"/>
          <w:szCs w:val="28"/>
        </w:rPr>
        <w:t>риод до 2024»;</w:t>
      </w:r>
    </w:p>
    <w:p w:rsidR="00BA17B1" w:rsidRPr="004B4C6A" w:rsidRDefault="00331DE9"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sz w:val="28"/>
          <w:szCs w:val="28"/>
        </w:rPr>
        <w:t>с  Национальным планом противодействия коррупции на 2018 – 2020 годы, утвержденного Указом Президента Российской Федерации от 29.06.2018 № 378;</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национальной безопасности Российской Федерации, утве</w:t>
      </w:r>
      <w:r w:rsidRPr="004B4C6A">
        <w:rPr>
          <w:rFonts w:ascii="Times New Roman" w:hAnsi="Times New Roman"/>
          <w:kern w:val="2"/>
          <w:sz w:val="28"/>
          <w:szCs w:val="28"/>
        </w:rPr>
        <w:t>р</w:t>
      </w:r>
      <w:r w:rsidRPr="004B4C6A">
        <w:rPr>
          <w:rFonts w:ascii="Times New Roman" w:hAnsi="Times New Roman"/>
          <w:kern w:val="2"/>
          <w:sz w:val="28"/>
          <w:szCs w:val="28"/>
        </w:rPr>
        <w:t>жденной Указом Президента Российской Федерации от 31.12.2015 № 683;</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25.12.2008 № 273-ФЗ «О противодействии ко</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рупции»; </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06.03.2006 № 35-ФЗ «О противодействии те</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роризму»; </w:t>
      </w:r>
    </w:p>
    <w:p w:rsidR="00D870A0" w:rsidRPr="004B4C6A" w:rsidRDefault="00D870A0" w:rsidP="004B4C6A">
      <w:pPr>
        <w:pStyle w:val="af2"/>
        <w:numPr>
          <w:ilvl w:val="0"/>
          <w:numId w:val="35"/>
        </w:numPr>
        <w:tabs>
          <w:tab w:val="left" w:pos="1134"/>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 постановлением Правительства Российской Федерации от 20.06.2011</w:t>
      </w:r>
      <w:r w:rsidR="00DD7431" w:rsidRPr="004B4C6A">
        <w:rPr>
          <w:rFonts w:ascii="Times New Roman" w:hAnsi="Times New Roman"/>
          <w:kern w:val="2"/>
          <w:sz w:val="28"/>
          <w:szCs w:val="28"/>
        </w:rPr>
        <w:t xml:space="preserve"> </w:t>
      </w:r>
      <w:r w:rsidRPr="004B4C6A">
        <w:rPr>
          <w:rFonts w:ascii="Times New Roman" w:hAnsi="Times New Roman"/>
          <w:kern w:val="2"/>
          <w:sz w:val="28"/>
          <w:szCs w:val="28"/>
        </w:rPr>
        <w:t>№ 485 «Об утверждении положения о государственной системе мониторинга наркос</w:t>
      </w:r>
      <w:r w:rsidRPr="004B4C6A">
        <w:rPr>
          <w:rFonts w:ascii="Times New Roman" w:hAnsi="Times New Roman"/>
          <w:kern w:val="2"/>
          <w:sz w:val="28"/>
          <w:szCs w:val="28"/>
        </w:rPr>
        <w:t>и</w:t>
      </w:r>
      <w:r w:rsidRPr="004B4C6A">
        <w:rPr>
          <w:rFonts w:ascii="Times New Roman" w:hAnsi="Times New Roman"/>
          <w:kern w:val="2"/>
          <w:sz w:val="28"/>
          <w:szCs w:val="28"/>
        </w:rPr>
        <w:t>туации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Областным законом от 29.12.2016 № 933-ЗС «О профилактике правонарушений на территории Ростовской области»;</w:t>
      </w:r>
    </w:p>
    <w:p w:rsidR="00D870A0" w:rsidRPr="004B4C6A" w:rsidRDefault="00D870A0" w:rsidP="0068253E">
      <w:pPr>
        <w:pStyle w:val="af2"/>
        <w:numPr>
          <w:ilvl w:val="0"/>
          <w:numId w:val="35"/>
        </w:numPr>
        <w:tabs>
          <w:tab w:val="left" w:pos="1134"/>
        </w:tabs>
        <w:suppressAutoHyphens/>
        <w:spacing w:after="0"/>
        <w:ind w:left="0" w:firstLine="709"/>
        <w:jc w:val="both"/>
        <w:rPr>
          <w:rFonts w:ascii="Times New Roman" w:hAnsi="Times New Roman"/>
          <w:sz w:val="28"/>
          <w:szCs w:val="28"/>
        </w:rPr>
      </w:pPr>
      <w:r w:rsidRPr="004B4C6A">
        <w:rPr>
          <w:rFonts w:ascii="Times New Roman" w:hAnsi="Times New Roman"/>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4B4C6A">
        <w:rPr>
          <w:rFonts w:ascii="Times New Roman" w:hAnsi="Times New Roman"/>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w:t>
      </w:r>
      <w:r w:rsidR="00DD7431">
        <w:rPr>
          <w:sz w:val="28"/>
          <w:szCs w:val="28"/>
        </w:rPr>
        <w:t>муниципальной</w:t>
      </w:r>
      <w:r w:rsidRPr="00071733">
        <w:rPr>
          <w:sz w:val="28"/>
          <w:szCs w:val="28"/>
        </w:rPr>
        <w:t xml:space="preserve"> программы, подпрограмм </w:t>
      </w:r>
      <w:r w:rsidR="00DD7431">
        <w:rPr>
          <w:sz w:val="28"/>
          <w:szCs w:val="28"/>
        </w:rPr>
        <w:t>муниц</w:t>
      </w:r>
      <w:r w:rsidR="00DD7431">
        <w:rPr>
          <w:sz w:val="28"/>
          <w:szCs w:val="28"/>
        </w:rPr>
        <w:t>и</w:t>
      </w:r>
      <w:r w:rsidR="00DD7431">
        <w:rPr>
          <w:sz w:val="28"/>
          <w:szCs w:val="28"/>
        </w:rPr>
        <w:t>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216AEA">
        <w:rPr>
          <w:sz w:val="28"/>
          <w:szCs w:val="28"/>
        </w:rPr>
        <w:t>2</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 xml:space="preserve">бюджета </w:t>
      </w:r>
      <w:r w:rsidR="00216AEA">
        <w:rPr>
          <w:sz w:val="28"/>
          <w:szCs w:val="28"/>
        </w:rPr>
        <w:t xml:space="preserve">поселения </w:t>
      </w:r>
      <w:r w:rsidR="00673366" w:rsidRPr="00652A81">
        <w:rPr>
          <w:sz w:val="28"/>
          <w:szCs w:val="28"/>
        </w:rPr>
        <w:t>на реализацию муниципальной</w:t>
      </w:r>
      <w:r w:rsidRPr="00652A81">
        <w:rPr>
          <w:sz w:val="28"/>
          <w:szCs w:val="28"/>
        </w:rPr>
        <w:t xml:space="preserve"> программы пр</w:t>
      </w:r>
      <w:r w:rsidRPr="00652A81">
        <w:rPr>
          <w:sz w:val="28"/>
          <w:szCs w:val="28"/>
        </w:rPr>
        <w:t>и</w:t>
      </w:r>
      <w:r w:rsidRPr="00652A81">
        <w:rPr>
          <w:sz w:val="28"/>
          <w:szCs w:val="28"/>
        </w:rPr>
        <w:t xml:space="preserve">ведены в приложении № </w:t>
      </w:r>
      <w:r w:rsidR="00216AEA">
        <w:rPr>
          <w:sz w:val="28"/>
          <w:szCs w:val="28"/>
        </w:rPr>
        <w:t>3</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216AEA">
        <w:rPr>
          <w:sz w:val="28"/>
          <w:szCs w:val="28"/>
        </w:rPr>
        <w:t>4</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68253E">
          <w:footerReference w:type="even" r:id="rId7"/>
          <w:footerReference w:type="default" r:id="rId8"/>
          <w:pgSz w:w="11907" w:h="16840" w:code="9"/>
          <w:pgMar w:top="993" w:right="567" w:bottom="1134" w:left="1134" w:header="720" w:footer="720" w:gutter="0"/>
          <w:cols w:space="720"/>
          <w:docGrid w:linePitch="272"/>
        </w:sectPr>
      </w:pPr>
    </w:p>
    <w:p w:rsidR="004127B8" w:rsidRPr="009C0DE5" w:rsidRDefault="004127B8" w:rsidP="003772B3">
      <w:pPr>
        <w:ind w:left="9923"/>
        <w:jc w:val="both"/>
        <w:rPr>
          <w:kern w:val="2"/>
          <w:sz w:val="24"/>
          <w:szCs w:val="24"/>
        </w:rPr>
      </w:pPr>
      <w:r w:rsidRPr="009C0DE5">
        <w:rPr>
          <w:kern w:val="2"/>
          <w:sz w:val="24"/>
          <w:szCs w:val="24"/>
        </w:rPr>
        <w:lastRenderedPageBreak/>
        <w:t>Приложение № 1</w:t>
      </w:r>
    </w:p>
    <w:p w:rsidR="004127B8" w:rsidRPr="009C0DE5" w:rsidRDefault="004127B8" w:rsidP="003772B3">
      <w:pPr>
        <w:ind w:left="9923"/>
        <w:jc w:val="both"/>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3772B3" w:rsidP="003772B3">
      <w:pPr>
        <w:ind w:left="9923"/>
        <w:jc w:val="both"/>
        <w:rPr>
          <w:kern w:val="2"/>
          <w:sz w:val="24"/>
          <w:szCs w:val="24"/>
        </w:rPr>
      </w:pPr>
      <w:r w:rsidRPr="003772B3">
        <w:rPr>
          <w:kern w:val="2"/>
          <w:sz w:val="24"/>
          <w:szCs w:val="24"/>
        </w:rPr>
        <w:t>Болдыревского</w:t>
      </w:r>
      <w:r w:rsidR="00907895">
        <w:rPr>
          <w:kern w:val="2"/>
          <w:sz w:val="24"/>
          <w:szCs w:val="24"/>
        </w:rPr>
        <w:t xml:space="preserve"> сельского поселения</w:t>
      </w:r>
    </w:p>
    <w:p w:rsidR="004127B8" w:rsidRPr="009C0DE5" w:rsidRDefault="004127B8" w:rsidP="003772B3">
      <w:pPr>
        <w:ind w:left="9923"/>
        <w:jc w:val="both"/>
        <w:rPr>
          <w:kern w:val="2"/>
          <w:sz w:val="24"/>
          <w:szCs w:val="24"/>
        </w:rPr>
      </w:pPr>
      <w:r w:rsidRPr="009C0DE5">
        <w:rPr>
          <w:kern w:val="2"/>
          <w:sz w:val="24"/>
          <w:szCs w:val="24"/>
        </w:rPr>
        <w:t>«Обеспечение общественного</w:t>
      </w:r>
    </w:p>
    <w:p w:rsidR="004127B8" w:rsidRPr="009C0DE5" w:rsidRDefault="004127B8" w:rsidP="003772B3">
      <w:pPr>
        <w:ind w:left="9923"/>
        <w:jc w:val="both"/>
        <w:rPr>
          <w:kern w:val="2"/>
          <w:sz w:val="24"/>
          <w:szCs w:val="24"/>
        </w:rPr>
      </w:pPr>
      <w:r w:rsidRPr="009C0DE5">
        <w:rPr>
          <w:kern w:val="2"/>
          <w:sz w:val="24"/>
          <w:szCs w:val="24"/>
        </w:rPr>
        <w:t>порядка и про</w:t>
      </w:r>
      <w:r w:rsidR="0043760A">
        <w:rPr>
          <w:kern w:val="2"/>
          <w:sz w:val="24"/>
          <w:szCs w:val="24"/>
        </w:rPr>
        <w:t>тиводействие преступности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772B3" w:rsidRPr="003772B3">
        <w:rPr>
          <w:kern w:val="2"/>
          <w:sz w:val="24"/>
          <w:szCs w:val="24"/>
        </w:rPr>
        <w:t>Болдыревского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программы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F27A81" w:rsidP="00F87C87">
            <w:pPr>
              <w:autoSpaceDE w:val="0"/>
              <w:autoSpaceDN w:val="0"/>
              <w:adjustRightInd w:val="0"/>
              <w:spacing w:line="216" w:lineRule="auto"/>
              <w:jc w:val="center"/>
              <w:rPr>
                <w:kern w:val="2"/>
                <w:sz w:val="22"/>
                <w:szCs w:val="22"/>
              </w:rPr>
            </w:pPr>
            <w:r w:rsidRPr="000E34C3">
              <w:rPr>
                <w:kern w:val="2"/>
                <w:sz w:val="22"/>
                <w:szCs w:val="22"/>
              </w:rPr>
              <w:t>Г</w:t>
            </w:r>
            <w:r w:rsidR="004127B8" w:rsidRPr="000E34C3">
              <w:rPr>
                <w:kern w:val="2"/>
                <w:sz w:val="22"/>
                <w:szCs w:val="22"/>
              </w:rPr>
              <w:t>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F27A81" w:rsidP="00F87C87">
            <w:pPr>
              <w:autoSpaceDE w:val="0"/>
              <w:autoSpaceDN w:val="0"/>
              <w:adjustRightInd w:val="0"/>
              <w:spacing w:line="216" w:lineRule="auto"/>
              <w:jc w:val="center"/>
              <w:rPr>
                <w:kern w:val="2"/>
                <w:sz w:val="22"/>
                <w:szCs w:val="22"/>
              </w:rPr>
            </w:pPr>
            <w:r w:rsidRPr="000E34C3">
              <w:rPr>
                <w:kern w:val="2"/>
                <w:sz w:val="22"/>
                <w:szCs w:val="22"/>
              </w:rPr>
              <w:t>Г</w:t>
            </w:r>
            <w:r w:rsidR="004127B8" w:rsidRPr="000E34C3">
              <w:rPr>
                <w:kern w:val="2"/>
                <w:sz w:val="22"/>
                <w:szCs w:val="22"/>
              </w:rPr>
              <w:t>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593"/>
        <w:gridCol w:w="127"/>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7C369E" w:rsidRDefault="00BB1652" w:rsidP="007C369E">
            <w:pPr>
              <w:autoSpaceDE w:val="0"/>
              <w:autoSpaceDN w:val="0"/>
              <w:adjustRightInd w:val="0"/>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C75749" w:rsidRPr="003772B3">
              <w:rPr>
                <w:kern w:val="2"/>
                <w:sz w:val="24"/>
                <w:szCs w:val="24"/>
              </w:rPr>
              <w:t>Болдыревского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F47357" w:rsidRPr="000E34C3" w:rsidTr="00F2019E">
        <w:tc>
          <w:tcPr>
            <w:tcW w:w="709"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pStyle w:val="af2"/>
              <w:numPr>
                <w:ilvl w:val="0"/>
                <w:numId w:val="23"/>
              </w:numPr>
              <w:autoSpaceDE w:val="0"/>
              <w:autoSpaceDN w:val="0"/>
              <w:adjustRightInd w:val="0"/>
              <w:spacing w:after="0" w:line="216" w:lineRule="auto"/>
              <w:rPr>
                <w:rFonts w:ascii="Times New Roman" w:hAnsi="Times New Roman"/>
                <w:color w:val="FF0000"/>
                <w:kern w:val="2"/>
              </w:rPr>
            </w:pPr>
          </w:p>
        </w:tc>
        <w:tc>
          <w:tcPr>
            <w:tcW w:w="2127"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both"/>
              <w:rPr>
                <w:kern w:val="2"/>
                <w:sz w:val="22"/>
                <w:szCs w:val="22"/>
                <w:lang w:eastAsia="en-US"/>
              </w:rPr>
            </w:pPr>
            <w:r w:rsidRPr="00F47357">
              <w:rPr>
                <w:kern w:val="2"/>
                <w:sz w:val="22"/>
                <w:szCs w:val="22"/>
                <w:lang w:eastAsia="en-US"/>
              </w:rPr>
              <w:t>Показатель 1.</w:t>
            </w:r>
          </w:p>
          <w:p w:rsidR="00F47357" w:rsidRPr="00F47357" w:rsidRDefault="00F47357" w:rsidP="00F47357">
            <w:pPr>
              <w:autoSpaceDE w:val="0"/>
              <w:autoSpaceDN w:val="0"/>
              <w:adjustRightInd w:val="0"/>
              <w:spacing w:line="208" w:lineRule="auto"/>
              <w:jc w:val="both"/>
              <w:rPr>
                <w:color w:val="FF0000"/>
                <w:kern w:val="2"/>
                <w:sz w:val="22"/>
                <w:szCs w:val="22"/>
                <w:lang w:eastAsia="en-US"/>
              </w:rPr>
            </w:pPr>
            <w:r>
              <w:rPr>
                <w:sz w:val="24"/>
                <w:szCs w:val="24"/>
              </w:rPr>
              <w:t>Доля граждан, о</w:t>
            </w:r>
            <w:r>
              <w:rPr>
                <w:sz w:val="24"/>
                <w:szCs w:val="24"/>
              </w:rPr>
              <w:t>п</w:t>
            </w:r>
            <w:r>
              <w:rPr>
                <w:sz w:val="24"/>
                <w:szCs w:val="24"/>
              </w:rPr>
              <w:t>рошенных в ходе мониторинга о</w:t>
            </w:r>
            <w:r>
              <w:rPr>
                <w:sz w:val="24"/>
                <w:szCs w:val="24"/>
              </w:rPr>
              <w:t>б</w:t>
            </w:r>
            <w:r>
              <w:rPr>
                <w:sz w:val="24"/>
                <w:szCs w:val="24"/>
              </w:rPr>
              <w:t>ществен</w:t>
            </w:r>
            <w:r>
              <w:rPr>
                <w:sz w:val="24"/>
                <w:szCs w:val="24"/>
              </w:rPr>
              <w:softHyphen/>
              <w:t>ного мн</w:t>
            </w:r>
            <w:r>
              <w:rPr>
                <w:sz w:val="24"/>
                <w:szCs w:val="24"/>
              </w:rPr>
              <w:t>е</w:t>
            </w:r>
            <w:r>
              <w:rPr>
                <w:sz w:val="24"/>
                <w:szCs w:val="24"/>
              </w:rPr>
              <w:t>ния, которые ли</w:t>
            </w:r>
            <w:r>
              <w:rPr>
                <w:sz w:val="24"/>
                <w:szCs w:val="24"/>
              </w:rPr>
              <w:t>ч</w:t>
            </w:r>
            <w:r>
              <w:rPr>
                <w:sz w:val="24"/>
                <w:szCs w:val="24"/>
              </w:rPr>
              <w:t>но сталкивались за последний год с  нарушением общ</w:t>
            </w:r>
            <w:r>
              <w:rPr>
                <w:sz w:val="24"/>
                <w:szCs w:val="24"/>
              </w:rPr>
              <w:t>е</w:t>
            </w:r>
            <w:r>
              <w:rPr>
                <w:sz w:val="24"/>
                <w:szCs w:val="24"/>
              </w:rPr>
              <w:t>ственного порядка</w:t>
            </w:r>
            <w:r w:rsidR="00880975">
              <w:rPr>
                <w:sz w:val="24"/>
                <w:szCs w:val="24"/>
              </w:rPr>
              <w:t xml:space="preserve"> в Болдыревском сельском посел</w:t>
            </w:r>
            <w:r w:rsidR="00880975">
              <w:rPr>
                <w:sz w:val="24"/>
                <w:szCs w:val="24"/>
              </w:rPr>
              <w:t>е</w:t>
            </w:r>
            <w:r w:rsidR="00880975">
              <w:rPr>
                <w:sz w:val="24"/>
                <w:szCs w:val="24"/>
              </w:rPr>
              <w:t>нии</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center"/>
              <w:rPr>
                <w:color w:val="FF0000"/>
                <w:kern w:val="2"/>
                <w:sz w:val="22"/>
                <w:szCs w:val="22"/>
                <w:lang w:eastAsia="en-US"/>
              </w:rPr>
            </w:pPr>
            <w:r w:rsidRPr="00166C98">
              <w:rPr>
                <w:kern w:val="2"/>
                <w:sz w:val="22"/>
                <w:szCs w:val="22"/>
              </w:rPr>
              <w:t>ведомс</w:t>
            </w:r>
            <w:r w:rsidRPr="00166C98">
              <w:rPr>
                <w:kern w:val="2"/>
                <w:sz w:val="22"/>
                <w:szCs w:val="22"/>
              </w:rPr>
              <w:t>т</w:t>
            </w:r>
            <w:r w:rsidRPr="00166C98">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center"/>
              <w:rPr>
                <w:kern w:val="2"/>
                <w:sz w:val="22"/>
                <w:szCs w:val="22"/>
                <w:lang w:eastAsia="en-US"/>
              </w:rPr>
            </w:pPr>
            <w:r w:rsidRPr="00F47357">
              <w:rPr>
                <w:kern w:val="2"/>
                <w:sz w:val="22"/>
                <w:szCs w:val="22"/>
                <w:lang w:eastAsia="en-US"/>
              </w:rPr>
              <w:t>процент</w:t>
            </w:r>
          </w:p>
        </w:tc>
        <w:tc>
          <w:tcPr>
            <w:tcW w:w="786"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9"/>
              <w:jc w:val="center"/>
              <w:rPr>
                <w:sz w:val="24"/>
                <w:lang w:eastAsia="en-US"/>
              </w:rPr>
            </w:pPr>
            <w:r w:rsidRPr="0073586E">
              <w:rPr>
                <w:sz w:val="24"/>
                <w:lang w:eastAsia="en-US"/>
              </w:rPr>
              <w:t>1,0</w:t>
            </w:r>
          </w:p>
        </w:tc>
        <w:tc>
          <w:tcPr>
            <w:tcW w:w="63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pStyle w:val="ConsPlusCell"/>
              <w:ind w:right="-55"/>
              <w:jc w:val="center"/>
              <w:rPr>
                <w:rFonts w:ascii="Times New Roman" w:hAnsi="Times New Roman" w:cs="Times New Roman"/>
                <w:sz w:val="24"/>
                <w:szCs w:val="24"/>
              </w:rPr>
            </w:pPr>
            <w:r>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659" w:type="dxa"/>
            <w:gridSpan w:val="2"/>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754"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73"/>
              <w:jc w:val="center"/>
              <w:rPr>
                <w:sz w:val="24"/>
                <w:lang w:eastAsia="en-US"/>
              </w:rPr>
            </w:pPr>
            <w:r>
              <w:rPr>
                <w:sz w:val="24"/>
                <w:lang w:eastAsia="en-US"/>
              </w:rPr>
              <w:t>0,2</w:t>
            </w:r>
          </w:p>
        </w:tc>
        <w:tc>
          <w:tcPr>
            <w:tcW w:w="71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39"/>
              <w:jc w:val="center"/>
              <w:rPr>
                <w:sz w:val="24"/>
                <w:lang w:eastAsia="en-US"/>
              </w:rPr>
            </w:pPr>
            <w:r>
              <w:rPr>
                <w:sz w:val="24"/>
                <w:lang w:eastAsia="en-US"/>
              </w:rPr>
              <w:t>0,2</w:t>
            </w:r>
          </w:p>
        </w:tc>
        <w:tc>
          <w:tcPr>
            <w:tcW w:w="671"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115"/>
              <w:jc w:val="center"/>
              <w:rPr>
                <w:sz w:val="24"/>
                <w:lang w:eastAsia="en-US"/>
              </w:rPr>
            </w:pPr>
            <w:r>
              <w:rPr>
                <w:sz w:val="24"/>
                <w:lang w:eastAsia="en-US"/>
              </w:rPr>
              <w:t>0,2</w:t>
            </w:r>
          </w:p>
        </w:tc>
        <w:tc>
          <w:tcPr>
            <w:tcW w:w="63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1"/>
              <w:jc w:val="center"/>
              <w:rPr>
                <w:sz w:val="24"/>
                <w:lang w:eastAsia="en-US"/>
              </w:rPr>
            </w:pPr>
            <w:r>
              <w:rPr>
                <w:sz w:val="24"/>
                <w:lang w:eastAsia="en-US"/>
              </w:rPr>
              <w:t>0,2</w:t>
            </w:r>
          </w:p>
        </w:tc>
        <w:tc>
          <w:tcPr>
            <w:tcW w:w="70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39"/>
              <w:jc w:val="center"/>
              <w:rPr>
                <w:sz w:val="24"/>
                <w:lang w:eastAsia="en-US"/>
              </w:rPr>
            </w:pPr>
            <w:r>
              <w:rPr>
                <w:sz w:val="24"/>
                <w:lang w:eastAsia="en-US"/>
              </w:rPr>
              <w:t>0,2</w:t>
            </w:r>
          </w:p>
        </w:tc>
        <w:tc>
          <w:tcPr>
            <w:tcW w:w="688"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9"/>
              <w:jc w:val="center"/>
              <w:rPr>
                <w:sz w:val="24"/>
                <w:lang w:eastAsia="en-US"/>
              </w:rPr>
            </w:pPr>
            <w:r w:rsidRPr="0073586E">
              <w:rPr>
                <w:sz w:val="24"/>
                <w:lang w:eastAsia="en-US"/>
              </w:rPr>
              <w:t>1,0</w:t>
            </w:r>
          </w:p>
        </w:tc>
        <w:tc>
          <w:tcPr>
            <w:tcW w:w="653"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pStyle w:val="ConsPlusCell"/>
              <w:ind w:right="-55"/>
              <w:jc w:val="center"/>
              <w:rPr>
                <w:rFonts w:ascii="Times New Roman" w:hAnsi="Times New Roman" w:cs="Times New Roman"/>
                <w:sz w:val="24"/>
                <w:szCs w:val="24"/>
              </w:rPr>
            </w:pPr>
            <w:r>
              <w:rPr>
                <w:rFonts w:ascii="Times New Roman" w:hAnsi="Times New Roman" w:cs="Times New Roman"/>
                <w:sz w:val="24"/>
                <w:szCs w:val="24"/>
              </w:rPr>
              <w:t>0,5</w:t>
            </w:r>
          </w:p>
        </w:tc>
        <w:tc>
          <w:tcPr>
            <w:tcW w:w="633"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70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67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73"/>
              <w:jc w:val="center"/>
              <w:rPr>
                <w:sz w:val="24"/>
                <w:lang w:eastAsia="en-US"/>
              </w:rPr>
            </w:pPr>
            <w:r>
              <w:rPr>
                <w:sz w:val="24"/>
                <w:lang w:eastAsia="en-US"/>
              </w:rPr>
              <w:t>0,2</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7C369E" w:rsidRDefault="00836037" w:rsidP="007C369E">
            <w:pPr>
              <w:autoSpaceDE w:val="0"/>
              <w:autoSpaceDN w:val="0"/>
              <w:adjustRightInd w:val="0"/>
              <w:spacing w:line="216" w:lineRule="auto"/>
              <w:ind w:left="567"/>
              <w:jc w:val="center"/>
              <w:rPr>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836037" w:rsidRPr="000E34C3" w:rsidRDefault="00836037" w:rsidP="00400085">
            <w:pPr>
              <w:autoSpaceDE w:val="0"/>
              <w:autoSpaceDN w:val="0"/>
              <w:adjustRightInd w:val="0"/>
              <w:spacing w:line="216" w:lineRule="auto"/>
              <w:jc w:val="center"/>
              <w:rPr>
                <w:kern w:val="2"/>
                <w:sz w:val="22"/>
                <w:szCs w:val="22"/>
              </w:rPr>
            </w:pPr>
            <w:r w:rsidRPr="00166C98">
              <w:rPr>
                <w:kern w:val="2"/>
                <w:sz w:val="22"/>
                <w:szCs w:val="22"/>
              </w:rPr>
              <w:t>Подпрограмма 1 «Противодействие коррупции»</w:t>
            </w:r>
          </w:p>
        </w:tc>
      </w:tr>
      <w:tr w:rsidR="00695A56" w:rsidRPr="000E34C3" w:rsidTr="00906112">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166C98" w:rsidRDefault="007C369E" w:rsidP="00695A56">
            <w:pPr>
              <w:rPr>
                <w:kern w:val="2"/>
                <w:sz w:val="22"/>
                <w:szCs w:val="22"/>
              </w:rPr>
            </w:pPr>
            <w:r>
              <w:rPr>
                <w:kern w:val="2"/>
                <w:sz w:val="22"/>
                <w:szCs w:val="22"/>
              </w:rPr>
              <w:t>Показатель 2</w:t>
            </w:r>
            <w:r w:rsidR="00695A56" w:rsidRPr="00166C98">
              <w:rPr>
                <w:kern w:val="2"/>
                <w:sz w:val="22"/>
                <w:szCs w:val="22"/>
              </w:rPr>
              <w:t>.</w:t>
            </w:r>
          </w:p>
          <w:p w:rsidR="00695A56" w:rsidRPr="00166C98" w:rsidRDefault="00695A56" w:rsidP="00695A56">
            <w:pPr>
              <w:rPr>
                <w:kern w:val="2"/>
                <w:sz w:val="22"/>
                <w:szCs w:val="22"/>
              </w:rPr>
            </w:pPr>
            <w:r w:rsidRPr="00166C98">
              <w:rPr>
                <w:sz w:val="22"/>
                <w:szCs w:val="22"/>
              </w:rPr>
              <w:t>Количество муниц</w:t>
            </w:r>
            <w:r w:rsidRPr="00166C98">
              <w:rPr>
                <w:sz w:val="22"/>
                <w:szCs w:val="22"/>
              </w:rPr>
              <w:t>и</w:t>
            </w:r>
            <w:r w:rsidRPr="00166C98">
              <w:rPr>
                <w:sz w:val="22"/>
                <w:szCs w:val="22"/>
              </w:rPr>
              <w:t xml:space="preserve">пальных служащих, </w:t>
            </w:r>
            <w:r w:rsidRPr="00166C98">
              <w:rPr>
                <w:sz w:val="22"/>
                <w:szCs w:val="22"/>
              </w:rPr>
              <w:lastRenderedPageBreak/>
              <w:t>прошедших обуч</w:t>
            </w:r>
            <w:r w:rsidRPr="00166C98">
              <w:rPr>
                <w:sz w:val="22"/>
                <w:szCs w:val="22"/>
              </w:rPr>
              <w:t>е</w:t>
            </w:r>
            <w:r w:rsidRPr="00166C98">
              <w:rPr>
                <w:sz w:val="22"/>
                <w:szCs w:val="22"/>
              </w:rPr>
              <w:t>ние на семинарах или курсах по пр</w:t>
            </w:r>
            <w:r w:rsidRPr="00166C98">
              <w:rPr>
                <w:sz w:val="22"/>
                <w:szCs w:val="22"/>
              </w:rPr>
              <w:t>о</w:t>
            </w:r>
            <w:r w:rsidRPr="00166C98">
              <w:rPr>
                <w:sz w:val="22"/>
                <w:szCs w:val="22"/>
              </w:rPr>
              <w:t>граммам против</w:t>
            </w:r>
            <w:r w:rsidRPr="00166C98">
              <w:rPr>
                <w:sz w:val="22"/>
                <w:szCs w:val="22"/>
              </w:rPr>
              <w:t>о</w:t>
            </w:r>
            <w:r w:rsidRPr="00166C98">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both"/>
              <w:rPr>
                <w:kern w:val="2"/>
                <w:sz w:val="22"/>
                <w:szCs w:val="22"/>
              </w:rPr>
            </w:pPr>
            <w:r w:rsidRPr="00166C98">
              <w:rPr>
                <w:kern w:val="2"/>
                <w:sz w:val="22"/>
                <w:szCs w:val="22"/>
              </w:rPr>
              <w:lastRenderedPageBreak/>
              <w:t>ведомс</w:t>
            </w:r>
            <w:r w:rsidRPr="00166C98">
              <w:rPr>
                <w:kern w:val="2"/>
                <w:sz w:val="22"/>
                <w:szCs w:val="22"/>
              </w:rPr>
              <w:t>т</w:t>
            </w:r>
            <w:r w:rsidRPr="00166C98">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center"/>
              <w:rPr>
                <w:kern w:val="2"/>
                <w:sz w:val="22"/>
                <w:szCs w:val="22"/>
              </w:rPr>
            </w:pPr>
            <w:r w:rsidRPr="00166C98">
              <w:rPr>
                <w:kern w:val="2"/>
                <w:sz w:val="22"/>
                <w:szCs w:val="22"/>
              </w:rPr>
              <w:t>человек</w:t>
            </w:r>
          </w:p>
          <w:p w:rsidR="00695A56" w:rsidRPr="00166C98"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spacing w:line="216" w:lineRule="auto"/>
              <w:jc w:val="center"/>
              <w:rPr>
                <w:kern w:val="2"/>
                <w:sz w:val="22"/>
                <w:szCs w:val="22"/>
              </w:rPr>
            </w:pPr>
            <w:r w:rsidRPr="00166C98">
              <w:rPr>
                <w:kern w:val="2"/>
                <w:sz w:val="22"/>
                <w:szCs w:val="22"/>
              </w:rPr>
              <w:t>0</w:t>
            </w:r>
          </w:p>
        </w:tc>
        <w:tc>
          <w:tcPr>
            <w:tcW w:w="632" w:type="dxa"/>
            <w:tcBorders>
              <w:top w:val="single" w:sz="4" w:space="0" w:color="auto"/>
              <w:left w:val="single" w:sz="4" w:space="0" w:color="auto"/>
              <w:bottom w:val="single" w:sz="4" w:space="0" w:color="auto"/>
              <w:right w:val="single" w:sz="4" w:space="0" w:color="auto"/>
            </w:tcBorders>
          </w:tcPr>
          <w:p w:rsidR="00695A56" w:rsidRPr="00166C98" w:rsidRDefault="00906112" w:rsidP="00695A56">
            <w:pPr>
              <w:jc w:val="center"/>
            </w:pPr>
            <w:r w:rsidRPr="00166C98">
              <w:t>1</w:t>
            </w:r>
          </w:p>
        </w:tc>
        <w:tc>
          <w:tcPr>
            <w:tcW w:w="59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86" w:type="dxa"/>
            <w:gridSpan w:val="3"/>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54"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1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71"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32"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0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88"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5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3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0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72"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7C369E" w:rsidRDefault="00C75749" w:rsidP="007C369E">
            <w:pPr>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C75749" w:rsidRPr="00040A3E" w:rsidRDefault="00C75749" w:rsidP="007C369E">
            <w:pPr>
              <w:widowControl w:val="0"/>
              <w:autoSpaceDE w:val="0"/>
              <w:autoSpaceDN w:val="0"/>
              <w:adjustRightInd w:val="0"/>
              <w:jc w:val="center"/>
              <w:rPr>
                <w:sz w:val="22"/>
                <w:szCs w:val="22"/>
              </w:rPr>
            </w:pPr>
            <w:r w:rsidRPr="00040A3E">
              <w:rPr>
                <w:sz w:val="22"/>
                <w:szCs w:val="22"/>
              </w:rPr>
              <w:t>Подп</w:t>
            </w:r>
            <w:r w:rsidR="00F27A81">
              <w:rPr>
                <w:sz w:val="22"/>
                <w:szCs w:val="22"/>
              </w:rPr>
              <w:t>рограмма 2. «</w:t>
            </w:r>
            <w:r w:rsidR="007C369E">
              <w:rPr>
                <w:sz w:val="22"/>
                <w:szCs w:val="22"/>
              </w:rPr>
              <w:t>Профилактика экстремизма и терроризма</w:t>
            </w:r>
            <w:r w:rsidRPr="00040A3E">
              <w:rPr>
                <w:sz w:val="22"/>
                <w:szCs w:val="22"/>
              </w:rPr>
              <w:t>»</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7C369E" w:rsidRDefault="007C369E" w:rsidP="007C369E">
            <w:pPr>
              <w:spacing w:line="216" w:lineRule="auto"/>
              <w:ind w:left="567"/>
              <w:rPr>
                <w:kern w:val="2"/>
              </w:rPr>
            </w:pPr>
            <w:r>
              <w:rPr>
                <w:kern w:val="2"/>
              </w:rPr>
              <w:t>3.</w:t>
            </w:r>
          </w:p>
        </w:tc>
        <w:tc>
          <w:tcPr>
            <w:tcW w:w="2127"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both"/>
              <w:rPr>
                <w:kern w:val="2"/>
                <w:sz w:val="22"/>
                <w:szCs w:val="22"/>
              </w:rPr>
            </w:pPr>
            <w:r w:rsidRPr="000E34C3">
              <w:rPr>
                <w:kern w:val="2"/>
                <w:sz w:val="22"/>
                <w:szCs w:val="22"/>
              </w:rPr>
              <w:t>Пока</w:t>
            </w:r>
            <w:r w:rsidR="007C369E">
              <w:rPr>
                <w:kern w:val="2"/>
                <w:sz w:val="22"/>
                <w:szCs w:val="22"/>
              </w:rPr>
              <w:t>затель 3.</w:t>
            </w:r>
          </w:p>
          <w:p w:rsidR="00C75749" w:rsidRPr="000E34C3" w:rsidRDefault="007C369E" w:rsidP="00390413">
            <w:pPr>
              <w:autoSpaceDE w:val="0"/>
              <w:autoSpaceDN w:val="0"/>
              <w:adjustRightInd w:val="0"/>
              <w:jc w:val="both"/>
              <w:rPr>
                <w:kern w:val="2"/>
                <w:sz w:val="22"/>
                <w:szCs w:val="22"/>
              </w:rPr>
            </w:pPr>
            <w:r>
              <w:rPr>
                <w:kern w:val="2"/>
                <w:sz w:val="22"/>
                <w:szCs w:val="22"/>
              </w:rPr>
              <w:t>Количество мер</w:t>
            </w:r>
            <w:r>
              <w:rPr>
                <w:kern w:val="2"/>
                <w:sz w:val="22"/>
                <w:szCs w:val="22"/>
              </w:rPr>
              <w:t>о</w:t>
            </w:r>
            <w:r>
              <w:rPr>
                <w:kern w:val="2"/>
                <w:sz w:val="22"/>
                <w:szCs w:val="22"/>
              </w:rPr>
              <w:t>приятий, направле</w:t>
            </w:r>
            <w:r>
              <w:rPr>
                <w:kern w:val="2"/>
                <w:sz w:val="22"/>
                <w:szCs w:val="22"/>
              </w:rPr>
              <w:t>н</w:t>
            </w:r>
            <w:r>
              <w:rPr>
                <w:kern w:val="2"/>
                <w:sz w:val="22"/>
                <w:szCs w:val="22"/>
              </w:rPr>
              <w:t>ных на профилакт</w:t>
            </w:r>
            <w:r>
              <w:rPr>
                <w:kern w:val="2"/>
                <w:sz w:val="22"/>
                <w:szCs w:val="22"/>
              </w:rPr>
              <w:t>и</w:t>
            </w:r>
            <w:r>
              <w:rPr>
                <w:kern w:val="2"/>
                <w:sz w:val="22"/>
                <w:szCs w:val="22"/>
              </w:rPr>
              <w:t>ку экстремистских проявлений и укре</w:t>
            </w:r>
            <w:r>
              <w:rPr>
                <w:kern w:val="2"/>
                <w:sz w:val="22"/>
                <w:szCs w:val="22"/>
              </w:rPr>
              <w:t>п</w:t>
            </w:r>
            <w:r>
              <w:rPr>
                <w:kern w:val="2"/>
                <w:sz w:val="22"/>
                <w:szCs w:val="22"/>
              </w:rPr>
              <w:t>ления межнаци</w:t>
            </w:r>
            <w:r>
              <w:rPr>
                <w:kern w:val="2"/>
                <w:sz w:val="22"/>
                <w:szCs w:val="22"/>
              </w:rPr>
              <w:t>о</w:t>
            </w:r>
            <w:r>
              <w:rPr>
                <w:kern w:val="2"/>
                <w:sz w:val="22"/>
                <w:szCs w:val="22"/>
              </w:rPr>
              <w:t>нального согласия</w:t>
            </w:r>
          </w:p>
        </w:tc>
        <w:tc>
          <w:tcPr>
            <w:tcW w:w="992"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C75749" w:rsidRPr="000E34C3" w:rsidRDefault="007C369E" w:rsidP="00390413">
            <w:pPr>
              <w:autoSpaceDE w:val="0"/>
              <w:autoSpaceDN w:val="0"/>
              <w:adjustRightInd w:val="0"/>
              <w:jc w:val="center"/>
              <w:rPr>
                <w:kern w:val="2"/>
                <w:sz w:val="22"/>
                <w:szCs w:val="22"/>
              </w:rPr>
            </w:pPr>
            <w:r>
              <w:rPr>
                <w:kern w:val="2"/>
                <w:sz w:val="22"/>
                <w:szCs w:val="22"/>
              </w:rPr>
              <w:t>единиц</w:t>
            </w:r>
          </w:p>
        </w:tc>
        <w:tc>
          <w:tcPr>
            <w:tcW w:w="786" w:type="dxa"/>
            <w:tcBorders>
              <w:top w:val="single" w:sz="4" w:space="0" w:color="auto"/>
              <w:left w:val="single" w:sz="4" w:space="0" w:color="auto"/>
              <w:bottom w:val="single" w:sz="4" w:space="0" w:color="auto"/>
              <w:right w:val="single" w:sz="4" w:space="0" w:color="auto"/>
            </w:tcBorders>
          </w:tcPr>
          <w:p w:rsidR="00C75749" w:rsidRPr="000E34C3" w:rsidRDefault="007C369E" w:rsidP="00390413">
            <w:pPr>
              <w:rPr>
                <w:sz w:val="22"/>
                <w:szCs w:val="22"/>
              </w:rPr>
            </w:pPr>
            <w:r>
              <w:rPr>
                <w:kern w:val="2"/>
                <w:sz w:val="22"/>
                <w:szCs w:val="22"/>
                <w:lang w:eastAsia="en-US"/>
              </w:rPr>
              <w:t>5</w:t>
            </w:r>
          </w:p>
        </w:tc>
        <w:tc>
          <w:tcPr>
            <w:tcW w:w="63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20" w:type="dxa"/>
            <w:gridSpan w:val="2"/>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59" w:type="dxa"/>
            <w:gridSpan w:val="2"/>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54"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1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71"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3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88"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53"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33"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7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r>
      <w:tr w:rsidR="00F27A81" w:rsidRPr="000E34C3" w:rsidTr="00D904DE">
        <w:tc>
          <w:tcPr>
            <w:tcW w:w="709" w:type="dxa"/>
            <w:tcBorders>
              <w:top w:val="single" w:sz="4" w:space="0" w:color="auto"/>
              <w:left w:val="single" w:sz="4" w:space="0" w:color="auto"/>
              <w:bottom w:val="single" w:sz="4" w:space="0" w:color="auto"/>
              <w:right w:val="single" w:sz="4" w:space="0" w:color="auto"/>
            </w:tcBorders>
          </w:tcPr>
          <w:p w:rsidR="00F27A81" w:rsidRPr="007C369E" w:rsidRDefault="00F27A81" w:rsidP="007C369E">
            <w:pPr>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FFFFFF"/>
          </w:tcPr>
          <w:p w:rsidR="00F27A81" w:rsidRPr="00040A3E" w:rsidRDefault="00F27A81" w:rsidP="007C369E">
            <w:pPr>
              <w:widowControl w:val="0"/>
              <w:autoSpaceDE w:val="0"/>
              <w:autoSpaceDN w:val="0"/>
              <w:adjustRightInd w:val="0"/>
              <w:jc w:val="center"/>
              <w:rPr>
                <w:sz w:val="22"/>
                <w:szCs w:val="22"/>
              </w:rPr>
            </w:pPr>
            <w:r w:rsidRPr="00040A3E">
              <w:rPr>
                <w:sz w:val="22"/>
                <w:szCs w:val="22"/>
              </w:rPr>
              <w:t>Подп</w:t>
            </w:r>
            <w:r>
              <w:rPr>
                <w:sz w:val="22"/>
                <w:szCs w:val="22"/>
              </w:rPr>
              <w:t>рограмма 3. «</w:t>
            </w:r>
            <w:r w:rsidR="007C369E">
              <w:rPr>
                <w:sz w:val="22"/>
                <w:szCs w:val="22"/>
              </w:rPr>
              <w:t>Укрепление общественного порядка</w:t>
            </w:r>
            <w:r w:rsidRPr="00040A3E">
              <w:rPr>
                <w:sz w:val="22"/>
                <w:szCs w:val="22"/>
              </w:rPr>
              <w:t>»</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Pr="007C369E" w:rsidRDefault="007C369E" w:rsidP="007C369E">
            <w:pPr>
              <w:spacing w:line="216" w:lineRule="auto"/>
              <w:ind w:left="567"/>
              <w:rPr>
                <w:kern w:val="2"/>
              </w:rPr>
            </w:pPr>
            <w:r>
              <w:rPr>
                <w:kern w:val="2"/>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D904DE">
            <w:pPr>
              <w:autoSpaceDE w:val="0"/>
              <w:autoSpaceDN w:val="0"/>
              <w:adjustRightInd w:val="0"/>
              <w:jc w:val="both"/>
              <w:rPr>
                <w:kern w:val="2"/>
                <w:sz w:val="22"/>
                <w:szCs w:val="22"/>
              </w:rPr>
            </w:pPr>
            <w:r w:rsidRPr="0071196B">
              <w:rPr>
                <w:kern w:val="2"/>
                <w:sz w:val="22"/>
                <w:szCs w:val="22"/>
              </w:rPr>
              <w:t xml:space="preserve">Показатель </w:t>
            </w:r>
            <w:r w:rsidR="007C369E">
              <w:rPr>
                <w:kern w:val="2"/>
                <w:sz w:val="22"/>
                <w:szCs w:val="22"/>
              </w:rPr>
              <w:t>4.</w:t>
            </w:r>
          </w:p>
          <w:p w:rsidR="00F27A81" w:rsidRPr="0071196B" w:rsidRDefault="007C369E" w:rsidP="00D904DE">
            <w:pPr>
              <w:pStyle w:val="af2"/>
              <w:spacing w:after="0" w:line="240" w:lineRule="auto"/>
              <w:ind w:left="0"/>
              <w:jc w:val="both"/>
              <w:rPr>
                <w:rFonts w:ascii="Times New Roman" w:hAnsi="Times New Roman"/>
                <w:kern w:val="2"/>
                <w:highlight w:val="green"/>
              </w:rPr>
            </w:pPr>
            <w:r>
              <w:rPr>
                <w:rFonts w:ascii="Times New Roman" w:hAnsi="Times New Roman"/>
              </w:rPr>
              <w:t>Доля обучающихся, участвующих в м</w:t>
            </w:r>
            <w:r>
              <w:rPr>
                <w:rFonts w:ascii="Times New Roman" w:hAnsi="Times New Roman"/>
              </w:rPr>
              <w:t>е</w:t>
            </w:r>
            <w:r>
              <w:rPr>
                <w:rFonts w:ascii="Times New Roman" w:hAnsi="Times New Roman"/>
              </w:rPr>
              <w:t>роприятиях, напра</w:t>
            </w:r>
            <w:r>
              <w:rPr>
                <w:rFonts w:ascii="Times New Roman" w:hAnsi="Times New Roman"/>
              </w:rPr>
              <w:t>в</w:t>
            </w:r>
            <w:r>
              <w:rPr>
                <w:rFonts w:ascii="Times New Roman" w:hAnsi="Times New Roman"/>
              </w:rPr>
              <w:t>ленных на обеспеч</w:t>
            </w:r>
            <w:r>
              <w:rPr>
                <w:rFonts w:ascii="Times New Roman" w:hAnsi="Times New Roman"/>
              </w:rPr>
              <w:t>е</w:t>
            </w:r>
            <w:r>
              <w:rPr>
                <w:rFonts w:ascii="Times New Roman" w:hAnsi="Times New Roman"/>
              </w:rPr>
              <w:t>ние общественного порядка (от общего количества обуча</w:t>
            </w:r>
            <w:r>
              <w:rPr>
                <w:rFonts w:ascii="Times New Roman" w:hAnsi="Times New Roman"/>
              </w:rPr>
              <w:t>ю</w:t>
            </w:r>
            <w:r>
              <w:rPr>
                <w:rFonts w:ascii="Times New Roman" w:hAnsi="Times New Roman"/>
              </w:rPr>
              <w:t>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D904DE">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7C369E" w:rsidP="00D904DE">
            <w:pPr>
              <w:autoSpaceDE w:val="0"/>
              <w:autoSpaceDN w:val="0"/>
              <w:adjustRightInd w:val="0"/>
              <w:jc w:val="center"/>
              <w:rPr>
                <w:kern w:val="2"/>
                <w:sz w:val="22"/>
                <w:szCs w:val="22"/>
              </w:rPr>
            </w:pPr>
            <w:r>
              <w:rPr>
                <w:rFonts w:eastAsia="Calibri"/>
                <w:sz w:val="22"/>
                <w:szCs w:val="22"/>
                <w:lang w:eastAsia="en-US"/>
              </w:rPr>
              <w:t>процентов</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7C369E" w:rsidP="00D904DE">
            <w:pPr>
              <w:jc w:val="center"/>
              <w:rPr>
                <w:sz w:val="22"/>
                <w:szCs w:val="22"/>
                <w:lang w:eastAsia="en-US"/>
              </w:rPr>
            </w:pPr>
            <w:r>
              <w:rPr>
                <w:sz w:val="22"/>
                <w:szCs w:val="22"/>
                <w:lang w:eastAsia="en-US"/>
              </w:rPr>
              <w:t>61,0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Pr="00C75749" w:rsidRDefault="00F27A81" w:rsidP="007C369E">
            <w:pPr>
              <w:spacing w:line="216" w:lineRule="auto"/>
              <w:rPr>
                <w:kern w:val="2"/>
                <w:sz w:val="22"/>
                <w:szCs w:val="22"/>
              </w:rPr>
            </w:pPr>
            <w:r>
              <w:rPr>
                <w:kern w:val="2"/>
                <w:sz w:val="22"/>
                <w:szCs w:val="22"/>
              </w:rPr>
              <w:t xml:space="preserve">     </w:t>
            </w:r>
          </w:p>
        </w:tc>
        <w:tc>
          <w:tcPr>
            <w:tcW w:w="14005" w:type="dxa"/>
            <w:gridSpan w:val="19"/>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7C369E">
            <w:pPr>
              <w:jc w:val="center"/>
              <w:rPr>
                <w:sz w:val="22"/>
                <w:szCs w:val="22"/>
                <w:lang w:eastAsia="en-US"/>
              </w:rPr>
            </w:pPr>
            <w:r w:rsidRPr="00040A3E">
              <w:rPr>
                <w:sz w:val="22"/>
                <w:szCs w:val="22"/>
              </w:rPr>
              <w:t>Подп</w:t>
            </w:r>
            <w:r>
              <w:rPr>
                <w:sz w:val="22"/>
                <w:szCs w:val="22"/>
              </w:rPr>
              <w:t xml:space="preserve">рограмма 4. </w:t>
            </w:r>
            <w:r w:rsidRPr="005D49D6">
              <w:rPr>
                <w:sz w:val="22"/>
                <w:szCs w:val="22"/>
              </w:rPr>
              <w:t>«</w:t>
            </w:r>
            <w:r w:rsidR="007C369E">
              <w:rPr>
                <w:sz w:val="22"/>
                <w:szCs w:val="22"/>
              </w:rPr>
              <w:t>Комплексные меры п</w:t>
            </w:r>
            <w:r w:rsidRPr="005D49D6">
              <w:rPr>
                <w:sz w:val="22"/>
                <w:szCs w:val="22"/>
              </w:rPr>
              <w:t>ротиводействи</w:t>
            </w:r>
            <w:r w:rsidR="007C369E">
              <w:rPr>
                <w:sz w:val="22"/>
                <w:szCs w:val="22"/>
              </w:rPr>
              <w:t>я</w:t>
            </w:r>
            <w:r w:rsidRPr="005D49D6">
              <w:rPr>
                <w:sz w:val="22"/>
                <w:szCs w:val="22"/>
              </w:rPr>
              <w:t>   злоупотреблению   наркотиками  и их незаконному обороту»</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Default="00F27A81" w:rsidP="007C369E">
            <w:pPr>
              <w:spacing w:line="216" w:lineRule="auto"/>
              <w:rPr>
                <w:kern w:val="2"/>
                <w:sz w:val="22"/>
                <w:szCs w:val="22"/>
              </w:rPr>
            </w:pPr>
            <w:r>
              <w:rPr>
                <w:kern w:val="2"/>
                <w:sz w:val="22"/>
                <w:szCs w:val="22"/>
              </w:rPr>
              <w:t xml:space="preserve">       </w:t>
            </w:r>
            <w:r w:rsidR="007C369E">
              <w:rPr>
                <w:kern w:val="2"/>
                <w:sz w:val="22"/>
                <w:szCs w:val="22"/>
              </w:rPr>
              <w:t>5</w:t>
            </w:r>
            <w:r>
              <w:rPr>
                <w:kern w:val="2"/>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B2CD9">
            <w:pPr>
              <w:suppressAutoHyphens/>
              <w:rPr>
                <w:sz w:val="24"/>
              </w:rPr>
            </w:pPr>
            <w:r>
              <w:rPr>
                <w:kern w:val="2"/>
                <w:sz w:val="22"/>
                <w:szCs w:val="22"/>
              </w:rPr>
              <w:t xml:space="preserve">Показатель </w:t>
            </w:r>
            <w:r w:rsidR="007C369E">
              <w:rPr>
                <w:kern w:val="2"/>
                <w:sz w:val="22"/>
                <w:szCs w:val="22"/>
              </w:rPr>
              <w:t>5</w:t>
            </w:r>
            <w:r>
              <w:rPr>
                <w:kern w:val="2"/>
                <w:sz w:val="22"/>
                <w:szCs w:val="22"/>
              </w:rPr>
              <w:t xml:space="preserve">. </w:t>
            </w:r>
            <w:r>
              <w:rPr>
                <w:sz w:val="24"/>
              </w:rPr>
              <w:t xml:space="preserve">Удельный вес населения, </w:t>
            </w:r>
            <w:r w:rsidR="003B2CD9">
              <w:rPr>
                <w:sz w:val="24"/>
              </w:rPr>
              <w:t>участвующих в мероприятиях антинаркотической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390413">
            <w:pPr>
              <w:autoSpaceDE w:val="0"/>
              <w:autoSpaceDN w:val="0"/>
              <w:adjustRightInd w:val="0"/>
              <w:jc w:val="center"/>
              <w:rPr>
                <w:rFonts w:eastAsia="Calibri"/>
                <w:sz w:val="22"/>
                <w:szCs w:val="22"/>
                <w:lang w:eastAsia="en-US"/>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12,2</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12,4</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12,6</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2</w:t>
            </w:r>
            <w:r w:rsidRPr="005D49D6">
              <w:rPr>
                <w:rFonts w:ascii="Times New Roman" w:hAnsi="Times New Roman" w:cs="Times New Roman"/>
                <w:kern w:val="2"/>
              </w:rPr>
              <w:t>,</w:t>
            </w:r>
            <w:r>
              <w:rPr>
                <w:rFonts w:ascii="Times New Roman" w:hAnsi="Times New Roman" w:cs="Times New Roman"/>
                <w:kern w:val="2"/>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13,</w:t>
            </w:r>
            <w:r>
              <w:rPr>
                <w:rFonts w:ascii="Times New Roman" w:hAnsi="Times New Roman" w:cs="Times New Roman"/>
                <w:kern w:val="2"/>
              </w:rPr>
              <w:t>0</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13,</w:t>
            </w:r>
            <w:r>
              <w:rPr>
                <w:rFonts w:ascii="Times New Roman" w:hAnsi="Times New Roman" w:cs="Times New Roman"/>
                <w:kern w:val="2"/>
              </w:rPr>
              <w:t>2</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3</w:t>
            </w:r>
            <w:r w:rsidRPr="005D49D6">
              <w:rPr>
                <w:rFonts w:ascii="Times New Roman" w:hAnsi="Times New Roman" w:cs="Times New Roman"/>
                <w:kern w:val="2"/>
              </w:rPr>
              <w:t>,</w:t>
            </w:r>
            <w:r>
              <w:rPr>
                <w:rFonts w:ascii="Times New Roman" w:hAnsi="Times New Roman" w:cs="Times New Roman"/>
                <w:kern w:val="2"/>
              </w:rPr>
              <w:t>4</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13</w:t>
            </w:r>
            <w:r w:rsidRPr="005D49D6">
              <w:rPr>
                <w:rFonts w:ascii="Times New Roman" w:hAnsi="Times New Roman" w:cs="Times New Roman"/>
                <w:kern w:val="2"/>
              </w:rPr>
              <w:t>,</w:t>
            </w:r>
            <w:r>
              <w:rPr>
                <w:rFonts w:ascii="Times New Roman" w:hAnsi="Times New Roman" w:cs="Times New Roman"/>
                <w:kern w:val="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13</w:t>
            </w:r>
            <w:r w:rsidRPr="005D49D6">
              <w:rPr>
                <w:rFonts w:ascii="Times New Roman" w:hAnsi="Times New Roman" w:cs="Times New Roman"/>
                <w:kern w:val="2"/>
              </w:rPr>
              <w:t>,</w:t>
            </w:r>
            <w:r>
              <w:rPr>
                <w:rFonts w:ascii="Times New Roman" w:hAnsi="Times New Roman" w:cs="Times New Roman"/>
                <w:kern w:val="2"/>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4</w:t>
            </w:r>
            <w:r w:rsidRPr="005D49D6">
              <w:rPr>
                <w:rFonts w:ascii="Times New Roman" w:hAnsi="Times New Roman" w:cs="Times New Roman"/>
                <w:kern w:val="2"/>
              </w:rPr>
              <w:t>,</w:t>
            </w:r>
            <w:r>
              <w:rPr>
                <w:rFonts w:ascii="Times New Roman" w:hAnsi="Times New Roman" w:cs="Times New Roman"/>
                <w:kern w:val="2"/>
              </w:rPr>
              <w:t>2</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4</w:t>
            </w:r>
            <w:r w:rsidRPr="005D49D6">
              <w:rPr>
                <w:rFonts w:ascii="Times New Roman" w:hAnsi="Times New Roman" w:cs="Times New Roman"/>
                <w:kern w:val="2"/>
              </w:rPr>
              <w:t>,</w:t>
            </w:r>
            <w:r>
              <w:rPr>
                <w:rFonts w:ascii="Times New Roman" w:hAnsi="Times New Roman" w:cs="Times New Roman"/>
                <w:kern w:val="2"/>
              </w:rPr>
              <w:t>8</w:t>
            </w:r>
          </w:p>
        </w:tc>
      </w:tr>
    </w:tbl>
    <w:p w:rsidR="00F14869" w:rsidRDefault="00F14869" w:rsidP="00F27A81">
      <w:pPr>
        <w:autoSpaceDE w:val="0"/>
        <w:autoSpaceDN w:val="0"/>
        <w:adjustRightInd w:val="0"/>
        <w:rPr>
          <w:sz w:val="24"/>
          <w:szCs w:val="24"/>
        </w:rPr>
      </w:pPr>
    </w:p>
    <w:p w:rsidR="00BC37D3" w:rsidRPr="009E5CF2" w:rsidRDefault="00DF5C2F" w:rsidP="0086367A">
      <w:pPr>
        <w:ind w:left="9923"/>
        <w:rPr>
          <w:kern w:val="2"/>
          <w:sz w:val="24"/>
          <w:szCs w:val="24"/>
        </w:rPr>
      </w:pPr>
      <w:r>
        <w:rPr>
          <w:kern w:val="2"/>
          <w:sz w:val="24"/>
          <w:szCs w:val="24"/>
        </w:rPr>
        <w:t>Пр</w:t>
      </w:r>
      <w:r w:rsidR="00BC37D3" w:rsidRPr="009E5CF2">
        <w:rPr>
          <w:kern w:val="2"/>
          <w:sz w:val="24"/>
          <w:szCs w:val="24"/>
        </w:rPr>
        <w:t xml:space="preserve">иложение № </w:t>
      </w:r>
      <w:r w:rsidR="00216AEA">
        <w:rPr>
          <w:kern w:val="2"/>
          <w:sz w:val="24"/>
          <w:szCs w:val="24"/>
        </w:rPr>
        <w:t>2</w:t>
      </w:r>
    </w:p>
    <w:p w:rsidR="00BC37D3" w:rsidRPr="009E5CF2" w:rsidRDefault="00BC37D3" w:rsidP="0086367A">
      <w:pPr>
        <w:ind w:left="9923"/>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86367A" w:rsidP="0086367A">
      <w:pPr>
        <w:ind w:left="9923"/>
        <w:rPr>
          <w:kern w:val="2"/>
          <w:sz w:val="24"/>
          <w:szCs w:val="24"/>
        </w:rPr>
      </w:pPr>
      <w:r>
        <w:rPr>
          <w:kern w:val="2"/>
          <w:sz w:val="24"/>
          <w:szCs w:val="24"/>
        </w:rPr>
        <w:t>Болдыревского</w:t>
      </w:r>
      <w:r w:rsidR="00907895">
        <w:rPr>
          <w:kern w:val="2"/>
          <w:sz w:val="24"/>
          <w:szCs w:val="24"/>
        </w:rPr>
        <w:t xml:space="preserve"> сельского поселения</w:t>
      </w:r>
    </w:p>
    <w:p w:rsidR="00BC37D3" w:rsidRPr="009E5CF2" w:rsidRDefault="00BC37D3" w:rsidP="0086367A">
      <w:pPr>
        <w:ind w:left="9923"/>
        <w:rPr>
          <w:kern w:val="2"/>
          <w:sz w:val="24"/>
          <w:szCs w:val="24"/>
        </w:rPr>
      </w:pPr>
      <w:r w:rsidRPr="009E5CF2">
        <w:rPr>
          <w:kern w:val="2"/>
          <w:sz w:val="24"/>
          <w:szCs w:val="24"/>
        </w:rPr>
        <w:t>«Обеспечение общественного</w:t>
      </w:r>
    </w:p>
    <w:p w:rsidR="00BC37D3" w:rsidRPr="009E5CF2" w:rsidRDefault="005B0E96" w:rsidP="0086367A">
      <w:pPr>
        <w:ind w:left="9923"/>
        <w:rPr>
          <w:kern w:val="2"/>
          <w:sz w:val="24"/>
          <w:szCs w:val="24"/>
        </w:rPr>
      </w:pPr>
      <w:r>
        <w:rPr>
          <w:kern w:val="2"/>
          <w:sz w:val="24"/>
          <w:szCs w:val="24"/>
        </w:rPr>
        <w:t>порядка и противодействие преступности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86367A">
        <w:rPr>
          <w:kern w:val="2"/>
          <w:sz w:val="24"/>
          <w:szCs w:val="24"/>
        </w:rPr>
        <w:t>Болдыревского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4"/>
        <w:gridCol w:w="7"/>
        <w:gridCol w:w="3130"/>
        <w:gridCol w:w="1953"/>
        <w:gridCol w:w="10"/>
        <w:gridCol w:w="1111"/>
        <w:gridCol w:w="1114"/>
        <w:gridCol w:w="2065"/>
        <w:gridCol w:w="12"/>
        <w:gridCol w:w="2463"/>
        <w:gridCol w:w="23"/>
        <w:gridCol w:w="2172"/>
        <w:gridCol w:w="50"/>
      </w:tblGrid>
      <w:tr w:rsidR="00BC37D3" w:rsidRPr="00223612" w:rsidTr="00F76053">
        <w:trPr>
          <w:gridAfter w:val="1"/>
          <w:wAfter w:w="50" w:type="dxa"/>
        </w:trPr>
        <w:tc>
          <w:tcPr>
            <w:tcW w:w="60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6"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2"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F76053">
        <w:trPr>
          <w:gridAfter w:val="1"/>
          <w:wAfter w:w="50" w:type="dxa"/>
        </w:trPr>
        <w:tc>
          <w:tcPr>
            <w:tcW w:w="60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6"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2"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BC37D3" w:rsidRPr="00223612" w:rsidTr="00F76053">
        <w:trPr>
          <w:gridAfter w:val="1"/>
          <w:wAfter w:w="50" w:type="dxa"/>
          <w:tblHeader/>
        </w:trPr>
        <w:tc>
          <w:tcPr>
            <w:tcW w:w="61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3"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5"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86367A" w:rsidTr="00F76053">
        <w:trPr>
          <w:gridAfter w:val="1"/>
          <w:wAfter w:w="50" w:type="dxa"/>
          <w:trHeight w:val="260"/>
        </w:trPr>
        <w:tc>
          <w:tcPr>
            <w:tcW w:w="611" w:type="dxa"/>
            <w:gridSpan w:val="2"/>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400085">
            <w:pPr>
              <w:tabs>
                <w:tab w:val="center" w:pos="0"/>
                <w:tab w:val="left" w:pos="180"/>
                <w:tab w:val="left" w:pos="284"/>
              </w:tabs>
              <w:autoSpaceDE w:val="0"/>
              <w:autoSpaceDN w:val="0"/>
              <w:adjustRightInd w:val="0"/>
              <w:jc w:val="center"/>
              <w:rPr>
                <w:kern w:val="2"/>
                <w:sz w:val="24"/>
                <w:szCs w:val="24"/>
              </w:rPr>
            </w:pPr>
            <w:r w:rsidRPr="009314F3">
              <w:rPr>
                <w:kern w:val="2"/>
                <w:sz w:val="24"/>
                <w:szCs w:val="24"/>
              </w:rPr>
              <w:t>Подпрограмма 1 «Противодействие коррупции»</w:t>
            </w:r>
          </w:p>
        </w:tc>
      </w:tr>
      <w:tr w:rsidR="00BC37D3" w:rsidRPr="0086367A" w:rsidTr="00F76053">
        <w:trPr>
          <w:gridAfter w:val="1"/>
          <w:wAfter w:w="50" w:type="dxa"/>
          <w:trHeight w:val="29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3B014A" w:rsidP="00806AC6">
            <w:pPr>
              <w:jc w:val="both"/>
              <w:rPr>
                <w:kern w:val="2"/>
                <w:sz w:val="24"/>
                <w:szCs w:val="24"/>
              </w:rPr>
            </w:pPr>
            <w:r>
              <w:rPr>
                <w:kern w:val="2"/>
                <w:sz w:val="24"/>
                <w:szCs w:val="24"/>
              </w:rPr>
              <w:t>Цель 1 подпрограммы 1 «</w:t>
            </w:r>
            <w:r w:rsidR="00756C5D" w:rsidRPr="009314F3">
              <w:rPr>
                <w:kern w:val="2"/>
                <w:sz w:val="24"/>
                <w:szCs w:val="24"/>
              </w:rPr>
              <w:t>О</w:t>
            </w:r>
            <w:r w:rsidR="00756C5D" w:rsidRPr="009314F3">
              <w:rPr>
                <w:sz w:val="24"/>
                <w:szCs w:val="24"/>
              </w:rPr>
              <w:t>птимизация функционирования системы противодействия коррупционным проявлениям</w:t>
            </w:r>
            <w:r>
              <w:rPr>
                <w:sz w:val="24"/>
                <w:szCs w:val="24"/>
              </w:rPr>
              <w:t>»</w:t>
            </w:r>
            <w:r w:rsidR="00756C5D" w:rsidRPr="009314F3">
              <w:rPr>
                <w:sz w:val="24"/>
                <w:szCs w:val="24"/>
              </w:rPr>
              <w:t xml:space="preserve">  </w:t>
            </w:r>
          </w:p>
        </w:tc>
      </w:tr>
      <w:tr w:rsidR="00BC37D3" w:rsidRPr="0086367A" w:rsidTr="00F76053">
        <w:trPr>
          <w:gridAfter w:val="1"/>
          <w:wAfter w:w="50" w:type="dxa"/>
          <w:trHeight w:val="27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3B014A">
            <w:pPr>
              <w:autoSpaceDE w:val="0"/>
              <w:autoSpaceDN w:val="0"/>
              <w:adjustRightInd w:val="0"/>
              <w:spacing w:line="228" w:lineRule="auto"/>
              <w:jc w:val="center"/>
              <w:rPr>
                <w:kern w:val="2"/>
                <w:sz w:val="24"/>
                <w:szCs w:val="24"/>
              </w:rPr>
            </w:pPr>
            <w:r w:rsidRPr="009314F3">
              <w:rPr>
                <w:kern w:val="2"/>
                <w:sz w:val="24"/>
                <w:szCs w:val="24"/>
              </w:rPr>
              <w:t>Задача 1 подпрограммы 1</w:t>
            </w:r>
            <w:r w:rsidR="003B014A">
              <w:rPr>
                <w:kern w:val="2"/>
                <w:sz w:val="24"/>
                <w:szCs w:val="24"/>
              </w:rPr>
              <w:t xml:space="preserve"> «</w:t>
            </w:r>
            <w:r w:rsidR="009F6AA5" w:rsidRPr="009314F3">
              <w:rPr>
                <w:kern w:val="2"/>
                <w:sz w:val="24"/>
                <w:szCs w:val="24"/>
              </w:rPr>
              <w:t>С</w:t>
            </w:r>
            <w:r w:rsidR="00B327E0" w:rsidRPr="009314F3">
              <w:rPr>
                <w:kern w:val="2"/>
                <w:sz w:val="24"/>
                <w:szCs w:val="24"/>
              </w:rPr>
              <w:t>овершенствование организационного обеспечения реализации антикоррупционных мер</w:t>
            </w:r>
            <w:r w:rsidR="009F6AA5" w:rsidRPr="009314F3">
              <w:rPr>
                <w:kern w:val="2"/>
                <w:sz w:val="24"/>
                <w:szCs w:val="24"/>
              </w:rPr>
              <w:t xml:space="preserve"> и </w:t>
            </w:r>
            <w:r w:rsidR="00B327E0" w:rsidRPr="009314F3">
              <w:rPr>
                <w:kern w:val="2"/>
                <w:sz w:val="24"/>
                <w:szCs w:val="24"/>
              </w:rPr>
              <w:t>повышение уровня межведомственного взаимодействия</w:t>
            </w:r>
            <w:r w:rsidR="003B014A">
              <w:rPr>
                <w:kern w:val="2"/>
                <w:sz w:val="24"/>
                <w:szCs w:val="24"/>
              </w:rPr>
              <w:t>»</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1</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461333" w:rsidRPr="009314F3" w:rsidRDefault="00461333" w:rsidP="00461333">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1</w:t>
            </w:r>
            <w:r w:rsidRPr="009314F3">
              <w:rPr>
                <w:kern w:val="2"/>
                <w:sz w:val="24"/>
                <w:szCs w:val="24"/>
              </w:rPr>
              <w:t xml:space="preserve">. </w:t>
            </w:r>
          </w:p>
          <w:p w:rsidR="00461333" w:rsidRPr="009314F3" w:rsidRDefault="00461333" w:rsidP="003B014A">
            <w:pPr>
              <w:spacing w:line="228" w:lineRule="auto"/>
              <w:jc w:val="both"/>
              <w:rPr>
                <w:kern w:val="2"/>
                <w:sz w:val="24"/>
                <w:szCs w:val="24"/>
              </w:rPr>
            </w:pPr>
            <w:r w:rsidRPr="009314F3">
              <w:rPr>
                <w:bCs/>
                <w:sz w:val="24"/>
                <w:szCs w:val="24"/>
              </w:rPr>
              <w:t>Вопросы кадровой поли</w:t>
            </w:r>
            <w:r w:rsidRPr="009314F3">
              <w:rPr>
                <w:bCs/>
                <w:sz w:val="24"/>
                <w:szCs w:val="24"/>
              </w:rPr>
              <w:softHyphen/>
              <w:t>тики</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spacing w:line="228" w:lineRule="auto"/>
              <w:jc w:val="center"/>
              <w:rPr>
                <w:kern w:val="2"/>
                <w:sz w:val="24"/>
                <w:szCs w:val="24"/>
                <w:lang w:val="en-US"/>
              </w:rPr>
            </w:pPr>
            <w:r w:rsidRPr="009314F3">
              <w:rPr>
                <w:sz w:val="24"/>
                <w:szCs w:val="24"/>
              </w:rPr>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86367A">
            <w:pPr>
              <w:pStyle w:val="ConsPlusCell"/>
              <w:widowControl/>
              <w:rPr>
                <w:rFonts w:ascii="Times New Roman" w:hAnsi="Times New Roman" w:cs="Times New Roman"/>
                <w:sz w:val="24"/>
                <w:szCs w:val="24"/>
              </w:rPr>
            </w:pPr>
            <w:r w:rsidRPr="009314F3">
              <w:rPr>
                <w:rFonts w:ascii="Times New Roman" w:hAnsi="Times New Roman" w:cs="Times New Roman"/>
                <w:sz w:val="24"/>
                <w:szCs w:val="24"/>
              </w:rPr>
              <w:t>формирование эффективной ка</w:t>
            </w:r>
            <w:r w:rsidRPr="009314F3">
              <w:rPr>
                <w:rFonts w:ascii="Times New Roman" w:hAnsi="Times New Roman" w:cs="Times New Roman"/>
                <w:sz w:val="24"/>
                <w:szCs w:val="24"/>
              </w:rPr>
              <w:t>д</w:t>
            </w:r>
            <w:r w:rsidRPr="009314F3">
              <w:rPr>
                <w:rFonts w:ascii="Times New Roman" w:hAnsi="Times New Roman" w:cs="Times New Roman"/>
                <w:sz w:val="24"/>
                <w:szCs w:val="24"/>
              </w:rPr>
              <w:t xml:space="preserve">ровой политики на территории </w:t>
            </w:r>
            <w:r w:rsidR="0086367A" w:rsidRPr="009314F3">
              <w:rPr>
                <w:rFonts w:ascii="Times New Roman" w:hAnsi="Times New Roman" w:cs="Times New Roman"/>
                <w:sz w:val="24"/>
                <w:szCs w:val="24"/>
              </w:rPr>
              <w:t>Бо</w:t>
            </w:r>
            <w:r w:rsidR="0086367A" w:rsidRPr="009314F3">
              <w:rPr>
                <w:rFonts w:ascii="Times New Roman" w:hAnsi="Times New Roman" w:cs="Times New Roman"/>
                <w:sz w:val="24"/>
                <w:szCs w:val="24"/>
              </w:rPr>
              <w:t>л</w:t>
            </w:r>
            <w:r w:rsidR="0086367A" w:rsidRPr="009314F3">
              <w:rPr>
                <w:rFonts w:ascii="Times New Roman" w:hAnsi="Times New Roman" w:cs="Times New Roman"/>
                <w:sz w:val="24"/>
                <w:szCs w:val="24"/>
              </w:rPr>
              <w:t>дыревского</w:t>
            </w:r>
            <w:r w:rsidR="00907895" w:rsidRPr="009314F3">
              <w:rPr>
                <w:rFonts w:ascii="Times New Roman" w:hAnsi="Times New Roman" w:cs="Times New Roman"/>
                <w:sz w:val="24"/>
                <w:szCs w:val="24"/>
              </w:rPr>
              <w:t xml:space="preserve"> сел</w:t>
            </w:r>
            <w:r w:rsidR="00907895" w:rsidRPr="009314F3">
              <w:rPr>
                <w:rFonts w:ascii="Times New Roman" w:hAnsi="Times New Roman" w:cs="Times New Roman"/>
                <w:sz w:val="24"/>
                <w:szCs w:val="24"/>
              </w:rPr>
              <w:t>ь</w:t>
            </w:r>
            <w:r w:rsidR="00907895" w:rsidRPr="009314F3">
              <w:rPr>
                <w:rFonts w:ascii="Times New Roman" w:hAnsi="Times New Roman" w:cs="Times New Roman"/>
                <w:sz w:val="24"/>
                <w:szCs w:val="24"/>
              </w:rPr>
              <w:t>ского поселения</w:t>
            </w:r>
            <w:r w:rsidRPr="009314F3">
              <w:rPr>
                <w:rFonts w:ascii="Times New Roman" w:hAnsi="Times New Roman" w:cs="Times New Roman"/>
                <w:sz w:val="24"/>
                <w:szCs w:val="24"/>
              </w:rPr>
              <w:t xml:space="preserve"> по противодейс</w:t>
            </w:r>
            <w:r w:rsidRPr="009314F3">
              <w:rPr>
                <w:rFonts w:ascii="Times New Roman" w:hAnsi="Times New Roman" w:cs="Times New Roman"/>
                <w:sz w:val="24"/>
                <w:szCs w:val="24"/>
              </w:rPr>
              <w:t>т</w:t>
            </w:r>
            <w:r w:rsidRPr="009314F3">
              <w:rPr>
                <w:rFonts w:ascii="Times New Roman" w:hAnsi="Times New Roman" w:cs="Times New Roman"/>
                <w:sz w:val="24"/>
                <w:szCs w:val="24"/>
              </w:rPr>
              <w:t>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pStyle w:val="ConsPlusCell"/>
              <w:widowControl/>
              <w:ind w:right="-21"/>
              <w:jc w:val="both"/>
              <w:rPr>
                <w:rFonts w:ascii="Times New Roman" w:hAnsi="Times New Roman" w:cs="Times New Roman"/>
                <w:sz w:val="24"/>
                <w:szCs w:val="24"/>
              </w:rPr>
            </w:pPr>
            <w:r w:rsidRPr="009314F3">
              <w:rPr>
                <w:rFonts w:ascii="Times New Roman" w:hAnsi="Times New Roman" w:cs="Times New Roman"/>
                <w:sz w:val="24"/>
                <w:szCs w:val="24"/>
              </w:rPr>
              <w:t>снижение эффекти</w:t>
            </w:r>
            <w:r w:rsidRPr="009314F3">
              <w:rPr>
                <w:rFonts w:ascii="Times New Roman" w:hAnsi="Times New Roman" w:cs="Times New Roman"/>
                <w:sz w:val="24"/>
                <w:szCs w:val="24"/>
              </w:rPr>
              <w:t>в</w:t>
            </w:r>
            <w:r w:rsidRPr="009314F3">
              <w:rPr>
                <w:rFonts w:ascii="Times New Roman" w:hAnsi="Times New Roman" w:cs="Times New Roman"/>
                <w:sz w:val="24"/>
                <w:szCs w:val="24"/>
              </w:rPr>
              <w:t>ности профилактич</w:t>
            </w:r>
            <w:r w:rsidRPr="009314F3">
              <w:rPr>
                <w:rFonts w:ascii="Times New Roman" w:hAnsi="Times New Roman" w:cs="Times New Roman"/>
                <w:sz w:val="24"/>
                <w:szCs w:val="24"/>
              </w:rPr>
              <w:t>е</w:t>
            </w:r>
            <w:r w:rsidRPr="009314F3">
              <w:rPr>
                <w:rFonts w:ascii="Times New Roman" w:hAnsi="Times New Roman" w:cs="Times New Roman"/>
                <w:sz w:val="24"/>
                <w:szCs w:val="24"/>
              </w:rPr>
              <w:t xml:space="preserve">ской деятельности в  аппарате и органах администрации </w:t>
            </w:r>
            <w:r w:rsidR="0086367A" w:rsidRPr="009314F3">
              <w:rPr>
                <w:rFonts w:ascii="Times New Roman" w:hAnsi="Times New Roman" w:cs="Times New Roman"/>
                <w:sz w:val="24"/>
                <w:szCs w:val="24"/>
              </w:rPr>
              <w:t>Бо</w:t>
            </w:r>
            <w:r w:rsidR="0086367A" w:rsidRPr="009314F3">
              <w:rPr>
                <w:rFonts w:ascii="Times New Roman" w:hAnsi="Times New Roman" w:cs="Times New Roman"/>
                <w:sz w:val="24"/>
                <w:szCs w:val="24"/>
              </w:rPr>
              <w:t>л</w:t>
            </w:r>
            <w:r w:rsidR="0086367A" w:rsidRPr="009314F3">
              <w:rPr>
                <w:rFonts w:ascii="Times New Roman" w:hAnsi="Times New Roman" w:cs="Times New Roman"/>
                <w:sz w:val="24"/>
                <w:szCs w:val="24"/>
              </w:rPr>
              <w:t>дыревского</w:t>
            </w:r>
            <w:r w:rsidR="00907895" w:rsidRPr="009314F3">
              <w:rPr>
                <w:rFonts w:ascii="Times New Roman" w:hAnsi="Times New Roman" w:cs="Times New Roman"/>
                <w:sz w:val="24"/>
                <w:szCs w:val="24"/>
              </w:rPr>
              <w:t xml:space="preserve"> сельского поселения</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461333">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2</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F77E0A" w:rsidRPr="009314F3" w:rsidRDefault="00461333" w:rsidP="0002680C">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2</w:t>
            </w:r>
            <w:r w:rsidRPr="009314F3">
              <w:rPr>
                <w:kern w:val="2"/>
                <w:sz w:val="24"/>
                <w:szCs w:val="24"/>
              </w:rPr>
              <w:t>.</w:t>
            </w:r>
          </w:p>
          <w:p w:rsidR="00461333" w:rsidRPr="009314F3" w:rsidRDefault="00F77E0A" w:rsidP="003B014A">
            <w:pPr>
              <w:spacing w:line="228" w:lineRule="auto"/>
              <w:jc w:val="both"/>
              <w:rPr>
                <w:kern w:val="2"/>
                <w:sz w:val="24"/>
                <w:szCs w:val="24"/>
              </w:rPr>
            </w:pPr>
            <w:r w:rsidRPr="009314F3">
              <w:rPr>
                <w:kern w:val="2"/>
                <w:sz w:val="24"/>
                <w:szCs w:val="24"/>
              </w:rPr>
              <w:t>Осуществление антикорру</w:t>
            </w:r>
            <w:r w:rsidRPr="009314F3">
              <w:rPr>
                <w:kern w:val="2"/>
                <w:sz w:val="24"/>
                <w:szCs w:val="24"/>
              </w:rPr>
              <w:t>п</w:t>
            </w:r>
            <w:r w:rsidRPr="009314F3">
              <w:rPr>
                <w:kern w:val="2"/>
                <w:sz w:val="24"/>
                <w:szCs w:val="24"/>
              </w:rPr>
              <w:t>ционной</w:t>
            </w:r>
            <w:r w:rsidR="00461333" w:rsidRPr="009314F3">
              <w:rPr>
                <w:kern w:val="2"/>
                <w:sz w:val="24"/>
                <w:szCs w:val="24"/>
              </w:rPr>
              <w:t xml:space="preserve"> экспертизы мун</w:t>
            </w:r>
            <w:r w:rsidR="00461333" w:rsidRPr="009314F3">
              <w:rPr>
                <w:kern w:val="2"/>
                <w:sz w:val="24"/>
                <w:szCs w:val="24"/>
              </w:rPr>
              <w:t>и</w:t>
            </w:r>
            <w:r w:rsidR="00461333" w:rsidRPr="009314F3">
              <w:rPr>
                <w:kern w:val="2"/>
                <w:sz w:val="24"/>
                <w:szCs w:val="24"/>
              </w:rPr>
              <w:t xml:space="preserve">ципальных нормативных правовых актов </w:t>
            </w:r>
            <w:r w:rsidR="0086367A" w:rsidRPr="009314F3">
              <w:rPr>
                <w:kern w:val="2"/>
                <w:sz w:val="24"/>
                <w:szCs w:val="24"/>
              </w:rPr>
              <w:t>Болдыре</w:t>
            </w:r>
            <w:r w:rsidR="0086367A" w:rsidRPr="009314F3">
              <w:rPr>
                <w:kern w:val="2"/>
                <w:sz w:val="24"/>
                <w:szCs w:val="24"/>
              </w:rPr>
              <w:t>в</w:t>
            </w:r>
            <w:r w:rsidR="0086367A" w:rsidRPr="009314F3">
              <w:rPr>
                <w:kern w:val="2"/>
                <w:sz w:val="24"/>
                <w:szCs w:val="24"/>
              </w:rPr>
              <w:lastRenderedPageBreak/>
              <w:t>ского</w:t>
            </w:r>
            <w:r w:rsidR="00907895" w:rsidRPr="009314F3">
              <w:rPr>
                <w:kern w:val="2"/>
                <w:sz w:val="24"/>
                <w:szCs w:val="24"/>
              </w:rPr>
              <w:t xml:space="preserve"> сельского поселения</w:t>
            </w:r>
            <w:r w:rsidR="00461333" w:rsidRPr="009314F3">
              <w:rPr>
                <w:kern w:val="2"/>
                <w:sz w:val="24"/>
                <w:szCs w:val="24"/>
              </w:rPr>
              <w:t xml:space="preserve"> и их проектов </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spacing w:line="228" w:lineRule="auto"/>
              <w:jc w:val="center"/>
              <w:rPr>
                <w:kern w:val="2"/>
                <w:sz w:val="24"/>
                <w:szCs w:val="24"/>
              </w:rPr>
            </w:pPr>
            <w:r w:rsidRPr="009314F3">
              <w:rPr>
                <w:sz w:val="24"/>
                <w:szCs w:val="24"/>
              </w:rPr>
              <w:lastRenderedPageBreak/>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86367A">
            <w:pPr>
              <w:autoSpaceDE w:val="0"/>
              <w:autoSpaceDN w:val="0"/>
              <w:adjustRightInd w:val="0"/>
              <w:spacing w:line="228" w:lineRule="auto"/>
              <w:jc w:val="both"/>
              <w:rPr>
                <w:kern w:val="2"/>
                <w:sz w:val="24"/>
                <w:szCs w:val="24"/>
              </w:rPr>
            </w:pPr>
            <w:r w:rsidRPr="009314F3">
              <w:rPr>
                <w:kern w:val="2"/>
                <w:sz w:val="24"/>
                <w:szCs w:val="24"/>
              </w:rPr>
              <w:t>выявление в м</w:t>
            </w:r>
            <w:r w:rsidRPr="009314F3">
              <w:rPr>
                <w:kern w:val="2"/>
                <w:sz w:val="24"/>
                <w:szCs w:val="24"/>
              </w:rPr>
              <w:t>у</w:t>
            </w:r>
            <w:r w:rsidRPr="009314F3">
              <w:rPr>
                <w:kern w:val="2"/>
                <w:sz w:val="24"/>
                <w:szCs w:val="24"/>
              </w:rPr>
              <w:t>ниципальных нормативных пр</w:t>
            </w:r>
            <w:r w:rsidRPr="009314F3">
              <w:rPr>
                <w:kern w:val="2"/>
                <w:sz w:val="24"/>
                <w:szCs w:val="24"/>
              </w:rPr>
              <w:t>а</w:t>
            </w:r>
            <w:r w:rsidRPr="009314F3">
              <w:rPr>
                <w:kern w:val="2"/>
                <w:sz w:val="24"/>
                <w:szCs w:val="24"/>
              </w:rPr>
              <w:t xml:space="preserve">вовых актах </w:t>
            </w:r>
            <w:r w:rsidR="0086367A" w:rsidRPr="009314F3">
              <w:rPr>
                <w:kern w:val="2"/>
                <w:sz w:val="24"/>
                <w:szCs w:val="24"/>
              </w:rPr>
              <w:t>Бо</w:t>
            </w:r>
            <w:r w:rsidR="0086367A" w:rsidRPr="009314F3">
              <w:rPr>
                <w:kern w:val="2"/>
                <w:sz w:val="24"/>
                <w:szCs w:val="24"/>
              </w:rPr>
              <w:t>л</w:t>
            </w:r>
            <w:r w:rsidR="0086367A" w:rsidRPr="009314F3">
              <w:rPr>
                <w:kern w:val="2"/>
                <w:sz w:val="24"/>
                <w:szCs w:val="24"/>
              </w:rPr>
              <w:t xml:space="preserve">дыревского </w:t>
            </w:r>
            <w:r w:rsidR="00907895" w:rsidRPr="009314F3">
              <w:rPr>
                <w:kern w:val="2"/>
                <w:sz w:val="24"/>
                <w:szCs w:val="24"/>
              </w:rPr>
              <w:t>сел</w:t>
            </w:r>
            <w:r w:rsidR="00907895" w:rsidRPr="009314F3">
              <w:rPr>
                <w:kern w:val="2"/>
                <w:sz w:val="24"/>
                <w:szCs w:val="24"/>
              </w:rPr>
              <w:t>ь</w:t>
            </w:r>
            <w:r w:rsidR="00907895" w:rsidRPr="009314F3">
              <w:rPr>
                <w:kern w:val="2"/>
                <w:sz w:val="24"/>
                <w:szCs w:val="24"/>
              </w:rPr>
              <w:lastRenderedPageBreak/>
              <w:t>ского поселения</w:t>
            </w:r>
            <w:r w:rsidRPr="009314F3">
              <w:rPr>
                <w:kern w:val="2"/>
                <w:sz w:val="24"/>
                <w:szCs w:val="24"/>
              </w:rPr>
              <w:t xml:space="preserve"> и их проектах </w:t>
            </w:r>
            <w:r w:rsidRPr="009314F3">
              <w:rPr>
                <w:rStyle w:val="extended-textfull"/>
                <w:sz w:val="24"/>
                <w:szCs w:val="24"/>
              </w:rPr>
              <w:t>ко</w:t>
            </w:r>
            <w:r w:rsidRPr="009314F3">
              <w:rPr>
                <w:rStyle w:val="extended-textfull"/>
                <w:sz w:val="24"/>
                <w:szCs w:val="24"/>
              </w:rPr>
              <w:t>р</w:t>
            </w:r>
            <w:r w:rsidRPr="009314F3">
              <w:rPr>
                <w:rStyle w:val="extended-textfull"/>
                <w:sz w:val="24"/>
                <w:szCs w:val="24"/>
              </w:rPr>
              <w:t>рупциогенных факторов и их и</w:t>
            </w:r>
            <w:r w:rsidRPr="009314F3">
              <w:rPr>
                <w:rStyle w:val="extended-textfull"/>
                <w:sz w:val="24"/>
                <w:szCs w:val="24"/>
              </w:rPr>
              <w:t>с</w:t>
            </w:r>
            <w:r w:rsidRPr="009314F3">
              <w:rPr>
                <w:rStyle w:val="extended-textfull"/>
                <w:sz w:val="24"/>
                <w:szCs w:val="24"/>
              </w:rPr>
              <w:t>ключение</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spacing w:line="228" w:lineRule="auto"/>
              <w:jc w:val="both"/>
              <w:rPr>
                <w:kern w:val="2"/>
                <w:sz w:val="24"/>
                <w:szCs w:val="24"/>
              </w:rPr>
            </w:pPr>
            <w:r w:rsidRPr="009314F3">
              <w:rPr>
                <w:kern w:val="2"/>
                <w:sz w:val="24"/>
                <w:szCs w:val="24"/>
              </w:rPr>
              <w:lastRenderedPageBreak/>
              <w:t>снижение качества р</w:t>
            </w:r>
            <w:r w:rsidRPr="009314F3">
              <w:rPr>
                <w:kern w:val="2"/>
                <w:sz w:val="24"/>
                <w:szCs w:val="24"/>
              </w:rPr>
              <w:t>а</w:t>
            </w:r>
            <w:r w:rsidRPr="009314F3">
              <w:rPr>
                <w:kern w:val="2"/>
                <w:sz w:val="24"/>
                <w:szCs w:val="24"/>
              </w:rPr>
              <w:t>боты по противоде</w:t>
            </w:r>
            <w:r w:rsidRPr="009314F3">
              <w:rPr>
                <w:kern w:val="2"/>
                <w:sz w:val="24"/>
                <w:szCs w:val="24"/>
              </w:rPr>
              <w:t>й</w:t>
            </w:r>
            <w:r w:rsidRPr="009314F3">
              <w:rPr>
                <w:kern w:val="2"/>
                <w:sz w:val="24"/>
                <w:szCs w:val="24"/>
              </w:rPr>
              <w:t>ствию коррупции</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461333" w:rsidRPr="009314F3" w:rsidRDefault="00461333" w:rsidP="003B014A">
            <w:pPr>
              <w:autoSpaceDE w:val="0"/>
              <w:autoSpaceDN w:val="0"/>
              <w:adjustRightInd w:val="0"/>
              <w:spacing w:line="228" w:lineRule="auto"/>
              <w:jc w:val="center"/>
              <w:rPr>
                <w:kern w:val="2"/>
                <w:sz w:val="24"/>
                <w:szCs w:val="24"/>
              </w:rPr>
            </w:pPr>
            <w:r w:rsidRPr="009314F3">
              <w:rPr>
                <w:kern w:val="2"/>
                <w:sz w:val="24"/>
                <w:szCs w:val="24"/>
              </w:rPr>
              <w:lastRenderedPageBreak/>
              <w:t>Задача 2 подпрограммы 1</w:t>
            </w:r>
            <w:r w:rsidR="003B014A">
              <w:rPr>
                <w:kern w:val="2"/>
                <w:sz w:val="24"/>
                <w:szCs w:val="24"/>
              </w:rPr>
              <w:t xml:space="preserve"> «</w:t>
            </w:r>
            <w:r w:rsidRPr="009314F3">
              <w:rPr>
                <w:kern w:val="2"/>
                <w:sz w:val="24"/>
                <w:szCs w:val="24"/>
              </w:rPr>
              <w:t xml:space="preserve"> Вовлечение гражданского общества в реализацию антикоррупционной политики</w:t>
            </w:r>
            <w:r w:rsidR="003B014A">
              <w:rPr>
                <w:kern w:val="2"/>
                <w:sz w:val="24"/>
                <w:szCs w:val="24"/>
              </w:rPr>
              <w:t>»</w:t>
            </w:r>
          </w:p>
        </w:tc>
      </w:tr>
      <w:tr w:rsidR="00E72DB2"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E72DB2"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3</w:t>
            </w:r>
            <w:r w:rsidR="00E72DB2"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E72DB2" w:rsidRPr="009314F3" w:rsidRDefault="00E72DB2" w:rsidP="00E72DB2">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3</w:t>
            </w:r>
            <w:r w:rsidRPr="009314F3">
              <w:rPr>
                <w:kern w:val="2"/>
                <w:sz w:val="24"/>
                <w:szCs w:val="24"/>
              </w:rPr>
              <w:t>.</w:t>
            </w:r>
          </w:p>
          <w:p w:rsidR="00E72DB2" w:rsidRPr="009314F3" w:rsidRDefault="00E72DB2" w:rsidP="003B014A">
            <w:pPr>
              <w:spacing w:line="228" w:lineRule="auto"/>
              <w:jc w:val="both"/>
              <w:rPr>
                <w:kern w:val="2"/>
                <w:sz w:val="24"/>
                <w:szCs w:val="24"/>
              </w:rPr>
            </w:pPr>
            <w:r w:rsidRPr="009314F3">
              <w:rPr>
                <w:bCs/>
                <w:sz w:val="24"/>
                <w:szCs w:val="24"/>
              </w:rPr>
              <w:t>Обеспечение прозра</w:t>
            </w:r>
            <w:r w:rsidR="001C21AC" w:rsidRPr="009314F3">
              <w:rPr>
                <w:bCs/>
                <w:sz w:val="24"/>
                <w:szCs w:val="24"/>
              </w:rPr>
              <w:t xml:space="preserve">чности деятельности </w:t>
            </w:r>
            <w:r w:rsidRPr="009314F3">
              <w:rPr>
                <w:bCs/>
                <w:sz w:val="24"/>
                <w:szCs w:val="24"/>
              </w:rPr>
              <w:t>Администр</w:t>
            </w:r>
            <w:r w:rsidRPr="009314F3">
              <w:rPr>
                <w:bCs/>
                <w:sz w:val="24"/>
                <w:szCs w:val="24"/>
              </w:rPr>
              <w:t>а</w:t>
            </w:r>
            <w:r w:rsidRPr="009314F3">
              <w:rPr>
                <w:bCs/>
                <w:sz w:val="24"/>
                <w:szCs w:val="24"/>
              </w:rPr>
              <w:t xml:space="preserve">ции </w:t>
            </w:r>
            <w:r w:rsidR="0086367A" w:rsidRPr="009314F3">
              <w:rPr>
                <w:bCs/>
                <w:sz w:val="24"/>
                <w:szCs w:val="24"/>
              </w:rPr>
              <w:t>Болдыревского</w:t>
            </w:r>
            <w:r w:rsidR="00907895" w:rsidRPr="009314F3">
              <w:rPr>
                <w:bCs/>
                <w:sz w:val="24"/>
                <w:szCs w:val="24"/>
              </w:rPr>
              <w:t xml:space="preserve"> сельск</w:t>
            </w:r>
            <w:r w:rsidR="00907895" w:rsidRPr="009314F3">
              <w:rPr>
                <w:bCs/>
                <w:sz w:val="24"/>
                <w:szCs w:val="24"/>
              </w:rPr>
              <w:t>о</w:t>
            </w:r>
            <w:r w:rsidR="00907895" w:rsidRPr="009314F3">
              <w:rPr>
                <w:bCs/>
                <w:sz w:val="24"/>
                <w:szCs w:val="24"/>
              </w:rPr>
              <w:t>го поселения</w:t>
            </w:r>
          </w:p>
        </w:tc>
        <w:tc>
          <w:tcPr>
            <w:tcW w:w="1963"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86367A">
            <w:pPr>
              <w:widowControl w:val="0"/>
              <w:autoSpaceDE w:val="0"/>
              <w:autoSpaceDN w:val="0"/>
              <w:adjustRightInd w:val="0"/>
              <w:jc w:val="center"/>
              <w:rPr>
                <w:sz w:val="24"/>
                <w:szCs w:val="24"/>
              </w:rPr>
            </w:pPr>
            <w:r w:rsidRPr="009314F3">
              <w:rPr>
                <w:sz w:val="24"/>
                <w:szCs w:val="24"/>
              </w:rPr>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autoSpaceDE w:val="0"/>
              <w:autoSpaceDN w:val="0"/>
              <w:adjustRightInd w:val="0"/>
              <w:spacing w:line="228" w:lineRule="auto"/>
              <w:jc w:val="center"/>
              <w:rPr>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E72DB2" w:rsidRPr="009314F3" w:rsidRDefault="00E72DB2" w:rsidP="0086367A">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на терр</w:t>
            </w:r>
            <w:r w:rsidRPr="009314F3">
              <w:rPr>
                <w:sz w:val="24"/>
                <w:szCs w:val="24"/>
              </w:rPr>
              <w:t>и</w:t>
            </w:r>
            <w:r w:rsidRPr="009314F3">
              <w:rPr>
                <w:sz w:val="24"/>
                <w:szCs w:val="24"/>
              </w:rPr>
              <w:t xml:space="preserve">тории </w:t>
            </w:r>
            <w:r w:rsidR="0086367A" w:rsidRPr="009314F3">
              <w:rPr>
                <w:sz w:val="24"/>
                <w:szCs w:val="24"/>
              </w:rPr>
              <w:t>Болдыре</w:t>
            </w:r>
            <w:r w:rsidR="0086367A" w:rsidRPr="009314F3">
              <w:rPr>
                <w:sz w:val="24"/>
                <w:szCs w:val="24"/>
              </w:rPr>
              <w:t>в</w:t>
            </w:r>
            <w:r w:rsidR="0086367A" w:rsidRPr="009314F3">
              <w:rPr>
                <w:sz w:val="24"/>
                <w:szCs w:val="24"/>
              </w:rPr>
              <w:t>ского</w:t>
            </w:r>
            <w:r w:rsidR="00907895" w:rsidRPr="009314F3">
              <w:rPr>
                <w:sz w:val="24"/>
                <w:szCs w:val="24"/>
              </w:rPr>
              <w:t xml:space="preserve"> сельского поселения</w:t>
            </w:r>
            <w:r w:rsidRPr="009314F3">
              <w:rPr>
                <w:sz w:val="24"/>
                <w:szCs w:val="24"/>
              </w:rPr>
              <w:t xml:space="preserve"> </w:t>
            </w:r>
            <w:r w:rsidR="00040A3E" w:rsidRPr="009314F3">
              <w:rPr>
                <w:sz w:val="24"/>
                <w:szCs w:val="24"/>
              </w:rPr>
              <w:t>по пр</w:t>
            </w:r>
            <w:r w:rsidR="00040A3E" w:rsidRPr="009314F3">
              <w:rPr>
                <w:sz w:val="24"/>
                <w:szCs w:val="24"/>
              </w:rPr>
              <w:t>о</w:t>
            </w:r>
            <w:r w:rsidRPr="009314F3">
              <w:rPr>
                <w:sz w:val="24"/>
                <w:szCs w:val="24"/>
              </w:rPr>
              <w:t>тиводействию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86367A">
            <w:pPr>
              <w:rPr>
                <w:sz w:val="24"/>
                <w:szCs w:val="24"/>
              </w:rPr>
            </w:pPr>
            <w:r w:rsidRPr="009314F3">
              <w:rPr>
                <w:sz w:val="24"/>
                <w:szCs w:val="24"/>
              </w:rPr>
              <w:t>снижение эффек</w:t>
            </w:r>
            <w:r w:rsidRPr="009314F3">
              <w:rPr>
                <w:sz w:val="24"/>
                <w:szCs w:val="24"/>
              </w:rPr>
              <w:softHyphen/>
              <w:t xml:space="preserve">тивности работы </w:t>
            </w:r>
            <w:r w:rsidRPr="009314F3">
              <w:rPr>
                <w:bCs/>
                <w:sz w:val="24"/>
                <w:szCs w:val="24"/>
              </w:rPr>
              <w:t>а</w:t>
            </w:r>
            <w:r w:rsidRPr="009314F3">
              <w:rPr>
                <w:bCs/>
                <w:sz w:val="24"/>
                <w:szCs w:val="24"/>
              </w:rPr>
              <w:t>п</w:t>
            </w:r>
            <w:r w:rsidR="001C21AC" w:rsidRPr="009314F3">
              <w:rPr>
                <w:bCs/>
                <w:sz w:val="24"/>
                <w:szCs w:val="24"/>
              </w:rPr>
              <w:t xml:space="preserve">парата </w:t>
            </w:r>
            <w:r w:rsidRPr="009314F3">
              <w:rPr>
                <w:bCs/>
                <w:sz w:val="24"/>
                <w:szCs w:val="24"/>
              </w:rPr>
              <w:t xml:space="preserve"> Администр</w:t>
            </w:r>
            <w:r w:rsidRPr="009314F3">
              <w:rPr>
                <w:bCs/>
                <w:sz w:val="24"/>
                <w:szCs w:val="24"/>
              </w:rPr>
              <w:t>а</w:t>
            </w:r>
            <w:r w:rsidRPr="009314F3">
              <w:rPr>
                <w:bCs/>
                <w:sz w:val="24"/>
                <w:szCs w:val="24"/>
              </w:rPr>
              <w:t xml:space="preserve">ции </w:t>
            </w:r>
            <w:r w:rsidR="0086367A" w:rsidRPr="009314F3">
              <w:rPr>
                <w:bCs/>
                <w:sz w:val="24"/>
                <w:szCs w:val="24"/>
              </w:rPr>
              <w:t xml:space="preserve">Болдыревского </w:t>
            </w:r>
            <w:r w:rsidR="00907895" w:rsidRPr="009314F3">
              <w:rPr>
                <w:bCs/>
                <w:sz w:val="24"/>
                <w:szCs w:val="24"/>
              </w:rPr>
              <w:t>сельского поселения</w:t>
            </w:r>
            <w:r w:rsidRPr="009314F3">
              <w:rPr>
                <w:bCs/>
                <w:sz w:val="24"/>
                <w:szCs w:val="24"/>
              </w:rPr>
              <w:t xml:space="preserve">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02680C">
            <w:pPr>
              <w:spacing w:line="233" w:lineRule="auto"/>
              <w:jc w:val="center"/>
              <w:rPr>
                <w:kern w:val="2"/>
                <w:sz w:val="24"/>
                <w:szCs w:val="24"/>
              </w:rPr>
            </w:pPr>
            <w:r w:rsidRPr="009314F3">
              <w:rPr>
                <w:kern w:val="2"/>
                <w:sz w:val="24"/>
                <w:szCs w:val="24"/>
              </w:rPr>
              <w:t>1.</w:t>
            </w:r>
            <w:r w:rsidR="0065431F" w:rsidRPr="009314F3">
              <w:rPr>
                <w:kern w:val="2"/>
                <w:sz w:val="24"/>
                <w:szCs w:val="24"/>
              </w:rPr>
              <w:t>3</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02680C">
            <w:pPr>
              <w:tabs>
                <w:tab w:val="left" w:pos="284"/>
              </w:tabs>
              <w:autoSpaceDE w:val="0"/>
              <w:autoSpaceDN w:val="0"/>
              <w:adjustRightInd w:val="0"/>
              <w:jc w:val="center"/>
              <w:rPr>
                <w:kern w:val="2"/>
                <w:sz w:val="24"/>
                <w:szCs w:val="24"/>
              </w:rPr>
            </w:pPr>
            <w:r>
              <w:rPr>
                <w:kern w:val="2"/>
                <w:sz w:val="24"/>
                <w:szCs w:val="24"/>
              </w:rPr>
              <w:t>4.</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E72DB2">
            <w:pPr>
              <w:spacing w:line="228" w:lineRule="auto"/>
              <w:jc w:val="both"/>
              <w:rPr>
                <w:kern w:val="2"/>
                <w:sz w:val="24"/>
                <w:szCs w:val="24"/>
              </w:rPr>
            </w:pPr>
            <w:r>
              <w:rPr>
                <w:kern w:val="2"/>
                <w:sz w:val="24"/>
                <w:szCs w:val="24"/>
              </w:rPr>
              <w:t>Основное мероприятие 1.4.</w:t>
            </w:r>
          </w:p>
          <w:p w:rsidR="003B014A" w:rsidRPr="009314F3" w:rsidRDefault="003B014A" w:rsidP="00E72DB2">
            <w:pPr>
              <w:spacing w:line="228" w:lineRule="auto"/>
              <w:jc w:val="both"/>
              <w:rPr>
                <w:kern w:val="2"/>
                <w:sz w:val="24"/>
                <w:szCs w:val="24"/>
              </w:rPr>
            </w:pPr>
            <w:r>
              <w:rPr>
                <w:kern w:val="2"/>
                <w:sz w:val="24"/>
                <w:szCs w:val="24"/>
              </w:rPr>
              <w:t>Издание и размещение соц</w:t>
            </w:r>
            <w:r>
              <w:rPr>
                <w:kern w:val="2"/>
                <w:sz w:val="24"/>
                <w:szCs w:val="24"/>
              </w:rPr>
              <w:t>и</w:t>
            </w:r>
            <w:r>
              <w:rPr>
                <w:kern w:val="2"/>
                <w:sz w:val="24"/>
                <w:szCs w:val="24"/>
              </w:rPr>
              <w:t>альной рекламной проду</w:t>
            </w:r>
            <w:r>
              <w:rPr>
                <w:kern w:val="2"/>
                <w:sz w:val="24"/>
                <w:szCs w:val="24"/>
              </w:rPr>
              <w:t>к</w:t>
            </w:r>
            <w:r>
              <w:rPr>
                <w:kern w:val="2"/>
                <w:sz w:val="24"/>
                <w:szCs w:val="24"/>
              </w:rPr>
              <w:t>ции, направленной на созд</w:t>
            </w:r>
            <w:r>
              <w:rPr>
                <w:kern w:val="2"/>
                <w:sz w:val="24"/>
                <w:szCs w:val="24"/>
              </w:rPr>
              <w:t>а</w:t>
            </w:r>
            <w:r>
              <w:rPr>
                <w:kern w:val="2"/>
                <w:sz w:val="24"/>
                <w:szCs w:val="24"/>
              </w:rPr>
              <w:t>ние в обществе нетерпим</w:t>
            </w:r>
            <w:r>
              <w:rPr>
                <w:kern w:val="2"/>
                <w:sz w:val="24"/>
                <w:szCs w:val="24"/>
              </w:rPr>
              <w:t>о</w:t>
            </w:r>
            <w:r>
              <w:rPr>
                <w:kern w:val="2"/>
                <w:sz w:val="24"/>
                <w:szCs w:val="24"/>
              </w:rPr>
              <w:t>сти к коррупционному пов</w:t>
            </w:r>
            <w:r>
              <w:rPr>
                <w:kern w:val="2"/>
                <w:sz w:val="24"/>
                <w:szCs w:val="24"/>
              </w:rPr>
              <w:t>е</w:t>
            </w:r>
            <w:r>
              <w:rPr>
                <w:kern w:val="2"/>
                <w:sz w:val="24"/>
                <w:szCs w:val="24"/>
              </w:rPr>
              <w:t>дению</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FB76D6">
            <w:pPr>
              <w:widowControl w:val="0"/>
              <w:autoSpaceDE w:val="0"/>
              <w:autoSpaceDN w:val="0"/>
              <w:adjustRightInd w:val="0"/>
              <w:jc w:val="center"/>
              <w:rPr>
                <w:sz w:val="24"/>
                <w:szCs w:val="24"/>
              </w:rPr>
            </w:pPr>
            <w:r w:rsidRPr="009314F3">
              <w:rPr>
                <w:sz w:val="24"/>
                <w:szCs w:val="24"/>
              </w:rPr>
              <w:t>Администрация Болдыревского сельского пос</w:t>
            </w:r>
            <w:r w:rsidRPr="009314F3">
              <w:rPr>
                <w:sz w:val="24"/>
                <w:szCs w:val="24"/>
              </w:rPr>
              <w:t>е</w:t>
            </w:r>
            <w:r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autoSpaceDE w:val="0"/>
              <w:autoSpaceDN w:val="0"/>
              <w:adjustRightInd w:val="0"/>
              <w:spacing w:line="228" w:lineRule="auto"/>
              <w:jc w:val="center"/>
              <w:rPr>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на терр</w:t>
            </w:r>
            <w:r w:rsidRPr="009314F3">
              <w:rPr>
                <w:sz w:val="24"/>
                <w:szCs w:val="24"/>
              </w:rPr>
              <w:t>и</w:t>
            </w:r>
            <w:r w:rsidRPr="009314F3">
              <w:rPr>
                <w:sz w:val="24"/>
                <w:szCs w:val="24"/>
              </w:rPr>
              <w:t>тории Болдыре</w:t>
            </w:r>
            <w:r w:rsidRPr="009314F3">
              <w:rPr>
                <w:sz w:val="24"/>
                <w:szCs w:val="24"/>
              </w:rPr>
              <w:t>в</w:t>
            </w:r>
            <w:r w:rsidRPr="009314F3">
              <w:rPr>
                <w:sz w:val="24"/>
                <w:szCs w:val="24"/>
              </w:rPr>
              <w:t>ского сельского поселения по пр</w:t>
            </w:r>
            <w:r w:rsidRPr="009314F3">
              <w:rPr>
                <w:sz w:val="24"/>
                <w:szCs w:val="24"/>
              </w:rPr>
              <w:t>о</w:t>
            </w:r>
            <w:r w:rsidRPr="009314F3">
              <w:rPr>
                <w:sz w:val="24"/>
                <w:szCs w:val="24"/>
              </w:rPr>
              <w:t>тиводействию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FB76D6">
            <w:pPr>
              <w:rPr>
                <w:sz w:val="24"/>
                <w:szCs w:val="24"/>
              </w:rPr>
            </w:pPr>
            <w:r w:rsidRPr="009314F3">
              <w:rPr>
                <w:sz w:val="24"/>
                <w:szCs w:val="24"/>
              </w:rPr>
              <w:t>снижение эффек</w:t>
            </w:r>
            <w:r w:rsidRPr="009314F3">
              <w:rPr>
                <w:sz w:val="24"/>
                <w:szCs w:val="24"/>
              </w:rPr>
              <w:softHyphen/>
              <w:t xml:space="preserve">тивности работы </w:t>
            </w:r>
            <w:r w:rsidRPr="009314F3">
              <w:rPr>
                <w:bCs/>
                <w:sz w:val="24"/>
                <w:szCs w:val="24"/>
              </w:rPr>
              <w:t>а</w:t>
            </w:r>
            <w:r w:rsidRPr="009314F3">
              <w:rPr>
                <w:bCs/>
                <w:sz w:val="24"/>
                <w:szCs w:val="24"/>
              </w:rPr>
              <w:t>п</w:t>
            </w:r>
            <w:r w:rsidRPr="009314F3">
              <w:rPr>
                <w:bCs/>
                <w:sz w:val="24"/>
                <w:szCs w:val="24"/>
              </w:rPr>
              <w:t>парата  Администр</w:t>
            </w:r>
            <w:r w:rsidRPr="009314F3">
              <w:rPr>
                <w:bCs/>
                <w:sz w:val="24"/>
                <w:szCs w:val="24"/>
              </w:rPr>
              <w:t>а</w:t>
            </w:r>
            <w:r w:rsidRPr="009314F3">
              <w:rPr>
                <w:bCs/>
                <w:sz w:val="24"/>
                <w:szCs w:val="24"/>
              </w:rPr>
              <w:t xml:space="preserve">ции Болдыревского сельского поселения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02680C">
            <w:pPr>
              <w:spacing w:line="233" w:lineRule="auto"/>
              <w:jc w:val="center"/>
              <w:rPr>
                <w:kern w:val="2"/>
                <w:sz w:val="24"/>
                <w:szCs w:val="24"/>
              </w:rPr>
            </w:pPr>
            <w:r>
              <w:rPr>
                <w:kern w:val="2"/>
                <w:sz w:val="24"/>
                <w:szCs w:val="24"/>
              </w:rPr>
              <w:t>1.4</w:t>
            </w:r>
          </w:p>
        </w:tc>
      </w:tr>
      <w:tr w:rsidR="003B014A"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9314F3" w:rsidRDefault="003B014A" w:rsidP="003B014A">
            <w:pPr>
              <w:jc w:val="center"/>
            </w:pPr>
            <w:r w:rsidRPr="009314F3">
              <w:rPr>
                <w:kern w:val="2"/>
                <w:sz w:val="24"/>
                <w:szCs w:val="24"/>
              </w:rPr>
              <w:t>Задача 3 подпрограммы 1</w:t>
            </w:r>
            <w:r>
              <w:rPr>
                <w:kern w:val="2"/>
                <w:sz w:val="24"/>
                <w:szCs w:val="24"/>
              </w:rPr>
              <w:t xml:space="preserve"> «</w:t>
            </w:r>
            <w:r w:rsidRPr="009314F3">
              <w:rPr>
                <w:kern w:val="2"/>
                <w:sz w:val="24"/>
                <w:szCs w:val="24"/>
              </w:rPr>
              <w:t xml:space="preserve"> Мониторинг и предотвращение возникновения конфликта интересов и коррупционных рисков</w:t>
            </w:r>
            <w:r>
              <w:rPr>
                <w:kern w:val="2"/>
                <w:sz w:val="24"/>
                <w:szCs w:val="24"/>
              </w:rPr>
              <w:t>»</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Pr="0086367A" w:rsidRDefault="003B014A" w:rsidP="00D94E0D">
            <w:pPr>
              <w:tabs>
                <w:tab w:val="left" w:pos="284"/>
              </w:tabs>
              <w:autoSpaceDE w:val="0"/>
              <w:autoSpaceDN w:val="0"/>
              <w:adjustRightInd w:val="0"/>
              <w:jc w:val="center"/>
              <w:rPr>
                <w:kern w:val="2"/>
                <w:sz w:val="24"/>
                <w:szCs w:val="24"/>
                <w:highlight w:val="green"/>
              </w:rPr>
            </w:pPr>
            <w:r>
              <w:rPr>
                <w:kern w:val="2"/>
                <w:sz w:val="24"/>
                <w:szCs w:val="24"/>
              </w:rPr>
              <w:t>5</w:t>
            </w:r>
            <w:r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rPr>
                <w:bCs/>
                <w:sz w:val="24"/>
                <w:szCs w:val="24"/>
              </w:rPr>
            </w:pPr>
            <w:r w:rsidRPr="009314F3">
              <w:rPr>
                <w:bCs/>
                <w:sz w:val="24"/>
                <w:szCs w:val="24"/>
              </w:rPr>
              <w:t>Основное мероприятие 1.</w:t>
            </w:r>
            <w:r>
              <w:rPr>
                <w:bCs/>
                <w:sz w:val="24"/>
                <w:szCs w:val="24"/>
              </w:rPr>
              <w:t>5</w:t>
            </w:r>
            <w:r w:rsidRPr="009314F3">
              <w:rPr>
                <w:bCs/>
                <w:sz w:val="24"/>
                <w:szCs w:val="24"/>
              </w:rPr>
              <w:t>.</w:t>
            </w:r>
          </w:p>
          <w:p w:rsidR="003B014A" w:rsidRPr="009314F3" w:rsidRDefault="003B014A" w:rsidP="00D94E0D">
            <w:pPr>
              <w:rPr>
                <w:bCs/>
                <w:sz w:val="24"/>
                <w:szCs w:val="24"/>
              </w:rPr>
            </w:pPr>
            <w:r w:rsidRPr="009314F3">
              <w:rPr>
                <w:sz w:val="24"/>
                <w:szCs w:val="24"/>
              </w:rPr>
              <w:t>Мониторинг и выявление коррупционных рисков, в том числе причин и условий коррупции в деятельности органа местного самоупра</w:t>
            </w:r>
            <w:r w:rsidRPr="009314F3">
              <w:rPr>
                <w:sz w:val="24"/>
                <w:szCs w:val="24"/>
              </w:rPr>
              <w:t>в</w:t>
            </w:r>
            <w:r w:rsidRPr="009314F3">
              <w:rPr>
                <w:sz w:val="24"/>
                <w:szCs w:val="24"/>
              </w:rPr>
              <w:t>ления по осуществлению з</w:t>
            </w:r>
            <w:r w:rsidRPr="009314F3">
              <w:rPr>
                <w:sz w:val="24"/>
                <w:szCs w:val="24"/>
              </w:rPr>
              <w:t>а</w:t>
            </w:r>
            <w:r w:rsidRPr="009314F3">
              <w:rPr>
                <w:sz w:val="24"/>
                <w:szCs w:val="24"/>
              </w:rPr>
              <w:t>купок для муниципальных нужд, и устранение выя</w:t>
            </w:r>
            <w:r w:rsidRPr="009314F3">
              <w:rPr>
                <w:sz w:val="24"/>
                <w:szCs w:val="24"/>
              </w:rPr>
              <w:t>в</w:t>
            </w:r>
            <w:r w:rsidRPr="009314F3">
              <w:rPr>
                <w:sz w:val="24"/>
                <w:szCs w:val="24"/>
              </w:rPr>
              <w:lastRenderedPageBreak/>
              <w:t>ленных коррупционных ри</w:t>
            </w:r>
            <w:r w:rsidRPr="009314F3">
              <w:rPr>
                <w:sz w:val="24"/>
                <w:szCs w:val="24"/>
              </w:rPr>
              <w:t>с</w:t>
            </w:r>
            <w:r w:rsidRPr="009314F3">
              <w:rPr>
                <w:sz w:val="24"/>
                <w:szCs w:val="24"/>
              </w:rPr>
              <w:t>ков</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86367A">
            <w:pPr>
              <w:widowControl w:val="0"/>
              <w:autoSpaceDE w:val="0"/>
              <w:autoSpaceDN w:val="0"/>
              <w:adjustRightInd w:val="0"/>
              <w:jc w:val="center"/>
              <w:rPr>
                <w:sz w:val="24"/>
                <w:szCs w:val="24"/>
              </w:rPr>
            </w:pPr>
            <w:r w:rsidRPr="009314F3">
              <w:rPr>
                <w:sz w:val="24"/>
                <w:szCs w:val="24"/>
              </w:rPr>
              <w:lastRenderedPageBreak/>
              <w:t>Администрация Болдыревского сельского пос</w:t>
            </w:r>
            <w:r w:rsidRPr="009314F3">
              <w:rPr>
                <w:sz w:val="24"/>
                <w:szCs w:val="24"/>
              </w:rPr>
              <w:t>е</w:t>
            </w:r>
            <w:r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autoSpaceDE w:val="0"/>
              <w:autoSpaceDN w:val="0"/>
              <w:adjustRightInd w:val="0"/>
              <w:spacing w:line="228" w:lineRule="auto"/>
              <w:jc w:val="center"/>
              <w:rPr>
                <w:kern w:val="2"/>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86367A">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в сфере закупок для мун</w:t>
            </w:r>
            <w:r w:rsidRPr="009314F3">
              <w:rPr>
                <w:sz w:val="24"/>
                <w:szCs w:val="24"/>
              </w:rPr>
              <w:t>и</w:t>
            </w:r>
            <w:r w:rsidRPr="009314F3">
              <w:rPr>
                <w:sz w:val="24"/>
                <w:szCs w:val="24"/>
              </w:rPr>
              <w:t>ципальных нужд Болдыревского сельского посел</w:t>
            </w:r>
            <w:r w:rsidRPr="009314F3">
              <w:rPr>
                <w:sz w:val="24"/>
                <w:szCs w:val="24"/>
              </w:rPr>
              <w:t>е</w:t>
            </w:r>
            <w:r w:rsidRPr="009314F3">
              <w:rPr>
                <w:sz w:val="24"/>
                <w:szCs w:val="24"/>
              </w:rPr>
              <w:t>ния по проти</w:t>
            </w:r>
            <w:r w:rsidRPr="009314F3">
              <w:rPr>
                <w:sz w:val="24"/>
                <w:szCs w:val="24"/>
              </w:rPr>
              <w:softHyphen/>
            </w:r>
            <w:r w:rsidRPr="009314F3">
              <w:rPr>
                <w:sz w:val="24"/>
                <w:szCs w:val="24"/>
              </w:rPr>
              <w:lastRenderedPageBreak/>
              <w:t>водействию кор</w:t>
            </w:r>
            <w:r w:rsidRPr="009314F3">
              <w:rPr>
                <w:sz w:val="24"/>
                <w:szCs w:val="24"/>
              </w:rPr>
              <w:softHyphen/>
              <w:t>рупции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86367A">
            <w:pPr>
              <w:rPr>
                <w:sz w:val="24"/>
                <w:szCs w:val="24"/>
              </w:rPr>
            </w:pPr>
            <w:r w:rsidRPr="009314F3">
              <w:rPr>
                <w:sz w:val="24"/>
                <w:szCs w:val="24"/>
              </w:rPr>
              <w:lastRenderedPageBreak/>
              <w:t>снижение эффекти</w:t>
            </w:r>
            <w:r w:rsidRPr="009314F3">
              <w:rPr>
                <w:sz w:val="24"/>
                <w:szCs w:val="24"/>
              </w:rPr>
              <w:t>в</w:t>
            </w:r>
            <w:r w:rsidRPr="009314F3">
              <w:rPr>
                <w:sz w:val="24"/>
                <w:szCs w:val="24"/>
              </w:rPr>
              <w:t xml:space="preserve">ности работы </w:t>
            </w:r>
            <w:r w:rsidRPr="009314F3">
              <w:rPr>
                <w:bCs/>
                <w:sz w:val="24"/>
                <w:szCs w:val="24"/>
              </w:rPr>
              <w:t>аппарата и органов Админис</w:t>
            </w:r>
            <w:r w:rsidRPr="009314F3">
              <w:rPr>
                <w:bCs/>
                <w:sz w:val="24"/>
                <w:szCs w:val="24"/>
              </w:rPr>
              <w:t>т</w:t>
            </w:r>
            <w:r w:rsidRPr="009314F3">
              <w:rPr>
                <w:bCs/>
                <w:sz w:val="24"/>
                <w:szCs w:val="24"/>
              </w:rPr>
              <w:t xml:space="preserve">рации </w:t>
            </w:r>
            <w:r w:rsidRPr="009314F3">
              <w:rPr>
                <w:sz w:val="24"/>
                <w:szCs w:val="24"/>
              </w:rPr>
              <w:t>Болдыревского сельского поселения</w:t>
            </w:r>
            <w:r w:rsidRPr="009314F3">
              <w:rPr>
                <w:bCs/>
                <w:sz w:val="24"/>
                <w:szCs w:val="24"/>
              </w:rPr>
              <w:t xml:space="preserve">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D94E0D">
            <w:pPr>
              <w:spacing w:line="233" w:lineRule="auto"/>
              <w:jc w:val="center"/>
              <w:rPr>
                <w:kern w:val="2"/>
                <w:sz w:val="24"/>
                <w:szCs w:val="24"/>
              </w:rPr>
            </w:pPr>
            <w:r>
              <w:rPr>
                <w:kern w:val="2"/>
                <w:sz w:val="24"/>
                <w:szCs w:val="24"/>
              </w:rPr>
              <w:t>1.5</w:t>
            </w:r>
          </w:p>
        </w:tc>
      </w:tr>
      <w:tr w:rsidR="003B014A"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155009" w:rsidRDefault="003B014A" w:rsidP="0042210F">
            <w:pPr>
              <w:widowControl w:val="0"/>
              <w:autoSpaceDE w:val="0"/>
              <w:autoSpaceDN w:val="0"/>
              <w:adjustRightInd w:val="0"/>
              <w:jc w:val="center"/>
              <w:rPr>
                <w:sz w:val="24"/>
                <w:szCs w:val="24"/>
              </w:rPr>
            </w:pPr>
            <w:r>
              <w:rPr>
                <w:sz w:val="24"/>
                <w:szCs w:val="24"/>
              </w:rPr>
              <w:lastRenderedPageBreak/>
              <w:t>Подпрограмма 2. «</w:t>
            </w:r>
            <w:r w:rsidR="0042210F">
              <w:rPr>
                <w:sz w:val="24"/>
                <w:szCs w:val="24"/>
              </w:rPr>
              <w:t>Профилактика экстремизма и терроризма</w:t>
            </w:r>
            <w:r w:rsidRPr="00155009">
              <w:rPr>
                <w:sz w:val="24"/>
                <w:szCs w:val="24"/>
              </w:rPr>
              <w:t>»</w:t>
            </w:r>
          </w:p>
        </w:tc>
      </w:tr>
      <w:tr w:rsidR="003B014A"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42210F">
            <w:pPr>
              <w:jc w:val="center"/>
              <w:rPr>
                <w:kern w:val="2"/>
                <w:sz w:val="24"/>
                <w:szCs w:val="24"/>
              </w:rPr>
            </w:pPr>
            <w:r w:rsidRPr="00223612">
              <w:rPr>
                <w:sz w:val="24"/>
                <w:szCs w:val="24"/>
              </w:rPr>
              <w:t>Цель подпрогра</w:t>
            </w:r>
            <w:r w:rsidR="0042210F">
              <w:rPr>
                <w:sz w:val="24"/>
                <w:szCs w:val="24"/>
              </w:rPr>
              <w:t>ммы 2 «</w:t>
            </w:r>
            <w:r>
              <w:rPr>
                <w:sz w:val="24"/>
                <w:szCs w:val="24"/>
              </w:rPr>
              <w:t>Повышение</w:t>
            </w:r>
            <w:r w:rsidR="0042210F">
              <w:rPr>
                <w:sz w:val="24"/>
                <w:szCs w:val="24"/>
              </w:rPr>
              <w:t xml:space="preserve"> эффективности антитеррористической деятельности»</w:t>
            </w:r>
          </w:p>
        </w:tc>
      </w:tr>
      <w:tr w:rsidR="003B014A" w:rsidRPr="00223612" w:rsidTr="00C632C2">
        <w:tc>
          <w:tcPr>
            <w:tcW w:w="14714" w:type="dxa"/>
            <w:gridSpan w:val="13"/>
            <w:tcBorders>
              <w:top w:val="single" w:sz="4" w:space="0" w:color="auto"/>
              <w:left w:val="single" w:sz="4" w:space="0" w:color="auto"/>
              <w:bottom w:val="single" w:sz="4" w:space="0" w:color="auto"/>
              <w:right w:val="single" w:sz="4" w:space="0" w:color="auto"/>
            </w:tcBorders>
          </w:tcPr>
          <w:p w:rsidR="003B014A" w:rsidRDefault="003B014A" w:rsidP="0042210F">
            <w:pPr>
              <w:tabs>
                <w:tab w:val="left" w:pos="284"/>
              </w:tabs>
              <w:autoSpaceDE w:val="0"/>
              <w:autoSpaceDN w:val="0"/>
              <w:adjustRightInd w:val="0"/>
              <w:jc w:val="center"/>
              <w:rPr>
                <w:sz w:val="24"/>
                <w:szCs w:val="24"/>
              </w:rPr>
            </w:pPr>
            <w:r w:rsidRPr="00223612">
              <w:rPr>
                <w:sz w:val="24"/>
                <w:szCs w:val="24"/>
              </w:rPr>
              <w:t>Задача 1 подпрограммы 2</w:t>
            </w:r>
            <w:r w:rsidR="00F32DC2">
              <w:rPr>
                <w:sz w:val="24"/>
                <w:szCs w:val="24"/>
              </w:rPr>
              <w:t xml:space="preserve"> «</w:t>
            </w:r>
            <w:r w:rsidRPr="00223612">
              <w:rPr>
                <w:sz w:val="24"/>
                <w:szCs w:val="24"/>
              </w:rPr>
              <w:t xml:space="preserve">Проведение воспитательной, пропагандистской работы с населением </w:t>
            </w:r>
            <w:r>
              <w:rPr>
                <w:sz w:val="24"/>
                <w:szCs w:val="24"/>
              </w:rPr>
              <w:t>Болдыревского сельского поселения</w:t>
            </w:r>
            <w:r w:rsidRPr="00223612">
              <w:rPr>
                <w:sz w:val="24"/>
                <w:szCs w:val="24"/>
              </w:rPr>
              <w:t>, н</w:t>
            </w:r>
            <w:r w:rsidRPr="00223612">
              <w:rPr>
                <w:sz w:val="24"/>
                <w:szCs w:val="24"/>
              </w:rPr>
              <w:t>а</w:t>
            </w:r>
            <w:r w:rsidRPr="00223612">
              <w:rPr>
                <w:sz w:val="24"/>
                <w:szCs w:val="24"/>
              </w:rPr>
              <w:t>правленной на</w:t>
            </w:r>
            <w:r>
              <w:rPr>
                <w:sz w:val="24"/>
                <w:szCs w:val="24"/>
              </w:rPr>
              <w:t xml:space="preserve"> предупреждение </w:t>
            </w:r>
            <w:r w:rsidR="0042210F">
              <w:rPr>
                <w:sz w:val="24"/>
                <w:szCs w:val="24"/>
              </w:rPr>
              <w:t xml:space="preserve">террористической </w:t>
            </w:r>
            <w:r w:rsidR="00F32DC2">
              <w:rPr>
                <w:sz w:val="24"/>
                <w:szCs w:val="24"/>
              </w:rPr>
              <w:t>деятельности, повышение бдительности»</w:t>
            </w:r>
          </w:p>
          <w:p w:rsidR="00F32DC2" w:rsidRPr="00223612" w:rsidRDefault="00F32DC2" w:rsidP="0042210F">
            <w:pPr>
              <w:tabs>
                <w:tab w:val="left" w:pos="284"/>
              </w:tabs>
              <w:autoSpaceDE w:val="0"/>
              <w:autoSpaceDN w:val="0"/>
              <w:adjustRightInd w:val="0"/>
              <w:jc w:val="center"/>
              <w:rPr>
                <w:kern w:val="2"/>
                <w:sz w:val="24"/>
                <w:szCs w:val="24"/>
              </w:rPr>
            </w:pPr>
          </w:p>
        </w:tc>
      </w:tr>
      <w:tr w:rsidR="005D5ED7"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D5ED7" w:rsidRDefault="005D5ED7" w:rsidP="00D94E0D">
            <w:pPr>
              <w:tabs>
                <w:tab w:val="left" w:pos="567"/>
              </w:tabs>
              <w:autoSpaceDE w:val="0"/>
              <w:autoSpaceDN w:val="0"/>
              <w:adjustRightInd w:val="0"/>
              <w:jc w:val="center"/>
              <w:rPr>
                <w:kern w:val="2"/>
                <w:sz w:val="24"/>
                <w:szCs w:val="24"/>
              </w:rPr>
            </w:pPr>
            <w:r>
              <w:rPr>
                <w:kern w:val="2"/>
                <w:sz w:val="24"/>
                <w:szCs w:val="24"/>
              </w:rPr>
              <w:t>6.</w:t>
            </w:r>
          </w:p>
        </w:tc>
        <w:tc>
          <w:tcPr>
            <w:tcW w:w="3130" w:type="dxa"/>
            <w:tcBorders>
              <w:top w:val="single" w:sz="4" w:space="0" w:color="auto"/>
              <w:left w:val="single" w:sz="4" w:space="0" w:color="auto"/>
              <w:bottom w:val="single" w:sz="4" w:space="0" w:color="auto"/>
              <w:right w:val="single" w:sz="4" w:space="0" w:color="auto"/>
            </w:tcBorders>
          </w:tcPr>
          <w:p w:rsidR="005D5ED7" w:rsidRPr="00696F81" w:rsidRDefault="005D5ED7" w:rsidP="00D904DE">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2.1</w:t>
            </w:r>
            <w:r w:rsidRPr="00696F81">
              <w:rPr>
                <w:rFonts w:ascii="Times New Roman" w:hAnsi="Times New Roman" w:cs="Times New Roman"/>
                <w:sz w:val="24"/>
                <w:szCs w:val="24"/>
              </w:rPr>
              <w:t>.</w:t>
            </w:r>
          </w:p>
          <w:p w:rsidR="005D5ED7" w:rsidRPr="00223612" w:rsidRDefault="005D5ED7" w:rsidP="005D5ED7">
            <w:pPr>
              <w:autoSpaceDE w:val="0"/>
              <w:autoSpaceDN w:val="0"/>
              <w:adjustRightInd w:val="0"/>
              <w:rPr>
                <w:bCs/>
                <w:kern w:val="2"/>
                <w:sz w:val="24"/>
                <w:szCs w:val="24"/>
              </w:rPr>
            </w:pPr>
            <w:r>
              <w:rPr>
                <w:bCs/>
                <w:kern w:val="2"/>
                <w:sz w:val="24"/>
                <w:szCs w:val="24"/>
              </w:rPr>
              <w:t>Мероприятия  информац</w:t>
            </w:r>
            <w:r>
              <w:rPr>
                <w:bCs/>
                <w:kern w:val="2"/>
                <w:sz w:val="24"/>
                <w:szCs w:val="24"/>
              </w:rPr>
              <w:t>и</w:t>
            </w:r>
            <w:r>
              <w:rPr>
                <w:bCs/>
                <w:kern w:val="2"/>
                <w:sz w:val="24"/>
                <w:szCs w:val="24"/>
              </w:rPr>
              <w:t>онно-пропагандистского противодействия экстреми</w:t>
            </w:r>
            <w:r>
              <w:rPr>
                <w:bCs/>
                <w:kern w:val="2"/>
                <w:sz w:val="24"/>
                <w:szCs w:val="24"/>
              </w:rPr>
              <w:t>з</w:t>
            </w:r>
            <w:r>
              <w:rPr>
                <w:bCs/>
                <w:kern w:val="2"/>
                <w:sz w:val="24"/>
                <w:szCs w:val="24"/>
              </w:rPr>
              <w:t>му и терроризму</w:t>
            </w:r>
          </w:p>
        </w:tc>
        <w:tc>
          <w:tcPr>
            <w:tcW w:w="1963" w:type="dxa"/>
            <w:gridSpan w:val="2"/>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both"/>
              <w:rPr>
                <w:sz w:val="24"/>
                <w:szCs w:val="24"/>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D5ED7" w:rsidRPr="00155009" w:rsidRDefault="005D5ED7" w:rsidP="00FB76D6">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Pr>
                <w:sz w:val="24"/>
                <w:szCs w:val="24"/>
                <w:lang w:eastAsia="ar-SA"/>
              </w:rPr>
              <w:t>Болдыревск</w:t>
            </w:r>
            <w:r>
              <w:rPr>
                <w:sz w:val="24"/>
                <w:szCs w:val="24"/>
                <w:lang w:eastAsia="ar-SA"/>
              </w:rPr>
              <w:t>о</w:t>
            </w:r>
            <w:r>
              <w:rPr>
                <w:sz w:val="24"/>
                <w:szCs w:val="24"/>
                <w:lang w:eastAsia="ar-SA"/>
              </w:rPr>
              <w:t>го сельского пос</w:t>
            </w:r>
            <w:r>
              <w:rPr>
                <w:sz w:val="24"/>
                <w:szCs w:val="24"/>
                <w:lang w:eastAsia="ar-SA"/>
              </w:rPr>
              <w:t>е</w:t>
            </w:r>
            <w:r>
              <w:rPr>
                <w:sz w:val="24"/>
                <w:szCs w:val="24"/>
                <w:lang w:eastAsia="ar-SA"/>
              </w:rPr>
              <w:t>ления</w:t>
            </w:r>
          </w:p>
        </w:tc>
        <w:tc>
          <w:tcPr>
            <w:tcW w:w="2475" w:type="dxa"/>
            <w:gridSpan w:val="2"/>
            <w:tcBorders>
              <w:top w:val="single" w:sz="4" w:space="0" w:color="auto"/>
              <w:left w:val="single" w:sz="4" w:space="0" w:color="auto"/>
              <w:bottom w:val="single" w:sz="4" w:space="0" w:color="auto"/>
              <w:right w:val="single" w:sz="4" w:space="0" w:color="auto"/>
            </w:tcBorders>
          </w:tcPr>
          <w:p w:rsidR="005D5ED7" w:rsidRPr="00155009" w:rsidRDefault="005D5ED7" w:rsidP="00FB76D6">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Болдыревского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D5ED7" w:rsidRPr="00223612" w:rsidRDefault="005D5ED7" w:rsidP="00D904DE">
            <w:pPr>
              <w:autoSpaceDE w:val="0"/>
              <w:autoSpaceDN w:val="0"/>
              <w:adjustRightInd w:val="0"/>
              <w:jc w:val="center"/>
              <w:rPr>
                <w:kern w:val="2"/>
                <w:sz w:val="24"/>
                <w:szCs w:val="24"/>
              </w:rPr>
            </w:pPr>
            <w:r>
              <w:rPr>
                <w:kern w:val="2"/>
                <w:sz w:val="24"/>
                <w:szCs w:val="24"/>
              </w:rPr>
              <w:t>2.1</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155009" w:rsidRDefault="003B014A" w:rsidP="005D5ED7">
            <w:pPr>
              <w:widowControl w:val="0"/>
              <w:autoSpaceDE w:val="0"/>
              <w:autoSpaceDN w:val="0"/>
              <w:adjustRightInd w:val="0"/>
              <w:jc w:val="center"/>
              <w:rPr>
                <w:sz w:val="24"/>
                <w:szCs w:val="24"/>
              </w:rPr>
            </w:pPr>
            <w:r>
              <w:rPr>
                <w:sz w:val="24"/>
                <w:szCs w:val="24"/>
              </w:rPr>
              <w:t>Подпрограмма 3. «</w:t>
            </w:r>
            <w:r w:rsidR="005D5ED7">
              <w:rPr>
                <w:sz w:val="24"/>
                <w:szCs w:val="24"/>
              </w:rPr>
              <w:t>Укрепление общественного порядка</w:t>
            </w:r>
            <w:r w:rsidRPr="00155009">
              <w:rPr>
                <w:sz w:val="24"/>
                <w:szCs w:val="24"/>
              </w:rPr>
              <w:t>»</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5D5ED7">
            <w:pPr>
              <w:jc w:val="center"/>
              <w:rPr>
                <w:kern w:val="2"/>
                <w:sz w:val="24"/>
                <w:szCs w:val="24"/>
              </w:rPr>
            </w:pPr>
            <w:r>
              <w:rPr>
                <w:sz w:val="24"/>
                <w:szCs w:val="24"/>
              </w:rPr>
              <w:t>Цель подпрограммы 3</w:t>
            </w:r>
            <w:r w:rsidR="005D5ED7">
              <w:rPr>
                <w:sz w:val="24"/>
                <w:szCs w:val="24"/>
              </w:rPr>
              <w:t xml:space="preserve"> «</w:t>
            </w:r>
            <w:r w:rsidRPr="00223612">
              <w:rPr>
                <w:sz w:val="24"/>
                <w:szCs w:val="24"/>
              </w:rPr>
              <w:t xml:space="preserve">Повышение </w:t>
            </w:r>
            <w:r w:rsidR="005D5ED7">
              <w:rPr>
                <w:sz w:val="24"/>
                <w:szCs w:val="24"/>
              </w:rPr>
              <w:t>качества системы профилактики правонарушений»</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5D5ED7">
            <w:pPr>
              <w:tabs>
                <w:tab w:val="left" w:pos="284"/>
              </w:tabs>
              <w:autoSpaceDE w:val="0"/>
              <w:autoSpaceDN w:val="0"/>
              <w:adjustRightInd w:val="0"/>
              <w:jc w:val="center"/>
              <w:rPr>
                <w:kern w:val="2"/>
                <w:sz w:val="24"/>
                <w:szCs w:val="24"/>
              </w:rPr>
            </w:pPr>
            <w:r>
              <w:rPr>
                <w:sz w:val="24"/>
                <w:szCs w:val="24"/>
              </w:rPr>
              <w:t>Задача 1 подпрограммы 3</w:t>
            </w:r>
            <w:r w:rsidR="005D5ED7">
              <w:rPr>
                <w:sz w:val="24"/>
                <w:szCs w:val="24"/>
              </w:rPr>
              <w:t xml:space="preserve"> «</w:t>
            </w:r>
            <w:r w:rsidRPr="00223612">
              <w:rPr>
                <w:sz w:val="24"/>
                <w:szCs w:val="24"/>
              </w:rPr>
              <w:t xml:space="preserve">Проведение воспитательной, пропагандистской работы с населением </w:t>
            </w:r>
            <w:r>
              <w:rPr>
                <w:sz w:val="24"/>
                <w:szCs w:val="24"/>
              </w:rPr>
              <w:t>Болдыревского сельского поселения</w:t>
            </w:r>
            <w:r w:rsidRPr="00223612">
              <w:rPr>
                <w:sz w:val="24"/>
                <w:szCs w:val="24"/>
              </w:rPr>
              <w:t>, н</w:t>
            </w:r>
            <w:r w:rsidRPr="00223612">
              <w:rPr>
                <w:sz w:val="24"/>
                <w:szCs w:val="24"/>
              </w:rPr>
              <w:t>а</w:t>
            </w:r>
            <w:r w:rsidRPr="00223612">
              <w:rPr>
                <w:sz w:val="24"/>
                <w:szCs w:val="24"/>
              </w:rPr>
              <w:t xml:space="preserve">правленной на предупреждение </w:t>
            </w:r>
            <w:r w:rsidR="005D5ED7">
              <w:rPr>
                <w:sz w:val="24"/>
                <w:szCs w:val="24"/>
              </w:rPr>
              <w:t>совершения противоправных действий, повышение бдительности»</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Default="005D5ED7" w:rsidP="00D94E0D">
            <w:pPr>
              <w:tabs>
                <w:tab w:val="left" w:pos="567"/>
              </w:tabs>
              <w:autoSpaceDE w:val="0"/>
              <w:autoSpaceDN w:val="0"/>
              <w:adjustRightInd w:val="0"/>
              <w:jc w:val="center"/>
              <w:rPr>
                <w:kern w:val="2"/>
                <w:sz w:val="24"/>
                <w:szCs w:val="24"/>
              </w:rPr>
            </w:pPr>
            <w:r>
              <w:rPr>
                <w:kern w:val="2"/>
                <w:sz w:val="24"/>
                <w:szCs w:val="24"/>
              </w:rPr>
              <w:t>7</w:t>
            </w:r>
            <w:r w:rsidR="003B014A">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5D5ED7">
            <w:pPr>
              <w:autoSpaceDE w:val="0"/>
              <w:autoSpaceDN w:val="0"/>
              <w:adjustRightInd w:val="0"/>
              <w:rPr>
                <w:bCs/>
                <w:kern w:val="2"/>
                <w:sz w:val="24"/>
                <w:szCs w:val="24"/>
              </w:rPr>
            </w:pPr>
            <w:r>
              <w:rPr>
                <w:bCs/>
                <w:kern w:val="2"/>
                <w:sz w:val="24"/>
                <w:szCs w:val="24"/>
              </w:rPr>
              <w:t>Основное мероприятие 3</w:t>
            </w:r>
            <w:r w:rsidRPr="00223612">
              <w:rPr>
                <w:bCs/>
                <w:kern w:val="2"/>
                <w:sz w:val="24"/>
                <w:szCs w:val="24"/>
              </w:rPr>
              <w:t xml:space="preserve">.1. </w:t>
            </w:r>
          </w:p>
          <w:p w:rsidR="005D5ED7" w:rsidRPr="00223612" w:rsidRDefault="005D5ED7" w:rsidP="005D5ED7">
            <w:pPr>
              <w:autoSpaceDE w:val="0"/>
              <w:autoSpaceDN w:val="0"/>
              <w:adjustRightInd w:val="0"/>
              <w:rPr>
                <w:bCs/>
                <w:kern w:val="2"/>
                <w:sz w:val="24"/>
                <w:szCs w:val="24"/>
              </w:rPr>
            </w:pPr>
            <w:r>
              <w:rPr>
                <w:bCs/>
                <w:kern w:val="2"/>
                <w:sz w:val="24"/>
                <w:szCs w:val="24"/>
              </w:rPr>
              <w:t>Профилактика правонар</w:t>
            </w:r>
            <w:r>
              <w:rPr>
                <w:bCs/>
                <w:kern w:val="2"/>
                <w:sz w:val="24"/>
                <w:szCs w:val="24"/>
              </w:rPr>
              <w:t>у</w:t>
            </w:r>
            <w:r>
              <w:rPr>
                <w:bCs/>
                <w:kern w:val="2"/>
                <w:sz w:val="24"/>
                <w:szCs w:val="24"/>
              </w:rPr>
              <w:t>шений, обеспечение без</w:t>
            </w:r>
            <w:r>
              <w:rPr>
                <w:bCs/>
                <w:kern w:val="2"/>
                <w:sz w:val="24"/>
                <w:szCs w:val="24"/>
              </w:rPr>
              <w:t>о</w:t>
            </w:r>
            <w:r>
              <w:rPr>
                <w:bCs/>
                <w:kern w:val="2"/>
                <w:sz w:val="24"/>
                <w:szCs w:val="24"/>
              </w:rPr>
              <w:t>пасности населения Болд</w:t>
            </w:r>
            <w:r>
              <w:rPr>
                <w:bCs/>
                <w:kern w:val="2"/>
                <w:sz w:val="24"/>
                <w:szCs w:val="24"/>
              </w:rPr>
              <w:t>ы</w:t>
            </w:r>
            <w:r>
              <w:rPr>
                <w:bCs/>
                <w:kern w:val="2"/>
                <w:sz w:val="24"/>
                <w:szCs w:val="24"/>
              </w:rPr>
              <w:t>ревского сельского посел</w:t>
            </w:r>
            <w:r>
              <w:rPr>
                <w:bCs/>
                <w:kern w:val="2"/>
                <w:sz w:val="24"/>
                <w:szCs w:val="24"/>
              </w:rPr>
              <w:t>е</w:t>
            </w:r>
            <w:r>
              <w:rPr>
                <w:bCs/>
                <w:kern w:val="2"/>
                <w:sz w:val="24"/>
                <w:szCs w:val="24"/>
              </w:rPr>
              <w:t>ния</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both"/>
              <w:rPr>
                <w:sz w:val="24"/>
                <w:szCs w:val="24"/>
                <w:lang w:eastAsia="en-US"/>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3B014A" w:rsidRPr="00155009" w:rsidRDefault="005D5ED7" w:rsidP="005D5ED7">
            <w:pPr>
              <w:rPr>
                <w:sz w:val="24"/>
                <w:szCs w:val="24"/>
                <w:lang w:eastAsia="en-US"/>
              </w:rPr>
            </w:pPr>
            <w:r>
              <w:rPr>
                <w:sz w:val="24"/>
                <w:szCs w:val="24"/>
                <w:lang w:eastAsia="ar-SA"/>
              </w:rPr>
              <w:t>совершенствов</w:t>
            </w:r>
            <w:r>
              <w:rPr>
                <w:sz w:val="24"/>
                <w:szCs w:val="24"/>
                <w:lang w:eastAsia="ar-SA"/>
              </w:rPr>
              <w:t>а</w:t>
            </w:r>
            <w:r>
              <w:rPr>
                <w:sz w:val="24"/>
                <w:szCs w:val="24"/>
                <w:lang w:eastAsia="ar-SA"/>
              </w:rPr>
              <w:t>ние форм и мет</w:t>
            </w:r>
            <w:r>
              <w:rPr>
                <w:sz w:val="24"/>
                <w:szCs w:val="24"/>
                <w:lang w:eastAsia="ar-SA"/>
              </w:rPr>
              <w:t>о</w:t>
            </w:r>
            <w:r>
              <w:rPr>
                <w:sz w:val="24"/>
                <w:szCs w:val="24"/>
                <w:lang w:eastAsia="ar-SA"/>
              </w:rPr>
              <w:t>дов работы по профилактике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D904DE">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Болдыревского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lastRenderedPageBreak/>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223612" w:rsidRDefault="003B014A" w:rsidP="00D904DE">
            <w:pPr>
              <w:autoSpaceDE w:val="0"/>
              <w:autoSpaceDN w:val="0"/>
              <w:adjustRightInd w:val="0"/>
              <w:jc w:val="center"/>
              <w:rPr>
                <w:kern w:val="2"/>
                <w:sz w:val="24"/>
                <w:szCs w:val="24"/>
              </w:rPr>
            </w:pPr>
            <w:r>
              <w:rPr>
                <w:kern w:val="2"/>
                <w:sz w:val="24"/>
                <w:szCs w:val="24"/>
              </w:rPr>
              <w:lastRenderedPageBreak/>
              <w:t>3</w:t>
            </w:r>
            <w:r w:rsidRPr="00223612">
              <w:rPr>
                <w:kern w:val="2"/>
                <w:sz w:val="24"/>
                <w:szCs w:val="24"/>
              </w:rPr>
              <w:t>.1</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F76053" w:rsidRDefault="003B014A" w:rsidP="005D5ED7">
            <w:pPr>
              <w:autoSpaceDE w:val="0"/>
              <w:autoSpaceDN w:val="0"/>
              <w:adjustRightInd w:val="0"/>
              <w:jc w:val="center"/>
              <w:rPr>
                <w:kern w:val="2"/>
                <w:sz w:val="24"/>
                <w:szCs w:val="24"/>
              </w:rPr>
            </w:pPr>
            <w:r>
              <w:rPr>
                <w:sz w:val="24"/>
                <w:szCs w:val="24"/>
              </w:rPr>
              <w:lastRenderedPageBreak/>
              <w:t>Подпрограмма 4</w:t>
            </w:r>
            <w:r w:rsidRPr="00F76053">
              <w:rPr>
                <w:sz w:val="24"/>
                <w:szCs w:val="24"/>
              </w:rPr>
              <w:t>. «</w:t>
            </w:r>
            <w:r w:rsidR="005D5ED7">
              <w:rPr>
                <w:sz w:val="24"/>
                <w:szCs w:val="24"/>
              </w:rPr>
              <w:t>Комплексные меры п</w:t>
            </w:r>
            <w:r w:rsidRPr="00F76053">
              <w:rPr>
                <w:sz w:val="24"/>
                <w:szCs w:val="24"/>
              </w:rPr>
              <w:t>ротиводействи</w:t>
            </w:r>
            <w:r w:rsidR="005D5ED7">
              <w:rPr>
                <w:sz w:val="24"/>
                <w:szCs w:val="24"/>
              </w:rPr>
              <w:t>я</w:t>
            </w:r>
            <w:r w:rsidRPr="00F76053">
              <w:rPr>
                <w:sz w:val="24"/>
                <w:szCs w:val="24"/>
              </w:rPr>
              <w:t>   злоупотреблению   наркотиками  и их незаконному обороту»</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Default="003B014A" w:rsidP="001A747C">
            <w:pPr>
              <w:autoSpaceDE w:val="0"/>
              <w:autoSpaceDN w:val="0"/>
              <w:adjustRightInd w:val="0"/>
              <w:jc w:val="center"/>
              <w:rPr>
                <w:kern w:val="2"/>
                <w:sz w:val="24"/>
                <w:szCs w:val="24"/>
              </w:rPr>
            </w:pPr>
            <w:r w:rsidRPr="00223612">
              <w:rPr>
                <w:sz w:val="24"/>
                <w:szCs w:val="24"/>
              </w:rPr>
              <w:t xml:space="preserve">Цель подпрограммы </w:t>
            </w:r>
            <w:r w:rsidR="001A747C">
              <w:rPr>
                <w:sz w:val="24"/>
                <w:szCs w:val="24"/>
              </w:rPr>
              <w:t>4 «</w:t>
            </w:r>
            <w:r>
              <w:rPr>
                <w:sz w:val="24"/>
                <w:szCs w:val="24"/>
              </w:rPr>
              <w:t>Сокращение роста распространения наркомании</w:t>
            </w:r>
            <w:r w:rsidR="001A747C">
              <w:rPr>
                <w:sz w:val="24"/>
                <w:szCs w:val="24"/>
              </w:rPr>
              <w:t>»</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Default="003B014A" w:rsidP="001A747C">
            <w:pPr>
              <w:autoSpaceDE w:val="0"/>
              <w:autoSpaceDN w:val="0"/>
              <w:adjustRightInd w:val="0"/>
              <w:jc w:val="center"/>
              <w:rPr>
                <w:kern w:val="2"/>
                <w:sz w:val="24"/>
                <w:szCs w:val="24"/>
              </w:rPr>
            </w:pPr>
            <w:r w:rsidRPr="00223612">
              <w:rPr>
                <w:sz w:val="24"/>
                <w:szCs w:val="24"/>
              </w:rPr>
              <w:t xml:space="preserve">Задача 1 подпрограммы </w:t>
            </w:r>
            <w:r>
              <w:rPr>
                <w:sz w:val="24"/>
                <w:szCs w:val="24"/>
              </w:rPr>
              <w:t>4</w:t>
            </w:r>
            <w:r w:rsidR="001A747C">
              <w:rPr>
                <w:sz w:val="24"/>
                <w:szCs w:val="24"/>
              </w:rPr>
              <w:t xml:space="preserve"> «</w:t>
            </w:r>
            <w:r w:rsidRPr="00223612">
              <w:rPr>
                <w:sz w:val="24"/>
                <w:szCs w:val="24"/>
              </w:rPr>
              <w:t xml:space="preserve">Проведение </w:t>
            </w:r>
            <w:r>
              <w:rPr>
                <w:sz w:val="24"/>
                <w:szCs w:val="24"/>
              </w:rPr>
              <w:t xml:space="preserve"> профилактических мероприятий по сокращению незаконного потребления наркотиков, основанных на формировании антинаркотической культуры личности в Болдыревском сельском поселении</w:t>
            </w:r>
            <w:r w:rsidR="001A747C">
              <w:rPr>
                <w:sz w:val="24"/>
                <w:szCs w:val="24"/>
              </w:rPr>
              <w:t>»</w:t>
            </w:r>
            <w:r>
              <w:rPr>
                <w:sz w:val="24"/>
                <w:szCs w:val="24"/>
              </w:rPr>
              <w:t xml:space="preserve"> </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Default="001A747C" w:rsidP="001A747C">
            <w:pPr>
              <w:tabs>
                <w:tab w:val="left" w:pos="567"/>
              </w:tabs>
              <w:autoSpaceDE w:val="0"/>
              <w:autoSpaceDN w:val="0"/>
              <w:adjustRightInd w:val="0"/>
              <w:rPr>
                <w:kern w:val="2"/>
                <w:sz w:val="24"/>
                <w:szCs w:val="24"/>
              </w:rPr>
            </w:pPr>
            <w:r>
              <w:rPr>
                <w:kern w:val="2"/>
                <w:sz w:val="24"/>
                <w:szCs w:val="24"/>
              </w:rPr>
              <w:t xml:space="preserve"> 8</w:t>
            </w:r>
            <w:r w:rsidR="003B014A">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7C4EB1">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4.1</w:t>
            </w:r>
            <w:r w:rsidRPr="00696F81">
              <w:rPr>
                <w:rFonts w:ascii="Times New Roman" w:hAnsi="Times New Roman" w:cs="Times New Roman"/>
                <w:sz w:val="24"/>
                <w:szCs w:val="24"/>
              </w:rPr>
              <w:t>.</w:t>
            </w:r>
          </w:p>
          <w:p w:rsidR="003B014A" w:rsidRPr="007C4EB1" w:rsidRDefault="001A747C" w:rsidP="007C4EB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r w:rsidR="003B014A" w:rsidRPr="007C4EB1">
              <w:rPr>
                <w:rFonts w:ascii="Times New Roman" w:hAnsi="Times New Roman" w:cs="Times New Roman"/>
                <w:sz w:val="24"/>
                <w:szCs w:val="24"/>
              </w:rPr>
              <w:t>по общей пр</w:t>
            </w:r>
            <w:r w:rsidR="003B014A" w:rsidRPr="007C4EB1">
              <w:rPr>
                <w:rFonts w:ascii="Times New Roman" w:hAnsi="Times New Roman" w:cs="Times New Roman"/>
                <w:sz w:val="24"/>
                <w:szCs w:val="24"/>
              </w:rPr>
              <w:t>о</w:t>
            </w:r>
            <w:r w:rsidR="003B014A" w:rsidRPr="007C4EB1">
              <w:rPr>
                <w:rFonts w:ascii="Times New Roman" w:hAnsi="Times New Roman" w:cs="Times New Roman"/>
                <w:sz w:val="24"/>
                <w:szCs w:val="24"/>
              </w:rPr>
              <w:t>фи</w:t>
            </w:r>
            <w:r w:rsidR="003B014A" w:rsidRPr="007C4EB1">
              <w:rPr>
                <w:rFonts w:ascii="Times New Roman" w:hAnsi="Times New Roman" w:cs="Times New Roman"/>
                <w:sz w:val="24"/>
                <w:szCs w:val="24"/>
              </w:rPr>
              <w:softHyphen/>
              <w:t>лактике наркомании, форми</w:t>
            </w:r>
            <w:r w:rsidR="003B014A">
              <w:rPr>
                <w:rFonts w:ascii="Times New Roman" w:hAnsi="Times New Roman" w:cs="Times New Roman"/>
                <w:sz w:val="24"/>
                <w:szCs w:val="24"/>
              </w:rPr>
              <w:t>рованию анти</w:t>
            </w:r>
            <w:r w:rsidR="003B014A" w:rsidRPr="007C4EB1">
              <w:rPr>
                <w:rFonts w:ascii="Times New Roman" w:hAnsi="Times New Roman" w:cs="Times New Roman"/>
                <w:sz w:val="24"/>
                <w:szCs w:val="24"/>
              </w:rPr>
              <w:t>нарк</w:t>
            </w:r>
            <w:r w:rsidR="003B014A" w:rsidRPr="007C4EB1">
              <w:rPr>
                <w:rFonts w:ascii="Times New Roman" w:hAnsi="Times New Roman" w:cs="Times New Roman"/>
                <w:sz w:val="24"/>
                <w:szCs w:val="24"/>
              </w:rPr>
              <w:t>о</w:t>
            </w:r>
            <w:r w:rsidR="003B014A" w:rsidRPr="007C4EB1">
              <w:rPr>
                <w:rFonts w:ascii="Times New Roman" w:hAnsi="Times New Roman" w:cs="Times New Roman"/>
                <w:sz w:val="24"/>
                <w:szCs w:val="24"/>
              </w:rPr>
              <w:t>тического миро</w:t>
            </w:r>
            <w:r w:rsidR="003B014A" w:rsidRPr="007C4EB1">
              <w:rPr>
                <w:rFonts w:ascii="Times New Roman" w:hAnsi="Times New Roman" w:cs="Times New Roman"/>
                <w:sz w:val="24"/>
                <w:szCs w:val="24"/>
              </w:rPr>
              <w:softHyphen/>
              <w:t>воз</w:t>
            </w:r>
            <w:r w:rsidR="003B014A" w:rsidRPr="007C4EB1">
              <w:rPr>
                <w:rFonts w:ascii="Times New Roman" w:hAnsi="Times New Roman" w:cs="Times New Roman"/>
                <w:sz w:val="24"/>
                <w:szCs w:val="24"/>
              </w:rPr>
              <w:softHyphen/>
              <w:t>зрения</w:t>
            </w:r>
          </w:p>
          <w:p w:rsidR="003B014A" w:rsidRPr="00696F81" w:rsidRDefault="003B014A" w:rsidP="00054B2C">
            <w:pPr>
              <w:pStyle w:val="ConsPlusCell"/>
              <w:widowControl/>
              <w:jc w:val="both"/>
              <w:rPr>
                <w:rFonts w:ascii="Times New Roman" w:hAnsi="Times New Roman" w:cs="Times New Roman"/>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F76053">
            <w:pPr>
              <w:autoSpaceDE w:val="0"/>
              <w:autoSpaceDN w:val="0"/>
              <w:adjustRightInd w:val="0"/>
              <w:jc w:val="both"/>
              <w:rPr>
                <w:sz w:val="24"/>
                <w:szCs w:val="24"/>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155009" w:rsidRDefault="003B014A" w:rsidP="00390413">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155009" w:rsidRDefault="003B014A" w:rsidP="00390413">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F76053">
            <w:pPr>
              <w:rPr>
                <w:color w:val="000000"/>
                <w:sz w:val="24"/>
                <w:szCs w:val="24"/>
              </w:rPr>
            </w:pPr>
            <w:r w:rsidRPr="009314F3">
              <w:rPr>
                <w:sz w:val="24"/>
                <w:szCs w:val="24"/>
              </w:rPr>
              <w:t>сокращение спр</w:t>
            </w:r>
            <w:r w:rsidRPr="009314F3">
              <w:rPr>
                <w:sz w:val="24"/>
                <w:szCs w:val="24"/>
              </w:rPr>
              <w:t>о</w:t>
            </w:r>
            <w:r w:rsidRPr="009314F3">
              <w:rPr>
                <w:sz w:val="24"/>
                <w:szCs w:val="24"/>
              </w:rPr>
              <w:t>са на нарко</w:t>
            </w:r>
            <w:r w:rsidRPr="009314F3">
              <w:rPr>
                <w:sz w:val="24"/>
                <w:szCs w:val="24"/>
              </w:rPr>
              <w:softHyphen/>
              <w:t>тики пу</w:t>
            </w:r>
            <w:r w:rsidRPr="009314F3">
              <w:rPr>
                <w:sz w:val="24"/>
                <w:szCs w:val="24"/>
              </w:rPr>
              <w:softHyphen/>
              <w:t>тем рас</w:t>
            </w:r>
            <w:r w:rsidRPr="009314F3">
              <w:rPr>
                <w:sz w:val="24"/>
                <w:szCs w:val="24"/>
              </w:rPr>
              <w:softHyphen/>
              <w:t>про</w:t>
            </w:r>
            <w:r w:rsidRPr="009314F3">
              <w:rPr>
                <w:sz w:val="24"/>
                <w:szCs w:val="24"/>
              </w:rPr>
              <w:softHyphen/>
              <w:t>странения ду</w:t>
            </w:r>
            <w:r w:rsidRPr="009314F3">
              <w:rPr>
                <w:sz w:val="24"/>
                <w:szCs w:val="24"/>
              </w:rPr>
              <w:softHyphen/>
              <w:t>ховно-нрав</w:t>
            </w:r>
            <w:r w:rsidRPr="009314F3">
              <w:rPr>
                <w:sz w:val="24"/>
                <w:szCs w:val="24"/>
              </w:rPr>
              <w:softHyphen/>
              <w:t>ственных ценно</w:t>
            </w:r>
            <w:r w:rsidRPr="009314F3">
              <w:rPr>
                <w:sz w:val="24"/>
                <w:szCs w:val="24"/>
              </w:rPr>
              <w:softHyphen/>
              <w:t>стей, укрепления ин</w:t>
            </w:r>
            <w:r w:rsidRPr="009314F3">
              <w:rPr>
                <w:sz w:val="24"/>
                <w:szCs w:val="24"/>
              </w:rPr>
              <w:softHyphen/>
              <w:t>ститута семьи, восстановления и сохранения тра</w:t>
            </w:r>
            <w:r w:rsidRPr="009314F3">
              <w:rPr>
                <w:sz w:val="24"/>
                <w:szCs w:val="24"/>
              </w:rPr>
              <w:softHyphen/>
              <w:t>диций се</w:t>
            </w:r>
            <w:r w:rsidRPr="009314F3">
              <w:rPr>
                <w:sz w:val="24"/>
                <w:szCs w:val="24"/>
              </w:rPr>
              <w:softHyphen/>
              <w:t>мейных отно</w:t>
            </w:r>
            <w:r w:rsidRPr="009314F3">
              <w:rPr>
                <w:sz w:val="24"/>
                <w:szCs w:val="24"/>
              </w:rPr>
              <w:softHyphen/>
              <w:t>шений, фо</w:t>
            </w:r>
            <w:r w:rsidRPr="009314F3">
              <w:rPr>
                <w:sz w:val="24"/>
                <w:szCs w:val="24"/>
              </w:rPr>
              <w:t>р</w:t>
            </w:r>
            <w:r w:rsidRPr="009314F3">
              <w:rPr>
                <w:sz w:val="24"/>
                <w:szCs w:val="24"/>
              </w:rPr>
              <w:t>ми</w:t>
            </w:r>
            <w:r w:rsidRPr="009314F3">
              <w:rPr>
                <w:sz w:val="24"/>
                <w:szCs w:val="24"/>
              </w:rPr>
              <w:softHyphen/>
              <w:t>рования здоро</w:t>
            </w:r>
            <w:r w:rsidRPr="009314F3">
              <w:rPr>
                <w:sz w:val="24"/>
                <w:szCs w:val="24"/>
              </w:rPr>
              <w:softHyphen/>
              <w:t>вого образа жизни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390413" w:rsidRDefault="003B014A" w:rsidP="00390413">
            <w:pPr>
              <w:pStyle w:val="ConsPlusCell"/>
              <w:widowControl/>
              <w:jc w:val="both"/>
              <w:rPr>
                <w:rFonts w:ascii="Times New Roman" w:hAnsi="Times New Roman" w:cs="Times New Roman"/>
                <w:sz w:val="24"/>
                <w:szCs w:val="24"/>
              </w:rPr>
            </w:pPr>
            <w:r w:rsidRPr="00390413">
              <w:rPr>
                <w:rFonts w:ascii="Times New Roman" w:hAnsi="Times New Roman" w:cs="Times New Roman"/>
                <w:sz w:val="24"/>
                <w:szCs w:val="24"/>
              </w:rPr>
              <w:t>появление несове</w:t>
            </w:r>
            <w:r w:rsidRPr="00390413">
              <w:rPr>
                <w:rFonts w:ascii="Times New Roman" w:hAnsi="Times New Roman" w:cs="Times New Roman"/>
                <w:sz w:val="24"/>
                <w:szCs w:val="24"/>
              </w:rPr>
              <w:t>р</w:t>
            </w:r>
            <w:r w:rsidRPr="00390413">
              <w:rPr>
                <w:rFonts w:ascii="Times New Roman" w:hAnsi="Times New Roman" w:cs="Times New Roman"/>
                <w:sz w:val="24"/>
                <w:szCs w:val="24"/>
              </w:rPr>
              <w:t>шеннолет</w:t>
            </w:r>
            <w:r w:rsidRPr="00390413">
              <w:rPr>
                <w:rFonts w:ascii="Times New Roman" w:hAnsi="Times New Roman" w:cs="Times New Roman"/>
                <w:sz w:val="24"/>
                <w:szCs w:val="24"/>
              </w:rPr>
              <w:softHyphen/>
              <w:t>них потр</w:t>
            </w:r>
            <w:r w:rsidRPr="00390413">
              <w:rPr>
                <w:rFonts w:ascii="Times New Roman" w:hAnsi="Times New Roman" w:cs="Times New Roman"/>
                <w:sz w:val="24"/>
                <w:szCs w:val="24"/>
              </w:rPr>
              <w:t>е</w:t>
            </w:r>
            <w:r w:rsidRPr="00390413">
              <w:rPr>
                <w:rFonts w:ascii="Times New Roman" w:hAnsi="Times New Roman" w:cs="Times New Roman"/>
                <w:sz w:val="24"/>
                <w:szCs w:val="24"/>
              </w:rPr>
              <w:t xml:space="preserve">бителей наркотиков и иных </w:t>
            </w:r>
            <w:r>
              <w:rPr>
                <w:rFonts w:ascii="Times New Roman" w:hAnsi="Times New Roman" w:cs="Times New Roman"/>
                <w:sz w:val="24"/>
                <w:szCs w:val="24"/>
              </w:rPr>
              <w:t>психоактивных</w:t>
            </w:r>
            <w:r w:rsidRPr="00390413">
              <w:rPr>
                <w:rFonts w:ascii="Times New Roman" w:hAnsi="Times New Roman" w:cs="Times New Roman"/>
                <w:sz w:val="24"/>
                <w:szCs w:val="24"/>
              </w:rPr>
              <w:t xml:space="preserve"> ве</w:t>
            </w:r>
            <w:r w:rsidRPr="00390413">
              <w:rPr>
                <w:rFonts w:ascii="Times New Roman" w:hAnsi="Times New Roman" w:cs="Times New Roman"/>
                <w:sz w:val="24"/>
                <w:szCs w:val="24"/>
              </w:rPr>
              <w:softHyphen/>
              <w:t>ществ, сокращение количества под</w:t>
            </w:r>
            <w:r w:rsidRPr="00390413">
              <w:rPr>
                <w:rFonts w:ascii="Times New Roman" w:hAnsi="Times New Roman" w:cs="Times New Roman"/>
                <w:sz w:val="24"/>
                <w:szCs w:val="24"/>
              </w:rPr>
              <w:softHyphen/>
              <w:t>ростков и моло</w:t>
            </w:r>
            <w:r w:rsidRPr="00390413">
              <w:rPr>
                <w:rFonts w:ascii="Times New Roman" w:hAnsi="Times New Roman" w:cs="Times New Roman"/>
                <w:sz w:val="24"/>
                <w:szCs w:val="24"/>
              </w:rPr>
              <w:softHyphen/>
              <w:t>дежи, вовлеченных в общ</w:t>
            </w:r>
            <w:r w:rsidRPr="00390413">
              <w:rPr>
                <w:rFonts w:ascii="Times New Roman" w:hAnsi="Times New Roman" w:cs="Times New Roman"/>
                <w:sz w:val="24"/>
                <w:szCs w:val="24"/>
              </w:rPr>
              <w:t>е</w:t>
            </w:r>
            <w:r w:rsidRPr="00390413">
              <w:rPr>
                <w:rFonts w:ascii="Times New Roman" w:hAnsi="Times New Roman" w:cs="Times New Roman"/>
                <w:sz w:val="24"/>
                <w:szCs w:val="24"/>
              </w:rPr>
              <w:t>ственную де</w:t>
            </w:r>
            <w:r w:rsidRPr="00390413">
              <w:rPr>
                <w:rFonts w:ascii="Times New Roman" w:hAnsi="Times New Roman" w:cs="Times New Roman"/>
                <w:sz w:val="24"/>
                <w:szCs w:val="24"/>
              </w:rPr>
              <w:softHyphen/>
              <w:t>ятельность, зани</w:t>
            </w:r>
            <w:r w:rsidRPr="00390413">
              <w:rPr>
                <w:rFonts w:ascii="Times New Roman" w:hAnsi="Times New Roman" w:cs="Times New Roman"/>
                <w:sz w:val="24"/>
                <w:szCs w:val="24"/>
              </w:rPr>
              <w:softHyphen/>
              <w:t>мающихся в учре</w:t>
            </w:r>
            <w:r w:rsidRPr="00390413">
              <w:rPr>
                <w:rFonts w:ascii="Times New Roman" w:hAnsi="Times New Roman" w:cs="Times New Roman"/>
                <w:sz w:val="24"/>
                <w:szCs w:val="24"/>
              </w:rPr>
              <w:softHyphen/>
              <w:t>ждениях культуры, физкультурой и спо</w:t>
            </w:r>
            <w:r w:rsidRPr="00390413">
              <w:rPr>
                <w:rFonts w:ascii="Times New Roman" w:hAnsi="Times New Roman" w:cs="Times New Roman"/>
                <w:sz w:val="24"/>
                <w:szCs w:val="24"/>
              </w:rPr>
              <w:t>р</w:t>
            </w:r>
            <w:r w:rsidRPr="00390413">
              <w:rPr>
                <w:rFonts w:ascii="Times New Roman" w:hAnsi="Times New Roman" w:cs="Times New Roman"/>
                <w:sz w:val="24"/>
                <w:szCs w:val="24"/>
              </w:rPr>
              <w:t>том, появле</w:t>
            </w:r>
            <w:r w:rsidRPr="00390413">
              <w:rPr>
                <w:rFonts w:ascii="Times New Roman" w:hAnsi="Times New Roman" w:cs="Times New Roman"/>
                <w:sz w:val="24"/>
                <w:szCs w:val="24"/>
              </w:rPr>
              <w:softHyphen/>
              <w:t>ние ра</w:t>
            </w:r>
            <w:r w:rsidRPr="00390413">
              <w:rPr>
                <w:rFonts w:ascii="Times New Roman" w:hAnsi="Times New Roman" w:cs="Times New Roman"/>
                <w:sz w:val="24"/>
                <w:szCs w:val="24"/>
              </w:rPr>
              <w:t>з</w:t>
            </w:r>
            <w:r w:rsidRPr="00390413">
              <w:rPr>
                <w:rFonts w:ascii="Times New Roman" w:hAnsi="Times New Roman" w:cs="Times New Roman"/>
                <w:sz w:val="24"/>
                <w:szCs w:val="24"/>
              </w:rPr>
              <w:t>личных со</w:t>
            </w:r>
            <w:r w:rsidRPr="00390413">
              <w:rPr>
                <w:rFonts w:ascii="Times New Roman" w:hAnsi="Times New Roman" w:cs="Times New Roman"/>
                <w:sz w:val="24"/>
                <w:szCs w:val="24"/>
              </w:rPr>
              <w:softHyphen/>
              <w:t>ци</w:t>
            </w:r>
            <w:r w:rsidRPr="00390413">
              <w:rPr>
                <w:rFonts w:ascii="Times New Roman" w:hAnsi="Times New Roman" w:cs="Times New Roman"/>
                <w:sz w:val="24"/>
                <w:szCs w:val="24"/>
              </w:rPr>
              <w:softHyphen/>
              <w:t>ально-опасных про</w:t>
            </w:r>
            <w:r w:rsidRPr="00390413">
              <w:rPr>
                <w:rFonts w:ascii="Times New Roman" w:hAnsi="Times New Roman" w:cs="Times New Roman"/>
                <w:sz w:val="24"/>
                <w:szCs w:val="24"/>
              </w:rPr>
              <w:softHyphen/>
              <w:t>явлений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Default="003B014A" w:rsidP="00D94E0D">
            <w:pPr>
              <w:autoSpaceDE w:val="0"/>
              <w:autoSpaceDN w:val="0"/>
              <w:adjustRightInd w:val="0"/>
              <w:jc w:val="center"/>
              <w:rPr>
                <w:kern w:val="2"/>
                <w:sz w:val="24"/>
                <w:szCs w:val="24"/>
              </w:rPr>
            </w:pPr>
          </w:p>
          <w:p w:rsidR="003B014A" w:rsidRDefault="003B014A" w:rsidP="00D94E0D">
            <w:pPr>
              <w:autoSpaceDE w:val="0"/>
              <w:autoSpaceDN w:val="0"/>
              <w:adjustRightInd w:val="0"/>
              <w:jc w:val="center"/>
              <w:rPr>
                <w:kern w:val="2"/>
                <w:sz w:val="24"/>
                <w:szCs w:val="24"/>
              </w:rPr>
            </w:pPr>
            <w:r>
              <w:rPr>
                <w:kern w:val="2"/>
                <w:sz w:val="24"/>
                <w:szCs w:val="24"/>
              </w:rPr>
              <w:t>4.1</w:t>
            </w:r>
          </w:p>
        </w:tc>
      </w:tr>
    </w:tbl>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F14869" w:rsidRDefault="00F14869" w:rsidP="00F14869">
      <w:pPr>
        <w:rPr>
          <w:kern w:val="2"/>
          <w:sz w:val="24"/>
          <w:szCs w:val="24"/>
        </w:rPr>
      </w:pPr>
    </w:p>
    <w:p w:rsidR="00880975" w:rsidRDefault="00880975" w:rsidP="00F14869">
      <w:pPr>
        <w:rPr>
          <w:kern w:val="2"/>
          <w:sz w:val="24"/>
          <w:szCs w:val="24"/>
        </w:rPr>
      </w:pPr>
    </w:p>
    <w:p w:rsidR="003B2CD9" w:rsidRDefault="003B2CD9" w:rsidP="00F14869">
      <w:pPr>
        <w:rPr>
          <w:kern w:val="2"/>
          <w:sz w:val="24"/>
          <w:szCs w:val="24"/>
        </w:rPr>
      </w:pPr>
    </w:p>
    <w:p w:rsidR="003B2CD9" w:rsidRDefault="003B2CD9" w:rsidP="00F14869">
      <w:pPr>
        <w:rPr>
          <w:kern w:val="2"/>
          <w:sz w:val="24"/>
          <w:szCs w:val="24"/>
        </w:rPr>
      </w:pPr>
    </w:p>
    <w:p w:rsidR="003B2CD9" w:rsidRDefault="003B2CD9" w:rsidP="00F14869">
      <w:pPr>
        <w:rPr>
          <w:kern w:val="2"/>
          <w:sz w:val="24"/>
          <w:szCs w:val="24"/>
        </w:rPr>
      </w:pPr>
    </w:p>
    <w:p w:rsidR="001919D0" w:rsidRDefault="001919D0" w:rsidP="00F14869">
      <w:pPr>
        <w:rPr>
          <w:kern w:val="2"/>
          <w:sz w:val="24"/>
          <w:szCs w:val="24"/>
        </w:rPr>
      </w:pPr>
    </w:p>
    <w:p w:rsidR="001919D0" w:rsidRDefault="001919D0" w:rsidP="00F14869">
      <w:pPr>
        <w:rPr>
          <w:kern w:val="2"/>
          <w:sz w:val="24"/>
          <w:szCs w:val="24"/>
        </w:rPr>
      </w:pPr>
    </w:p>
    <w:p w:rsidR="00F27A81" w:rsidRDefault="00F27A81" w:rsidP="00F14869">
      <w:pPr>
        <w:rPr>
          <w:kern w:val="2"/>
          <w:sz w:val="24"/>
          <w:szCs w:val="24"/>
        </w:rPr>
      </w:pPr>
    </w:p>
    <w:p w:rsidR="00DE2493" w:rsidRPr="009E5CF2" w:rsidRDefault="00DE2493" w:rsidP="00C632C2">
      <w:pPr>
        <w:ind w:left="9923"/>
        <w:rPr>
          <w:kern w:val="2"/>
          <w:sz w:val="24"/>
          <w:szCs w:val="24"/>
        </w:rPr>
      </w:pPr>
      <w:r>
        <w:rPr>
          <w:kern w:val="2"/>
          <w:sz w:val="24"/>
          <w:szCs w:val="24"/>
        </w:rPr>
        <w:lastRenderedPageBreak/>
        <w:t>Пр</w:t>
      </w:r>
      <w:r w:rsidRPr="009E5CF2">
        <w:rPr>
          <w:kern w:val="2"/>
          <w:sz w:val="24"/>
          <w:szCs w:val="24"/>
        </w:rPr>
        <w:t xml:space="preserve">иложение № </w:t>
      </w:r>
      <w:r w:rsidR="00216AEA">
        <w:rPr>
          <w:kern w:val="2"/>
          <w:sz w:val="24"/>
          <w:szCs w:val="24"/>
        </w:rPr>
        <w:t>3</w:t>
      </w:r>
    </w:p>
    <w:p w:rsidR="00DE2493" w:rsidRPr="009E5CF2" w:rsidRDefault="00DE2493" w:rsidP="00C632C2">
      <w:pPr>
        <w:ind w:left="9923"/>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C632C2" w:rsidP="00C632C2">
      <w:pPr>
        <w:ind w:left="9923"/>
        <w:rPr>
          <w:kern w:val="2"/>
          <w:sz w:val="24"/>
          <w:szCs w:val="24"/>
        </w:rPr>
      </w:pPr>
      <w:r>
        <w:rPr>
          <w:kern w:val="2"/>
          <w:sz w:val="24"/>
          <w:szCs w:val="24"/>
        </w:rPr>
        <w:t>Болдыревского</w:t>
      </w:r>
      <w:r w:rsidR="00907895">
        <w:rPr>
          <w:kern w:val="2"/>
          <w:sz w:val="24"/>
          <w:szCs w:val="24"/>
        </w:rPr>
        <w:t xml:space="preserve"> сельского поселения</w:t>
      </w:r>
    </w:p>
    <w:p w:rsidR="00DE2493" w:rsidRPr="009E5CF2" w:rsidRDefault="00DE2493" w:rsidP="00C632C2">
      <w:pPr>
        <w:ind w:left="9923"/>
        <w:rPr>
          <w:kern w:val="2"/>
          <w:sz w:val="24"/>
          <w:szCs w:val="24"/>
        </w:rPr>
      </w:pPr>
      <w:r w:rsidRPr="009E5CF2">
        <w:rPr>
          <w:kern w:val="2"/>
          <w:sz w:val="24"/>
          <w:szCs w:val="24"/>
        </w:rPr>
        <w:t>«Обеспечение общественного</w:t>
      </w:r>
    </w:p>
    <w:p w:rsidR="000751CC" w:rsidRPr="000751CC" w:rsidRDefault="00DE2493" w:rsidP="00C632C2">
      <w:pPr>
        <w:ind w:left="9923"/>
        <w:rPr>
          <w:kern w:val="2"/>
          <w:sz w:val="24"/>
          <w:szCs w:val="24"/>
        </w:rPr>
      </w:pPr>
      <w:r w:rsidRPr="009E5CF2">
        <w:rPr>
          <w:kern w:val="2"/>
          <w:sz w:val="24"/>
          <w:szCs w:val="24"/>
        </w:rPr>
        <w:t>порядка и про</w:t>
      </w:r>
      <w:r w:rsidR="00825A0A">
        <w:rPr>
          <w:kern w:val="2"/>
          <w:sz w:val="24"/>
          <w:szCs w:val="24"/>
        </w:rPr>
        <w:t>тиводействие преступности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r>
      <w:r w:rsidRPr="00054B2C">
        <w:rPr>
          <w:kern w:val="2"/>
          <w:sz w:val="24"/>
          <w:szCs w:val="24"/>
        </w:rPr>
        <w:t xml:space="preserve">бюджета </w:t>
      </w:r>
      <w:r w:rsidR="00216AEA">
        <w:rPr>
          <w:kern w:val="2"/>
          <w:sz w:val="24"/>
          <w:szCs w:val="24"/>
        </w:rPr>
        <w:t xml:space="preserve">поселения </w:t>
      </w:r>
      <w:r w:rsidRPr="00054B2C">
        <w:rPr>
          <w:kern w:val="2"/>
          <w:sz w:val="24"/>
          <w:szCs w:val="24"/>
        </w:rPr>
        <w:t xml:space="preserve">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C632C2" w:rsidP="00DE2493">
      <w:pPr>
        <w:jc w:val="center"/>
        <w:rPr>
          <w:kern w:val="2"/>
          <w:sz w:val="24"/>
          <w:szCs w:val="24"/>
        </w:rPr>
      </w:pPr>
      <w:r>
        <w:rPr>
          <w:kern w:val="2"/>
          <w:sz w:val="24"/>
          <w:szCs w:val="24"/>
        </w:rPr>
        <w:t>Болдыревского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tbl>
      <w:tblPr>
        <w:tblW w:w="1587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729"/>
        <w:gridCol w:w="122"/>
        <w:gridCol w:w="690"/>
        <w:gridCol w:w="11"/>
        <w:gridCol w:w="8"/>
        <w:gridCol w:w="671"/>
        <w:gridCol w:w="15"/>
        <w:gridCol w:w="11"/>
        <w:gridCol w:w="12"/>
        <w:gridCol w:w="667"/>
        <w:gridCol w:w="15"/>
        <w:gridCol w:w="11"/>
        <w:gridCol w:w="15"/>
        <w:gridCol w:w="694"/>
        <w:gridCol w:w="15"/>
        <w:gridCol w:w="705"/>
        <w:gridCol w:w="8"/>
        <w:gridCol w:w="7"/>
        <w:gridCol w:w="718"/>
      </w:tblGrid>
      <w:tr w:rsidR="00681B09" w:rsidTr="00C632C2">
        <w:trPr>
          <w:trHeight w:val="720"/>
        </w:trPr>
        <w:tc>
          <w:tcPr>
            <w:tcW w:w="1975" w:type="dxa"/>
            <w:vMerge w:val="restart"/>
            <w:vAlign w:val="center"/>
          </w:tcPr>
          <w:p w:rsidR="00E81092" w:rsidRPr="000751CC" w:rsidRDefault="00E81092" w:rsidP="00775EA9">
            <w:pPr>
              <w:jc w:val="center"/>
              <w:rPr>
                <w:kern w:val="2"/>
                <w:lang w:eastAsia="en-US"/>
              </w:rPr>
            </w:pPr>
            <w:r w:rsidRPr="000751CC">
              <w:rPr>
                <w:kern w:val="2"/>
                <w:lang w:eastAsia="en-US"/>
              </w:rPr>
              <w:t>Номер</w:t>
            </w:r>
          </w:p>
          <w:p w:rsidR="00E81092" w:rsidRPr="000751CC" w:rsidRDefault="00E81092" w:rsidP="00775EA9">
            <w:pPr>
              <w:jc w:val="center"/>
              <w:rPr>
                <w:kern w:val="2"/>
                <w:lang w:eastAsia="en-US"/>
              </w:rPr>
            </w:pPr>
            <w:r w:rsidRPr="000751CC">
              <w:rPr>
                <w:kern w:val="2"/>
                <w:lang w:eastAsia="en-US"/>
              </w:rPr>
              <w:t xml:space="preserve">и наименование </w:t>
            </w:r>
            <w:r w:rsidRPr="000751CC">
              <w:rPr>
                <w:kern w:val="2"/>
                <w:lang w:eastAsia="en-US"/>
              </w:rPr>
              <w:br/>
              <w:t>подпрограммы, о</w:t>
            </w:r>
            <w:r w:rsidRPr="000751CC">
              <w:rPr>
                <w:kern w:val="2"/>
                <w:lang w:eastAsia="en-US"/>
              </w:rPr>
              <w:t>с</w:t>
            </w:r>
            <w:r w:rsidRPr="000751CC">
              <w:rPr>
                <w:kern w:val="2"/>
                <w:lang w:eastAsia="en-US"/>
              </w:rPr>
              <w:t>новного меропри</w:t>
            </w:r>
            <w:r w:rsidRPr="000751CC">
              <w:rPr>
                <w:kern w:val="2"/>
                <w:lang w:eastAsia="en-US"/>
              </w:rPr>
              <w:t>я</w:t>
            </w:r>
            <w:r w:rsidRPr="000751CC">
              <w:rPr>
                <w:kern w:val="2"/>
                <w:lang w:eastAsia="en-US"/>
              </w:rPr>
              <w:t xml:space="preserve">тия </w:t>
            </w:r>
            <w:r w:rsidR="00F47357" w:rsidRPr="000751CC">
              <w:rPr>
                <w:kern w:val="2"/>
                <w:lang w:eastAsia="en-US"/>
              </w:rPr>
              <w:t>подпрограммы</w:t>
            </w:r>
            <w:r w:rsidRPr="000751CC">
              <w:rPr>
                <w:kern w:val="2"/>
                <w:lang w:eastAsia="en-US"/>
              </w:rPr>
              <w:t>,</w:t>
            </w:r>
          </w:p>
          <w:p w:rsidR="00E81092" w:rsidRPr="000751CC" w:rsidRDefault="00E81092" w:rsidP="00775EA9">
            <w:pPr>
              <w:jc w:val="center"/>
              <w:rPr>
                <w:kern w:val="2"/>
                <w:lang w:eastAsia="en-US"/>
              </w:rPr>
            </w:pPr>
            <w:r w:rsidRPr="000751CC">
              <w:rPr>
                <w:kern w:val="2"/>
                <w:lang w:eastAsia="en-US"/>
              </w:rPr>
              <w:t>мероприятия ведо</w:t>
            </w:r>
            <w:r w:rsidRPr="000751CC">
              <w:rPr>
                <w:kern w:val="2"/>
                <w:lang w:eastAsia="en-US"/>
              </w:rPr>
              <w:t>м</w:t>
            </w:r>
            <w:r w:rsidRPr="000751CC">
              <w:rPr>
                <w:kern w:val="2"/>
                <w:lang w:eastAsia="en-US"/>
              </w:rPr>
              <w:t>ственной целевой программы</w:t>
            </w:r>
          </w:p>
        </w:tc>
        <w:tc>
          <w:tcPr>
            <w:tcW w:w="1696" w:type="dxa"/>
            <w:vMerge w:val="restart"/>
            <w:vAlign w:val="center"/>
          </w:tcPr>
          <w:p w:rsidR="00E81092" w:rsidRPr="000751CC" w:rsidRDefault="00E81092" w:rsidP="00775EA9">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E81092" w:rsidRPr="005F73AA" w:rsidRDefault="00E81092"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E81092" w:rsidRPr="00C632C2" w:rsidRDefault="00E81092" w:rsidP="00775EA9">
            <w:pPr>
              <w:pStyle w:val="ConsPlusCell"/>
              <w:jc w:val="center"/>
              <w:rPr>
                <w:rFonts w:ascii="Times New Roman" w:hAnsi="Times New Roman" w:cs="Times New Roman"/>
                <w:sz w:val="20"/>
                <w:szCs w:val="20"/>
              </w:rPr>
            </w:pPr>
            <w:r w:rsidRPr="00C632C2">
              <w:rPr>
                <w:rFonts w:ascii="Times New Roman" w:hAnsi="Times New Roman" w:cs="Times New Roman"/>
                <w:sz w:val="20"/>
                <w:szCs w:val="20"/>
              </w:rPr>
              <w:t>Об</w:t>
            </w:r>
            <w:r w:rsidRPr="00C632C2">
              <w:rPr>
                <w:rFonts w:ascii="Times New Roman" w:hAnsi="Times New Roman" w:cs="Times New Roman"/>
                <w:sz w:val="20"/>
                <w:szCs w:val="20"/>
              </w:rPr>
              <w:t>ъ</w:t>
            </w:r>
            <w:r w:rsidRPr="00C632C2">
              <w:rPr>
                <w:rFonts w:ascii="Times New Roman" w:hAnsi="Times New Roman" w:cs="Times New Roman"/>
                <w:sz w:val="20"/>
                <w:szCs w:val="20"/>
              </w:rPr>
              <w:t>ем ра</w:t>
            </w:r>
            <w:r w:rsidRPr="00C632C2">
              <w:rPr>
                <w:rFonts w:ascii="Times New Roman" w:hAnsi="Times New Roman" w:cs="Times New Roman"/>
                <w:sz w:val="20"/>
                <w:szCs w:val="20"/>
              </w:rPr>
              <w:t>с</w:t>
            </w:r>
            <w:r w:rsidRPr="00C632C2">
              <w:rPr>
                <w:rFonts w:ascii="Times New Roman" w:hAnsi="Times New Roman" w:cs="Times New Roman"/>
                <w:sz w:val="20"/>
                <w:szCs w:val="20"/>
              </w:rPr>
              <w:t>ходов всего</w:t>
            </w:r>
            <w:r w:rsidRPr="00C632C2">
              <w:rPr>
                <w:rFonts w:ascii="Times New Roman" w:hAnsi="Times New Roman" w:cs="Times New Roman"/>
                <w:sz w:val="20"/>
                <w:szCs w:val="20"/>
              </w:rPr>
              <w:br/>
              <w:t>(тыс. ру</w:t>
            </w:r>
            <w:r w:rsidRPr="00C632C2">
              <w:rPr>
                <w:rFonts w:ascii="Times New Roman" w:hAnsi="Times New Roman" w:cs="Times New Roman"/>
                <w:sz w:val="20"/>
                <w:szCs w:val="20"/>
              </w:rPr>
              <w:t>б</w:t>
            </w:r>
            <w:r w:rsidRPr="00C632C2">
              <w:rPr>
                <w:rFonts w:ascii="Times New Roman" w:hAnsi="Times New Roman" w:cs="Times New Roman"/>
                <w:sz w:val="20"/>
                <w:szCs w:val="20"/>
              </w:rPr>
              <w:t>лей),</w:t>
            </w:r>
          </w:p>
          <w:p w:rsidR="00E81092" w:rsidRPr="00C632C2" w:rsidRDefault="00E81092" w:rsidP="00775EA9">
            <w:pPr>
              <w:widowControl w:val="0"/>
              <w:autoSpaceDE w:val="0"/>
              <w:autoSpaceDN w:val="0"/>
              <w:adjustRightInd w:val="0"/>
              <w:jc w:val="center"/>
            </w:pPr>
          </w:p>
        </w:tc>
        <w:tc>
          <w:tcPr>
            <w:tcW w:w="8667" w:type="dxa"/>
            <w:gridSpan w:val="24"/>
          </w:tcPr>
          <w:p w:rsidR="00E81092" w:rsidRPr="000751CC" w:rsidRDefault="00E81092"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C632C2">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851"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C632C2">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851"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80447" w:rsidRPr="0065431F" w:rsidTr="00C632C2">
        <w:trPr>
          <w:trHeight w:val="268"/>
        </w:trPr>
        <w:tc>
          <w:tcPr>
            <w:tcW w:w="1975" w:type="dxa"/>
            <w:vMerge w:val="restart"/>
          </w:tcPr>
          <w:p w:rsidR="00780447" w:rsidRPr="0065431F" w:rsidRDefault="00780447" w:rsidP="00681B09">
            <w:pPr>
              <w:widowControl w:val="0"/>
              <w:autoSpaceDE w:val="0"/>
              <w:autoSpaceDN w:val="0"/>
              <w:adjustRightInd w:val="0"/>
              <w:rPr>
                <w:spacing w:val="-12"/>
              </w:rPr>
            </w:pPr>
            <w:r w:rsidRPr="0065431F">
              <w:rPr>
                <w:spacing w:val="-12"/>
              </w:rPr>
              <w:t>Муниципальная  пр</w:t>
            </w:r>
            <w:r w:rsidRPr="0065431F">
              <w:rPr>
                <w:spacing w:val="-12"/>
              </w:rPr>
              <w:t>о</w:t>
            </w:r>
            <w:r w:rsidRPr="0065431F">
              <w:rPr>
                <w:spacing w:val="-12"/>
              </w:rPr>
              <w:t>грамма «Обеспечение общественного порядка и противодействие</w:t>
            </w:r>
            <w:r w:rsidRPr="0065431F">
              <w:t xml:space="preserve"> преступно</w:t>
            </w:r>
            <w:r w:rsidRPr="0065431F">
              <w:softHyphen/>
              <w:t>сти</w:t>
            </w:r>
            <w:r w:rsidRPr="0065431F">
              <w:rPr>
                <w:spacing w:val="-12"/>
              </w:rPr>
              <w:t xml:space="preserve"> »</w:t>
            </w:r>
          </w:p>
          <w:p w:rsidR="00780447" w:rsidRPr="0065431F" w:rsidRDefault="00780447" w:rsidP="00681B09">
            <w:pPr>
              <w:widowControl w:val="0"/>
              <w:autoSpaceDE w:val="0"/>
              <w:autoSpaceDN w:val="0"/>
              <w:adjustRightInd w:val="0"/>
              <w:rPr>
                <w:spacing w:val="-12"/>
              </w:rPr>
            </w:pPr>
          </w:p>
        </w:tc>
        <w:tc>
          <w:tcPr>
            <w:tcW w:w="1696" w:type="dxa"/>
          </w:tcPr>
          <w:p w:rsidR="00780447" w:rsidRPr="0065431F" w:rsidRDefault="00780447" w:rsidP="00681B09">
            <w:pPr>
              <w:widowControl w:val="0"/>
              <w:autoSpaceDE w:val="0"/>
              <w:autoSpaceDN w:val="0"/>
              <w:adjustRightInd w:val="0"/>
            </w:pPr>
            <w:r w:rsidRPr="0065431F">
              <w:rPr>
                <w:spacing w:val="-12"/>
              </w:rPr>
              <w:t xml:space="preserve">Всего: </w:t>
            </w:r>
          </w:p>
          <w:p w:rsidR="00780447" w:rsidRPr="0065431F" w:rsidRDefault="00780447" w:rsidP="00681B09">
            <w:pPr>
              <w:widowControl w:val="0"/>
              <w:autoSpaceDE w:val="0"/>
              <w:autoSpaceDN w:val="0"/>
              <w:adjustRightInd w:val="0"/>
              <w:rPr>
                <w:spacing w:val="-12"/>
              </w:rPr>
            </w:pPr>
            <w:r w:rsidRPr="0065431F">
              <w:rPr>
                <w:spacing w:val="-12"/>
              </w:rPr>
              <w:t xml:space="preserve">в том числе: </w:t>
            </w:r>
          </w:p>
        </w:tc>
        <w:tc>
          <w:tcPr>
            <w:tcW w:w="704"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8"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F27A81" w:rsidP="00780447">
            <w:pPr>
              <w:widowControl w:val="0"/>
              <w:autoSpaceDE w:val="0"/>
              <w:autoSpaceDN w:val="0"/>
              <w:adjustRightInd w:val="0"/>
              <w:jc w:val="center"/>
              <w:rPr>
                <w:spacing w:val="-12"/>
              </w:rPr>
            </w:pPr>
            <w:r>
              <w:rPr>
                <w:spacing w:val="-12"/>
              </w:rPr>
              <w:t>974,4</w:t>
            </w:r>
          </w:p>
        </w:tc>
        <w:tc>
          <w:tcPr>
            <w:tcW w:w="708" w:type="dxa"/>
          </w:tcPr>
          <w:p w:rsidR="00780447" w:rsidRPr="0065431F" w:rsidRDefault="00F27A81">
            <w:r>
              <w:t>81,2</w:t>
            </w:r>
          </w:p>
        </w:tc>
        <w:tc>
          <w:tcPr>
            <w:tcW w:w="709" w:type="dxa"/>
          </w:tcPr>
          <w:p w:rsidR="00780447" w:rsidRPr="0065431F" w:rsidRDefault="00F27A81">
            <w:r>
              <w:t>81,2</w:t>
            </w:r>
          </w:p>
        </w:tc>
        <w:tc>
          <w:tcPr>
            <w:tcW w:w="709" w:type="dxa"/>
          </w:tcPr>
          <w:p w:rsidR="00780447" w:rsidRPr="0065431F" w:rsidRDefault="00F27A81">
            <w:r>
              <w:t>81,2</w:t>
            </w:r>
          </w:p>
        </w:tc>
        <w:tc>
          <w:tcPr>
            <w:tcW w:w="709" w:type="dxa"/>
          </w:tcPr>
          <w:p w:rsidR="00780447" w:rsidRPr="0065431F" w:rsidRDefault="00F27A81">
            <w:r>
              <w:t>81,2</w:t>
            </w:r>
          </w:p>
        </w:tc>
        <w:tc>
          <w:tcPr>
            <w:tcW w:w="708" w:type="dxa"/>
          </w:tcPr>
          <w:p w:rsidR="00780447" w:rsidRPr="0065431F" w:rsidRDefault="00F27A81">
            <w:r>
              <w:t>81,2</w:t>
            </w:r>
          </w:p>
        </w:tc>
        <w:tc>
          <w:tcPr>
            <w:tcW w:w="851" w:type="dxa"/>
            <w:gridSpan w:val="2"/>
          </w:tcPr>
          <w:p w:rsidR="00780447" w:rsidRPr="0065431F" w:rsidRDefault="00F27A81">
            <w:r>
              <w:t>81,2</w:t>
            </w:r>
          </w:p>
        </w:tc>
        <w:tc>
          <w:tcPr>
            <w:tcW w:w="709" w:type="dxa"/>
            <w:gridSpan w:val="3"/>
          </w:tcPr>
          <w:p w:rsidR="00780447" w:rsidRPr="0065431F" w:rsidRDefault="00F27A81">
            <w:r>
              <w:t>81,2</w:t>
            </w:r>
          </w:p>
        </w:tc>
        <w:tc>
          <w:tcPr>
            <w:tcW w:w="709" w:type="dxa"/>
            <w:gridSpan w:val="4"/>
          </w:tcPr>
          <w:p w:rsidR="00780447" w:rsidRPr="0065431F" w:rsidRDefault="00F27A81">
            <w:r>
              <w:t>81,2</w:t>
            </w:r>
          </w:p>
        </w:tc>
        <w:tc>
          <w:tcPr>
            <w:tcW w:w="708" w:type="dxa"/>
            <w:gridSpan w:val="4"/>
          </w:tcPr>
          <w:p w:rsidR="00780447" w:rsidRPr="0065431F" w:rsidRDefault="00F27A81">
            <w:r>
              <w:t>81,2</w:t>
            </w:r>
          </w:p>
        </w:tc>
        <w:tc>
          <w:tcPr>
            <w:tcW w:w="709" w:type="dxa"/>
            <w:gridSpan w:val="2"/>
          </w:tcPr>
          <w:p w:rsidR="00780447" w:rsidRPr="0065431F" w:rsidRDefault="00F27A81">
            <w:r>
              <w:t>81,2</w:t>
            </w:r>
          </w:p>
        </w:tc>
        <w:tc>
          <w:tcPr>
            <w:tcW w:w="713" w:type="dxa"/>
            <w:gridSpan w:val="2"/>
          </w:tcPr>
          <w:p w:rsidR="00780447" w:rsidRPr="0065431F" w:rsidRDefault="00F27A81">
            <w:r>
              <w:t>81,2</w:t>
            </w:r>
          </w:p>
        </w:tc>
        <w:tc>
          <w:tcPr>
            <w:tcW w:w="725" w:type="dxa"/>
            <w:gridSpan w:val="2"/>
          </w:tcPr>
          <w:p w:rsidR="00780447" w:rsidRPr="0065431F" w:rsidRDefault="00F27A81">
            <w:r>
              <w:t>81,2</w:t>
            </w:r>
          </w:p>
        </w:tc>
      </w:tr>
      <w:tr w:rsidR="00F27A81" w:rsidRPr="0065431F" w:rsidTr="001A747C">
        <w:trPr>
          <w:trHeight w:val="896"/>
        </w:trPr>
        <w:tc>
          <w:tcPr>
            <w:tcW w:w="1975" w:type="dxa"/>
            <w:vMerge/>
            <w:vAlign w:val="center"/>
          </w:tcPr>
          <w:p w:rsidR="00F27A81" w:rsidRPr="0065431F" w:rsidRDefault="00F27A81" w:rsidP="00681B09">
            <w:pPr>
              <w:rPr>
                <w:spacing w:val="-12"/>
              </w:rPr>
            </w:pPr>
          </w:p>
        </w:tc>
        <w:tc>
          <w:tcPr>
            <w:tcW w:w="1696" w:type="dxa"/>
          </w:tcPr>
          <w:p w:rsidR="00F27A81" w:rsidRPr="0065431F" w:rsidRDefault="00F27A81" w:rsidP="001A747C">
            <w:pPr>
              <w:widowControl w:val="0"/>
              <w:autoSpaceDE w:val="0"/>
              <w:autoSpaceDN w:val="0"/>
              <w:adjustRightInd w:val="0"/>
              <w:rPr>
                <w:spacing w:val="-12"/>
              </w:rPr>
            </w:pPr>
            <w:r w:rsidRPr="0065431F">
              <w:t>Администрация Болдыревского сельского пос</w:t>
            </w:r>
            <w:r w:rsidRPr="0065431F">
              <w:t>е</w:t>
            </w:r>
            <w:r w:rsidR="001A747C">
              <w:t>ления</w:t>
            </w:r>
          </w:p>
        </w:tc>
        <w:tc>
          <w:tcPr>
            <w:tcW w:w="704" w:type="dxa"/>
          </w:tcPr>
          <w:p w:rsidR="00F27A81" w:rsidRPr="0065431F" w:rsidRDefault="00F27A81"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F27A81"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F27A81" w:rsidRPr="0065431F" w:rsidRDefault="00F27A81" w:rsidP="00681B09">
            <w:pPr>
              <w:pStyle w:val="aff3"/>
              <w:jc w:val="center"/>
              <w:rPr>
                <w:rFonts w:ascii="Times New Roman" w:hAnsi="Times New Roman"/>
              </w:rPr>
            </w:pPr>
            <w:r w:rsidRPr="0065431F">
              <w:rPr>
                <w:rFonts w:ascii="Times New Roman" w:hAnsi="Times New Roman"/>
              </w:rPr>
              <w:t>X</w:t>
            </w:r>
          </w:p>
        </w:tc>
        <w:tc>
          <w:tcPr>
            <w:tcW w:w="709" w:type="dxa"/>
          </w:tcPr>
          <w:p w:rsidR="00F27A81" w:rsidRPr="0065431F" w:rsidRDefault="00F27A81"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F27A81" w:rsidRPr="0065431F" w:rsidRDefault="00F27A81" w:rsidP="00D904DE">
            <w:pPr>
              <w:widowControl w:val="0"/>
              <w:autoSpaceDE w:val="0"/>
              <w:autoSpaceDN w:val="0"/>
              <w:adjustRightInd w:val="0"/>
              <w:jc w:val="center"/>
              <w:rPr>
                <w:spacing w:val="-12"/>
              </w:rPr>
            </w:pPr>
            <w:r>
              <w:rPr>
                <w:spacing w:val="-12"/>
              </w:rPr>
              <w:t>974,4</w:t>
            </w:r>
          </w:p>
        </w:tc>
        <w:tc>
          <w:tcPr>
            <w:tcW w:w="708" w:type="dxa"/>
          </w:tcPr>
          <w:p w:rsidR="00F27A81" w:rsidRPr="0065431F" w:rsidRDefault="00F27A81" w:rsidP="00D904DE">
            <w:r>
              <w:t>81,2</w:t>
            </w:r>
          </w:p>
        </w:tc>
        <w:tc>
          <w:tcPr>
            <w:tcW w:w="709" w:type="dxa"/>
          </w:tcPr>
          <w:p w:rsidR="00F27A81" w:rsidRPr="0065431F" w:rsidRDefault="00F27A81" w:rsidP="00D904DE">
            <w:r>
              <w:t>81,2</w:t>
            </w:r>
          </w:p>
        </w:tc>
        <w:tc>
          <w:tcPr>
            <w:tcW w:w="709" w:type="dxa"/>
          </w:tcPr>
          <w:p w:rsidR="00F27A81" w:rsidRPr="0065431F" w:rsidRDefault="00F27A81" w:rsidP="00D904DE">
            <w:r>
              <w:t>81,2</w:t>
            </w:r>
          </w:p>
        </w:tc>
        <w:tc>
          <w:tcPr>
            <w:tcW w:w="709" w:type="dxa"/>
          </w:tcPr>
          <w:p w:rsidR="00F27A81" w:rsidRPr="0065431F" w:rsidRDefault="00F27A81" w:rsidP="00D904DE">
            <w:r>
              <w:t>81,2</w:t>
            </w:r>
          </w:p>
        </w:tc>
        <w:tc>
          <w:tcPr>
            <w:tcW w:w="708" w:type="dxa"/>
          </w:tcPr>
          <w:p w:rsidR="00F27A81" w:rsidRPr="0065431F" w:rsidRDefault="00F27A81" w:rsidP="00D904DE">
            <w:r>
              <w:t>81,2</w:t>
            </w:r>
          </w:p>
        </w:tc>
        <w:tc>
          <w:tcPr>
            <w:tcW w:w="729" w:type="dxa"/>
          </w:tcPr>
          <w:p w:rsidR="00F27A81" w:rsidRPr="0065431F" w:rsidRDefault="00F27A81" w:rsidP="00D904DE">
            <w:r>
              <w:t>81,2</w:t>
            </w:r>
          </w:p>
        </w:tc>
        <w:tc>
          <w:tcPr>
            <w:tcW w:w="823" w:type="dxa"/>
            <w:gridSpan w:val="3"/>
          </w:tcPr>
          <w:p w:rsidR="00F27A81" w:rsidRPr="0065431F" w:rsidRDefault="00F27A81" w:rsidP="00D904DE">
            <w:r>
              <w:t>81,2</w:t>
            </w:r>
          </w:p>
        </w:tc>
        <w:tc>
          <w:tcPr>
            <w:tcW w:w="705" w:type="dxa"/>
            <w:gridSpan w:val="4"/>
          </w:tcPr>
          <w:p w:rsidR="00F27A81" w:rsidRPr="0065431F" w:rsidRDefault="00F27A81" w:rsidP="00D904DE">
            <w:r>
              <w:t>81,2</w:t>
            </w:r>
          </w:p>
        </w:tc>
        <w:tc>
          <w:tcPr>
            <w:tcW w:w="705" w:type="dxa"/>
            <w:gridSpan w:val="4"/>
          </w:tcPr>
          <w:p w:rsidR="00F27A81" w:rsidRPr="0065431F" w:rsidRDefault="00F27A81" w:rsidP="00D904DE">
            <w:r>
              <w:t>81,2</w:t>
            </w:r>
          </w:p>
        </w:tc>
        <w:tc>
          <w:tcPr>
            <w:tcW w:w="724" w:type="dxa"/>
            <w:gridSpan w:val="3"/>
          </w:tcPr>
          <w:p w:rsidR="00F27A81" w:rsidRPr="0065431F" w:rsidRDefault="00F27A81" w:rsidP="00D904DE">
            <w:r>
              <w:t>81,2</w:t>
            </w:r>
          </w:p>
        </w:tc>
        <w:tc>
          <w:tcPr>
            <w:tcW w:w="713" w:type="dxa"/>
            <w:gridSpan w:val="2"/>
          </w:tcPr>
          <w:p w:rsidR="00F27A81" w:rsidRPr="0065431F" w:rsidRDefault="00F27A81" w:rsidP="00D904DE">
            <w:r>
              <w:t>81,2</w:t>
            </w:r>
          </w:p>
        </w:tc>
        <w:tc>
          <w:tcPr>
            <w:tcW w:w="725" w:type="dxa"/>
            <w:gridSpan w:val="2"/>
          </w:tcPr>
          <w:p w:rsidR="00F27A81" w:rsidRPr="0065431F" w:rsidRDefault="00F27A81" w:rsidP="00D904DE">
            <w:r>
              <w:t>81,2</w:t>
            </w:r>
          </w:p>
        </w:tc>
      </w:tr>
      <w:tr w:rsidR="00F27A81" w:rsidRPr="0065431F" w:rsidTr="00C632C2">
        <w:trPr>
          <w:trHeight w:val="432"/>
        </w:trPr>
        <w:tc>
          <w:tcPr>
            <w:tcW w:w="1975" w:type="dxa"/>
            <w:vAlign w:val="center"/>
          </w:tcPr>
          <w:p w:rsidR="00F27A81" w:rsidRPr="0065431F" w:rsidRDefault="000E4E21" w:rsidP="00400085">
            <w:pPr>
              <w:widowControl w:val="0"/>
              <w:autoSpaceDE w:val="0"/>
              <w:autoSpaceDN w:val="0"/>
              <w:adjustRightInd w:val="0"/>
              <w:rPr>
                <w:lang w:eastAsia="en-US"/>
              </w:rPr>
            </w:pPr>
            <w:r>
              <w:rPr>
                <w:lang w:eastAsia="en-US"/>
              </w:rPr>
              <w:t>Подпрограмма 1 «Противодействие коррупции»</w:t>
            </w:r>
          </w:p>
        </w:tc>
        <w:tc>
          <w:tcPr>
            <w:tcW w:w="1696" w:type="dxa"/>
          </w:tcPr>
          <w:p w:rsidR="00F27A81" w:rsidRPr="0065431F" w:rsidRDefault="00F27A81" w:rsidP="001A747C">
            <w:pPr>
              <w:widowControl w:val="0"/>
              <w:autoSpaceDE w:val="0"/>
              <w:autoSpaceDN w:val="0"/>
              <w:adjustRightInd w:val="0"/>
              <w:rPr>
                <w:spacing w:val="-12"/>
              </w:rPr>
            </w:pPr>
            <w:r w:rsidRPr="0065431F">
              <w:t>Администрация Болдыревского сельского пос</w:t>
            </w:r>
            <w:r w:rsidRPr="0065431F">
              <w:t>е</w:t>
            </w:r>
            <w:r w:rsidR="001A747C">
              <w:t>ления</w:t>
            </w:r>
            <w:r w:rsidRPr="0065431F">
              <w:t xml:space="preserve"> </w:t>
            </w:r>
          </w:p>
        </w:tc>
        <w:tc>
          <w:tcPr>
            <w:tcW w:w="704" w:type="dxa"/>
          </w:tcPr>
          <w:p w:rsidR="00F27A81" w:rsidRPr="0065431F" w:rsidRDefault="00F27A81"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D904DE">
            <w:pPr>
              <w:pStyle w:val="ConsPlusCell"/>
              <w:jc w:val="center"/>
              <w:rPr>
                <w:rFonts w:ascii="Times New Roman" w:hAnsi="Times New Roman" w:cs="Times New Roman"/>
              </w:rPr>
            </w:pPr>
            <w:r>
              <w:rPr>
                <w:rFonts w:ascii="Times New Roman" w:hAnsi="Times New Roman" w:cs="Times New Roman"/>
              </w:rPr>
              <w:t>942</w:t>
            </w:r>
            <w:r w:rsidRPr="0065431F">
              <w:rPr>
                <w:rFonts w:ascii="Times New Roman" w:hAnsi="Times New Roman" w:cs="Times New Roman"/>
              </w:rPr>
              <w:t>,0</w:t>
            </w:r>
          </w:p>
        </w:tc>
        <w:tc>
          <w:tcPr>
            <w:tcW w:w="708" w:type="dxa"/>
          </w:tcPr>
          <w:p w:rsidR="00F27A81" w:rsidRPr="0065431F" w:rsidRDefault="00F27A81" w:rsidP="00D904DE">
            <w:pPr>
              <w:pStyle w:val="ConsPlusCell"/>
              <w:jc w:val="center"/>
              <w:rPr>
                <w:rFonts w:ascii="Times New Roman" w:hAnsi="Times New Roman" w:cs="Times New Roman"/>
              </w:rPr>
            </w:pPr>
            <w:r>
              <w:rPr>
                <w:rFonts w:ascii="Times New Roman" w:hAnsi="Times New Roman" w:cs="Times New Roman"/>
              </w:rPr>
              <w:t>78,5</w:t>
            </w:r>
          </w:p>
        </w:tc>
        <w:tc>
          <w:tcPr>
            <w:tcW w:w="709" w:type="dxa"/>
          </w:tcPr>
          <w:p w:rsidR="00F27A81" w:rsidRPr="0065431F" w:rsidRDefault="00F27A81" w:rsidP="00D904DE">
            <w:r>
              <w:t>78,5</w:t>
            </w:r>
          </w:p>
        </w:tc>
        <w:tc>
          <w:tcPr>
            <w:tcW w:w="709" w:type="dxa"/>
          </w:tcPr>
          <w:p w:rsidR="00F27A81" w:rsidRPr="0065431F" w:rsidRDefault="00F27A81" w:rsidP="00D904DE">
            <w:r>
              <w:t>78,5</w:t>
            </w:r>
          </w:p>
        </w:tc>
        <w:tc>
          <w:tcPr>
            <w:tcW w:w="709" w:type="dxa"/>
          </w:tcPr>
          <w:p w:rsidR="00F27A81" w:rsidRPr="0065431F" w:rsidRDefault="00F27A81" w:rsidP="00D904DE">
            <w:r>
              <w:t>78,5</w:t>
            </w:r>
          </w:p>
        </w:tc>
        <w:tc>
          <w:tcPr>
            <w:tcW w:w="708" w:type="dxa"/>
          </w:tcPr>
          <w:p w:rsidR="00F27A81" w:rsidRPr="0065431F" w:rsidRDefault="00F27A81" w:rsidP="00D904DE">
            <w:r>
              <w:t>78,5</w:t>
            </w:r>
          </w:p>
        </w:tc>
        <w:tc>
          <w:tcPr>
            <w:tcW w:w="729" w:type="dxa"/>
          </w:tcPr>
          <w:p w:rsidR="00F27A81" w:rsidRPr="0065431F" w:rsidRDefault="00F27A81" w:rsidP="00D904DE">
            <w:r>
              <w:t>78,5</w:t>
            </w:r>
          </w:p>
        </w:tc>
        <w:tc>
          <w:tcPr>
            <w:tcW w:w="823" w:type="dxa"/>
            <w:gridSpan w:val="3"/>
          </w:tcPr>
          <w:p w:rsidR="00F27A81" w:rsidRPr="0065431F" w:rsidRDefault="00F27A81" w:rsidP="00D904DE">
            <w:r>
              <w:t>78,5</w:t>
            </w:r>
          </w:p>
        </w:tc>
        <w:tc>
          <w:tcPr>
            <w:tcW w:w="705" w:type="dxa"/>
            <w:gridSpan w:val="4"/>
          </w:tcPr>
          <w:p w:rsidR="00F27A81" w:rsidRPr="0065431F" w:rsidRDefault="00F27A81" w:rsidP="00D904DE">
            <w:r>
              <w:t>78,5</w:t>
            </w:r>
          </w:p>
        </w:tc>
        <w:tc>
          <w:tcPr>
            <w:tcW w:w="705" w:type="dxa"/>
            <w:gridSpan w:val="4"/>
          </w:tcPr>
          <w:p w:rsidR="00F27A81" w:rsidRPr="0065431F" w:rsidRDefault="00F27A81" w:rsidP="00D904DE">
            <w:r>
              <w:t>78,5</w:t>
            </w:r>
          </w:p>
        </w:tc>
        <w:tc>
          <w:tcPr>
            <w:tcW w:w="724" w:type="dxa"/>
            <w:gridSpan w:val="3"/>
          </w:tcPr>
          <w:p w:rsidR="00F27A81" w:rsidRPr="0065431F" w:rsidRDefault="00F27A81" w:rsidP="00D904DE">
            <w:r>
              <w:t>78,5</w:t>
            </w:r>
          </w:p>
        </w:tc>
        <w:tc>
          <w:tcPr>
            <w:tcW w:w="713" w:type="dxa"/>
            <w:gridSpan w:val="2"/>
          </w:tcPr>
          <w:p w:rsidR="00F27A81" w:rsidRPr="0065431F" w:rsidRDefault="00F27A81" w:rsidP="00D904DE">
            <w:r>
              <w:t>78,5</w:t>
            </w:r>
          </w:p>
        </w:tc>
        <w:tc>
          <w:tcPr>
            <w:tcW w:w="725" w:type="dxa"/>
            <w:gridSpan w:val="2"/>
          </w:tcPr>
          <w:p w:rsidR="00F27A81" w:rsidRPr="0065431F" w:rsidRDefault="00F27A81" w:rsidP="00D904DE">
            <w:r>
              <w:t>78,5</w:t>
            </w:r>
          </w:p>
        </w:tc>
      </w:tr>
      <w:tr w:rsidR="000E4E21" w:rsidRPr="0065431F" w:rsidTr="00C632C2">
        <w:trPr>
          <w:trHeight w:val="432"/>
        </w:trPr>
        <w:tc>
          <w:tcPr>
            <w:tcW w:w="1975" w:type="dxa"/>
            <w:vAlign w:val="center"/>
          </w:tcPr>
          <w:p w:rsidR="000E4E21" w:rsidRPr="0065431F" w:rsidRDefault="000E4E21" w:rsidP="0035771D">
            <w:pPr>
              <w:pStyle w:val="a7"/>
              <w:jc w:val="both"/>
              <w:rPr>
                <w:bCs/>
              </w:rPr>
            </w:pPr>
            <w:r>
              <w:rPr>
                <w:bCs/>
              </w:rPr>
              <w:t>Основное меропри</w:t>
            </w:r>
            <w:r>
              <w:rPr>
                <w:bCs/>
              </w:rPr>
              <w:t>я</w:t>
            </w:r>
            <w:r>
              <w:rPr>
                <w:bCs/>
              </w:rPr>
              <w:t>тие 1.1. Вопросы кадровой политики</w:t>
            </w:r>
          </w:p>
        </w:tc>
        <w:tc>
          <w:tcPr>
            <w:tcW w:w="1696" w:type="dxa"/>
          </w:tcPr>
          <w:p w:rsidR="000E4E21" w:rsidRPr="0065431F" w:rsidRDefault="000E4E21" w:rsidP="00FB76D6">
            <w:pPr>
              <w:widowControl w:val="0"/>
              <w:autoSpaceDE w:val="0"/>
              <w:autoSpaceDN w:val="0"/>
              <w:adjustRightInd w:val="0"/>
              <w:rPr>
                <w:spacing w:val="-12"/>
              </w:rPr>
            </w:pPr>
            <w:r w:rsidRPr="0065431F">
              <w:t>Администрация Болдыревского сельского пос</w:t>
            </w:r>
            <w:r w:rsidRPr="0065431F">
              <w:t>е</w:t>
            </w:r>
            <w:r>
              <w:lastRenderedPageBreak/>
              <w:t>ления</w:t>
            </w:r>
            <w:r w:rsidRPr="0065431F">
              <w:t xml:space="preserve"> </w:t>
            </w: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lastRenderedPageBreak/>
              <w:t>951</w:t>
            </w:r>
          </w:p>
        </w:tc>
        <w:tc>
          <w:tcPr>
            <w:tcW w:w="708"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w:t>
            </w:r>
          </w:p>
        </w:tc>
        <w:tc>
          <w:tcPr>
            <w:tcW w:w="708"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w:t>
            </w:r>
          </w:p>
        </w:tc>
        <w:tc>
          <w:tcPr>
            <w:tcW w:w="709" w:type="dxa"/>
          </w:tcPr>
          <w:p w:rsidR="000E4E21" w:rsidRDefault="000E4E21" w:rsidP="00D904DE">
            <w:r>
              <w:t>-</w:t>
            </w:r>
          </w:p>
        </w:tc>
        <w:tc>
          <w:tcPr>
            <w:tcW w:w="709" w:type="dxa"/>
          </w:tcPr>
          <w:p w:rsidR="000E4E21" w:rsidRDefault="000E4E21" w:rsidP="00D904DE">
            <w:r>
              <w:t>-</w:t>
            </w:r>
          </w:p>
        </w:tc>
        <w:tc>
          <w:tcPr>
            <w:tcW w:w="709" w:type="dxa"/>
          </w:tcPr>
          <w:p w:rsidR="000E4E21" w:rsidRDefault="000E4E21" w:rsidP="00D904DE">
            <w:r>
              <w:t>-</w:t>
            </w:r>
          </w:p>
        </w:tc>
        <w:tc>
          <w:tcPr>
            <w:tcW w:w="708" w:type="dxa"/>
          </w:tcPr>
          <w:p w:rsidR="000E4E21" w:rsidRDefault="000E4E21" w:rsidP="00D904DE">
            <w:r>
              <w:t>-</w:t>
            </w:r>
          </w:p>
        </w:tc>
        <w:tc>
          <w:tcPr>
            <w:tcW w:w="729" w:type="dxa"/>
          </w:tcPr>
          <w:p w:rsidR="000E4E21" w:rsidRDefault="000E4E21" w:rsidP="00D904DE">
            <w:r>
              <w:t>-</w:t>
            </w:r>
          </w:p>
        </w:tc>
        <w:tc>
          <w:tcPr>
            <w:tcW w:w="823" w:type="dxa"/>
            <w:gridSpan w:val="3"/>
          </w:tcPr>
          <w:p w:rsidR="000E4E21" w:rsidRDefault="000E4E21" w:rsidP="00D904DE">
            <w:r>
              <w:t>-</w:t>
            </w:r>
          </w:p>
        </w:tc>
        <w:tc>
          <w:tcPr>
            <w:tcW w:w="705" w:type="dxa"/>
            <w:gridSpan w:val="4"/>
          </w:tcPr>
          <w:p w:rsidR="000E4E21" w:rsidRDefault="000E4E21" w:rsidP="00D904DE">
            <w:r>
              <w:t>-</w:t>
            </w:r>
          </w:p>
        </w:tc>
        <w:tc>
          <w:tcPr>
            <w:tcW w:w="705" w:type="dxa"/>
            <w:gridSpan w:val="4"/>
          </w:tcPr>
          <w:p w:rsidR="000E4E21" w:rsidRDefault="000E4E21" w:rsidP="00D904DE">
            <w:r>
              <w:t>-</w:t>
            </w:r>
          </w:p>
        </w:tc>
        <w:tc>
          <w:tcPr>
            <w:tcW w:w="724" w:type="dxa"/>
            <w:gridSpan w:val="3"/>
          </w:tcPr>
          <w:p w:rsidR="000E4E21" w:rsidRDefault="000E4E21" w:rsidP="00D904DE">
            <w:r>
              <w:t>-</w:t>
            </w:r>
          </w:p>
        </w:tc>
        <w:tc>
          <w:tcPr>
            <w:tcW w:w="713" w:type="dxa"/>
            <w:gridSpan w:val="2"/>
          </w:tcPr>
          <w:p w:rsidR="000E4E21" w:rsidRDefault="000E4E21" w:rsidP="00D904DE">
            <w:r>
              <w:t>-</w:t>
            </w:r>
          </w:p>
        </w:tc>
        <w:tc>
          <w:tcPr>
            <w:tcW w:w="725" w:type="dxa"/>
            <w:gridSpan w:val="2"/>
          </w:tcPr>
          <w:p w:rsidR="000E4E21" w:rsidRDefault="000E4E21" w:rsidP="00D904DE">
            <w:r>
              <w:t>-</w:t>
            </w:r>
          </w:p>
        </w:tc>
      </w:tr>
      <w:tr w:rsidR="000E4E21" w:rsidRPr="0065431F" w:rsidTr="00C632C2">
        <w:trPr>
          <w:trHeight w:val="432"/>
        </w:trPr>
        <w:tc>
          <w:tcPr>
            <w:tcW w:w="1975" w:type="dxa"/>
            <w:vAlign w:val="center"/>
          </w:tcPr>
          <w:p w:rsidR="000E4E21" w:rsidRDefault="000E4E21" w:rsidP="0035771D">
            <w:pPr>
              <w:pStyle w:val="a7"/>
              <w:jc w:val="both"/>
              <w:rPr>
                <w:bCs/>
              </w:rPr>
            </w:pPr>
            <w:r>
              <w:rPr>
                <w:bCs/>
              </w:rPr>
              <w:lastRenderedPageBreak/>
              <w:t>Основное меропри</w:t>
            </w:r>
            <w:r>
              <w:rPr>
                <w:bCs/>
              </w:rPr>
              <w:t>я</w:t>
            </w:r>
            <w:r>
              <w:rPr>
                <w:bCs/>
              </w:rPr>
              <w:t xml:space="preserve">тие 1.2. </w:t>
            </w:r>
          </w:p>
          <w:p w:rsidR="000E4E21" w:rsidRPr="0065431F" w:rsidRDefault="000E4E21" w:rsidP="0035771D">
            <w:pPr>
              <w:pStyle w:val="a7"/>
              <w:jc w:val="both"/>
              <w:rPr>
                <w:bCs/>
              </w:rPr>
            </w:pPr>
            <w:r>
              <w:rPr>
                <w:bCs/>
              </w:rPr>
              <w:t>Осуществление а</w:t>
            </w:r>
            <w:r>
              <w:rPr>
                <w:bCs/>
              </w:rPr>
              <w:t>н</w:t>
            </w:r>
            <w:r>
              <w:rPr>
                <w:bCs/>
              </w:rPr>
              <w:t>тикоррупционной экспертизы муниц</w:t>
            </w:r>
            <w:r>
              <w:rPr>
                <w:bCs/>
              </w:rPr>
              <w:t>и</w:t>
            </w:r>
            <w:r>
              <w:rPr>
                <w:bCs/>
              </w:rPr>
              <w:t>пальных правовых актов Болдыревского сельского поселения и их проектов</w:t>
            </w:r>
          </w:p>
        </w:tc>
        <w:tc>
          <w:tcPr>
            <w:tcW w:w="1696" w:type="dxa"/>
          </w:tcPr>
          <w:p w:rsidR="000E4E21" w:rsidRPr="0065431F" w:rsidRDefault="000E4E21" w:rsidP="00FB76D6">
            <w:pPr>
              <w:widowControl w:val="0"/>
              <w:autoSpaceDE w:val="0"/>
              <w:autoSpaceDN w:val="0"/>
              <w:adjustRightInd w:val="0"/>
              <w:rPr>
                <w:spacing w:val="-12"/>
              </w:rPr>
            </w:pPr>
            <w:r w:rsidRPr="0065431F">
              <w:t>Администрация Болдыревского сельского пос</w:t>
            </w:r>
            <w:r w:rsidRPr="0065431F">
              <w:t>е</w:t>
            </w:r>
            <w:r>
              <w:t>ления</w:t>
            </w:r>
            <w:r w:rsidRPr="0065431F">
              <w:t xml:space="preserve"> </w:t>
            </w: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Default="000E4E21" w:rsidP="00FB76D6">
            <w:pPr>
              <w:pStyle w:val="ConsPlusCell"/>
              <w:jc w:val="center"/>
              <w:rPr>
                <w:rFonts w:ascii="Times New Roman" w:hAnsi="Times New Roman" w:cs="Times New Roman"/>
              </w:rPr>
            </w:pPr>
            <w:r>
              <w:rPr>
                <w:rFonts w:ascii="Times New Roman" w:hAnsi="Times New Roman" w:cs="Times New Roman"/>
              </w:rPr>
              <w:t>-</w:t>
            </w:r>
          </w:p>
        </w:tc>
        <w:tc>
          <w:tcPr>
            <w:tcW w:w="708" w:type="dxa"/>
          </w:tcPr>
          <w:p w:rsidR="000E4E21" w:rsidRDefault="000E4E21" w:rsidP="00FB76D6">
            <w:pPr>
              <w:pStyle w:val="ConsPlusCell"/>
              <w:jc w:val="center"/>
              <w:rPr>
                <w:rFonts w:ascii="Times New Roman" w:hAnsi="Times New Roman" w:cs="Times New Roman"/>
              </w:rPr>
            </w:pPr>
            <w:r>
              <w:rPr>
                <w:rFonts w:ascii="Times New Roman" w:hAnsi="Times New Roman" w:cs="Times New Roman"/>
              </w:rPr>
              <w:t>-</w:t>
            </w:r>
          </w:p>
        </w:tc>
        <w:tc>
          <w:tcPr>
            <w:tcW w:w="709" w:type="dxa"/>
          </w:tcPr>
          <w:p w:rsidR="000E4E21" w:rsidRDefault="000E4E21" w:rsidP="00FB76D6">
            <w:r>
              <w:t>-</w:t>
            </w:r>
          </w:p>
        </w:tc>
        <w:tc>
          <w:tcPr>
            <w:tcW w:w="709" w:type="dxa"/>
          </w:tcPr>
          <w:p w:rsidR="000E4E21" w:rsidRDefault="000E4E21" w:rsidP="00FB76D6">
            <w:r>
              <w:t>-</w:t>
            </w:r>
          </w:p>
        </w:tc>
        <w:tc>
          <w:tcPr>
            <w:tcW w:w="709" w:type="dxa"/>
          </w:tcPr>
          <w:p w:rsidR="000E4E21" w:rsidRDefault="000E4E21" w:rsidP="00FB76D6">
            <w:r>
              <w:t>-</w:t>
            </w:r>
          </w:p>
        </w:tc>
        <w:tc>
          <w:tcPr>
            <w:tcW w:w="708" w:type="dxa"/>
          </w:tcPr>
          <w:p w:rsidR="000E4E21" w:rsidRDefault="000E4E21" w:rsidP="00FB76D6">
            <w:r>
              <w:t>-</w:t>
            </w:r>
          </w:p>
        </w:tc>
        <w:tc>
          <w:tcPr>
            <w:tcW w:w="729" w:type="dxa"/>
          </w:tcPr>
          <w:p w:rsidR="000E4E21" w:rsidRDefault="000E4E21" w:rsidP="00FB76D6">
            <w:r>
              <w:t>-</w:t>
            </w:r>
          </w:p>
        </w:tc>
        <w:tc>
          <w:tcPr>
            <w:tcW w:w="823" w:type="dxa"/>
            <w:gridSpan w:val="3"/>
          </w:tcPr>
          <w:p w:rsidR="000E4E21" w:rsidRDefault="000E4E21" w:rsidP="00FB76D6">
            <w:r>
              <w:t>-</w:t>
            </w:r>
          </w:p>
        </w:tc>
        <w:tc>
          <w:tcPr>
            <w:tcW w:w="705" w:type="dxa"/>
            <w:gridSpan w:val="4"/>
          </w:tcPr>
          <w:p w:rsidR="000E4E21" w:rsidRDefault="000E4E21" w:rsidP="00FB76D6">
            <w:r>
              <w:t>-</w:t>
            </w:r>
          </w:p>
        </w:tc>
        <w:tc>
          <w:tcPr>
            <w:tcW w:w="705" w:type="dxa"/>
            <w:gridSpan w:val="4"/>
          </w:tcPr>
          <w:p w:rsidR="000E4E21" w:rsidRDefault="000E4E21" w:rsidP="00FB76D6">
            <w:r>
              <w:t>-</w:t>
            </w:r>
          </w:p>
        </w:tc>
        <w:tc>
          <w:tcPr>
            <w:tcW w:w="724" w:type="dxa"/>
            <w:gridSpan w:val="3"/>
          </w:tcPr>
          <w:p w:rsidR="000E4E21" w:rsidRDefault="000E4E21" w:rsidP="00FB76D6">
            <w:r>
              <w:t>-</w:t>
            </w:r>
          </w:p>
        </w:tc>
        <w:tc>
          <w:tcPr>
            <w:tcW w:w="713" w:type="dxa"/>
            <w:gridSpan w:val="2"/>
          </w:tcPr>
          <w:p w:rsidR="000E4E21" w:rsidRDefault="000E4E21" w:rsidP="00FB76D6">
            <w:r>
              <w:t>-</w:t>
            </w:r>
          </w:p>
        </w:tc>
        <w:tc>
          <w:tcPr>
            <w:tcW w:w="725" w:type="dxa"/>
            <w:gridSpan w:val="2"/>
          </w:tcPr>
          <w:p w:rsidR="000E4E21" w:rsidRDefault="000E4E21" w:rsidP="00FB76D6">
            <w:r>
              <w:t>-</w:t>
            </w:r>
          </w:p>
        </w:tc>
      </w:tr>
      <w:tr w:rsidR="00F27A81" w:rsidRPr="0065431F" w:rsidTr="00C632C2">
        <w:trPr>
          <w:trHeight w:val="432"/>
        </w:trPr>
        <w:tc>
          <w:tcPr>
            <w:tcW w:w="1975" w:type="dxa"/>
            <w:vAlign w:val="center"/>
          </w:tcPr>
          <w:p w:rsidR="00F27A81" w:rsidRPr="0065431F" w:rsidRDefault="00F27A81" w:rsidP="0035771D">
            <w:pPr>
              <w:pStyle w:val="a7"/>
              <w:jc w:val="both"/>
              <w:rPr>
                <w:bCs/>
              </w:rPr>
            </w:pPr>
            <w:r w:rsidRPr="0065431F">
              <w:rPr>
                <w:bCs/>
              </w:rPr>
              <w:t>Основное меропри</w:t>
            </w:r>
            <w:r w:rsidRPr="0065431F">
              <w:rPr>
                <w:bCs/>
              </w:rPr>
              <w:t>я</w:t>
            </w:r>
            <w:r w:rsidRPr="0065431F">
              <w:rPr>
                <w:bCs/>
              </w:rPr>
              <w:t>тие 1.3</w:t>
            </w:r>
          </w:p>
          <w:p w:rsidR="00F27A81" w:rsidRPr="0065431F" w:rsidRDefault="00F27A81" w:rsidP="000E4E21">
            <w:pPr>
              <w:autoSpaceDE w:val="0"/>
              <w:autoSpaceDN w:val="0"/>
              <w:adjustRightInd w:val="0"/>
              <w:jc w:val="both"/>
              <w:outlineLvl w:val="3"/>
              <w:rPr>
                <w:bCs/>
              </w:rPr>
            </w:pPr>
            <w:r w:rsidRPr="0065431F">
              <w:rPr>
                <w:bCs/>
              </w:rPr>
              <w:t>Обеспечение пр</w:t>
            </w:r>
            <w:r w:rsidRPr="0065431F">
              <w:rPr>
                <w:bCs/>
              </w:rPr>
              <w:t>о</w:t>
            </w:r>
            <w:r w:rsidRPr="0065431F">
              <w:rPr>
                <w:bCs/>
              </w:rPr>
              <w:t>зрачности деятел</w:t>
            </w:r>
            <w:r w:rsidRPr="0065431F">
              <w:rPr>
                <w:bCs/>
              </w:rPr>
              <w:t>ь</w:t>
            </w:r>
            <w:r w:rsidRPr="0065431F">
              <w:rPr>
                <w:bCs/>
              </w:rPr>
              <w:t>ности Администр</w:t>
            </w:r>
            <w:r w:rsidRPr="0065431F">
              <w:rPr>
                <w:bCs/>
              </w:rPr>
              <w:t>а</w:t>
            </w:r>
            <w:r w:rsidRPr="0065431F">
              <w:rPr>
                <w:bCs/>
              </w:rPr>
              <w:t xml:space="preserve">ции </w:t>
            </w:r>
            <w:r w:rsidRPr="0065431F">
              <w:t>Болдыревского</w:t>
            </w:r>
            <w:r w:rsidRPr="0065431F">
              <w:rPr>
                <w:bCs/>
              </w:rPr>
              <w:t xml:space="preserve"> сельского поселения</w:t>
            </w:r>
          </w:p>
        </w:tc>
        <w:tc>
          <w:tcPr>
            <w:tcW w:w="1696" w:type="dxa"/>
          </w:tcPr>
          <w:p w:rsidR="00F27A81" w:rsidRPr="0065431F" w:rsidRDefault="00F27A81" w:rsidP="0035771D">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F27A81" w:rsidRPr="0065431F" w:rsidRDefault="00F27A81" w:rsidP="0035771D">
            <w:pPr>
              <w:widowControl w:val="0"/>
              <w:autoSpaceDE w:val="0"/>
              <w:autoSpaceDN w:val="0"/>
              <w:adjustRightInd w:val="0"/>
            </w:pPr>
            <w:r w:rsidRPr="0065431F">
              <w:t xml:space="preserve">всего: </w:t>
            </w:r>
          </w:p>
          <w:p w:rsidR="00F27A81" w:rsidRPr="0065431F" w:rsidRDefault="00F27A81" w:rsidP="0035771D">
            <w:pPr>
              <w:widowControl w:val="0"/>
              <w:autoSpaceDE w:val="0"/>
              <w:autoSpaceDN w:val="0"/>
              <w:adjustRightInd w:val="0"/>
            </w:pPr>
          </w:p>
        </w:tc>
        <w:tc>
          <w:tcPr>
            <w:tcW w:w="704" w:type="dxa"/>
          </w:tcPr>
          <w:p w:rsidR="00F27A81" w:rsidRPr="0065431F" w:rsidRDefault="00F27A81"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0210020330</w:t>
            </w:r>
          </w:p>
        </w:tc>
        <w:tc>
          <w:tcPr>
            <w:tcW w:w="709"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5431F" w:rsidRDefault="000E4E21" w:rsidP="00D904DE">
            <w:pPr>
              <w:pStyle w:val="ConsPlusCell"/>
              <w:jc w:val="center"/>
              <w:rPr>
                <w:rFonts w:ascii="Times New Roman" w:hAnsi="Times New Roman" w:cs="Times New Roman"/>
              </w:rPr>
            </w:pPr>
            <w:r>
              <w:rPr>
                <w:rFonts w:ascii="Times New Roman" w:hAnsi="Times New Roman" w:cs="Times New Roman"/>
              </w:rPr>
              <w:t>936,0</w:t>
            </w:r>
          </w:p>
        </w:tc>
        <w:tc>
          <w:tcPr>
            <w:tcW w:w="708" w:type="dxa"/>
          </w:tcPr>
          <w:p w:rsidR="00F27A81" w:rsidRPr="0065431F" w:rsidRDefault="000E4E21" w:rsidP="00D904DE">
            <w:pPr>
              <w:pStyle w:val="ConsPlusCell"/>
              <w:jc w:val="center"/>
              <w:rPr>
                <w:rFonts w:ascii="Times New Roman" w:hAnsi="Times New Roman" w:cs="Times New Roman"/>
              </w:rPr>
            </w:pPr>
            <w:r>
              <w:rPr>
                <w:rFonts w:ascii="Times New Roman" w:hAnsi="Times New Roman" w:cs="Times New Roman"/>
              </w:rPr>
              <w:t>78,0</w:t>
            </w:r>
          </w:p>
        </w:tc>
        <w:tc>
          <w:tcPr>
            <w:tcW w:w="709" w:type="dxa"/>
          </w:tcPr>
          <w:p w:rsidR="00F27A81" w:rsidRPr="0065431F" w:rsidRDefault="000E4E21" w:rsidP="00D904DE">
            <w:r>
              <w:t>78,0</w:t>
            </w:r>
          </w:p>
        </w:tc>
        <w:tc>
          <w:tcPr>
            <w:tcW w:w="709" w:type="dxa"/>
          </w:tcPr>
          <w:p w:rsidR="00F27A81" w:rsidRPr="0065431F" w:rsidRDefault="000E4E21" w:rsidP="00D904DE">
            <w:r>
              <w:t>78,0</w:t>
            </w:r>
          </w:p>
        </w:tc>
        <w:tc>
          <w:tcPr>
            <w:tcW w:w="709" w:type="dxa"/>
          </w:tcPr>
          <w:p w:rsidR="00F27A81" w:rsidRPr="0065431F" w:rsidRDefault="000E4E21" w:rsidP="00D904DE">
            <w:r>
              <w:t>78,0</w:t>
            </w:r>
          </w:p>
        </w:tc>
        <w:tc>
          <w:tcPr>
            <w:tcW w:w="708" w:type="dxa"/>
          </w:tcPr>
          <w:p w:rsidR="00F27A81" w:rsidRPr="0065431F" w:rsidRDefault="000E4E21" w:rsidP="00D904DE">
            <w:r>
              <w:t>78,0</w:t>
            </w:r>
          </w:p>
        </w:tc>
        <w:tc>
          <w:tcPr>
            <w:tcW w:w="729" w:type="dxa"/>
          </w:tcPr>
          <w:p w:rsidR="00F27A81" w:rsidRPr="0065431F" w:rsidRDefault="000E4E21" w:rsidP="00D904DE">
            <w:r>
              <w:t>78,0</w:t>
            </w:r>
          </w:p>
        </w:tc>
        <w:tc>
          <w:tcPr>
            <w:tcW w:w="823" w:type="dxa"/>
            <w:gridSpan w:val="3"/>
          </w:tcPr>
          <w:p w:rsidR="00F27A81" w:rsidRPr="0065431F" w:rsidRDefault="000E4E21" w:rsidP="00D904DE">
            <w:r>
              <w:t>78,0</w:t>
            </w:r>
          </w:p>
        </w:tc>
        <w:tc>
          <w:tcPr>
            <w:tcW w:w="705" w:type="dxa"/>
            <w:gridSpan w:val="4"/>
          </w:tcPr>
          <w:p w:rsidR="00F27A81" w:rsidRPr="0065431F" w:rsidRDefault="000E4E21" w:rsidP="00D904DE">
            <w:r>
              <w:t>78,0</w:t>
            </w:r>
          </w:p>
        </w:tc>
        <w:tc>
          <w:tcPr>
            <w:tcW w:w="705" w:type="dxa"/>
            <w:gridSpan w:val="4"/>
          </w:tcPr>
          <w:p w:rsidR="00F27A81" w:rsidRPr="0065431F" w:rsidRDefault="000E4E21" w:rsidP="00D904DE">
            <w:r>
              <w:t>78,0</w:t>
            </w:r>
          </w:p>
        </w:tc>
        <w:tc>
          <w:tcPr>
            <w:tcW w:w="724" w:type="dxa"/>
            <w:gridSpan w:val="3"/>
          </w:tcPr>
          <w:p w:rsidR="00F27A81" w:rsidRPr="0065431F" w:rsidRDefault="000E4E21" w:rsidP="00D904DE">
            <w:r>
              <w:t>78,0</w:t>
            </w:r>
          </w:p>
        </w:tc>
        <w:tc>
          <w:tcPr>
            <w:tcW w:w="713" w:type="dxa"/>
            <w:gridSpan w:val="2"/>
          </w:tcPr>
          <w:p w:rsidR="00F27A81" w:rsidRPr="0065431F" w:rsidRDefault="000E4E21" w:rsidP="00D904DE">
            <w:r>
              <w:t>78,0</w:t>
            </w:r>
          </w:p>
        </w:tc>
        <w:tc>
          <w:tcPr>
            <w:tcW w:w="725" w:type="dxa"/>
            <w:gridSpan w:val="2"/>
          </w:tcPr>
          <w:p w:rsidR="00F27A81" w:rsidRPr="0065431F" w:rsidRDefault="000E4E21" w:rsidP="00D904DE">
            <w:r>
              <w:t>78,0</w:t>
            </w:r>
          </w:p>
        </w:tc>
      </w:tr>
      <w:tr w:rsidR="000E4E21" w:rsidRPr="0065431F" w:rsidTr="00C632C2">
        <w:trPr>
          <w:trHeight w:val="350"/>
        </w:trPr>
        <w:tc>
          <w:tcPr>
            <w:tcW w:w="1975" w:type="dxa"/>
          </w:tcPr>
          <w:p w:rsidR="000E4E21" w:rsidRDefault="000E4E21" w:rsidP="00681B09">
            <w:pPr>
              <w:pStyle w:val="a7"/>
              <w:jc w:val="both"/>
            </w:pPr>
            <w:r>
              <w:t>Основное меропри</w:t>
            </w:r>
            <w:r>
              <w:t>я</w:t>
            </w:r>
            <w:r>
              <w:t xml:space="preserve">тие 1.4. </w:t>
            </w:r>
          </w:p>
          <w:p w:rsidR="000E4E21" w:rsidRPr="0065431F" w:rsidRDefault="000E4E21" w:rsidP="00681B09">
            <w:pPr>
              <w:pStyle w:val="a7"/>
              <w:jc w:val="both"/>
            </w:pPr>
            <w:r>
              <w:t>Издание и размещ</w:t>
            </w:r>
            <w:r>
              <w:t>е</w:t>
            </w:r>
            <w:r>
              <w:t>ние социальной ре</w:t>
            </w:r>
            <w:r>
              <w:t>к</w:t>
            </w:r>
            <w:r>
              <w:t>ламной продукции, направленной на создание в обществе нетерпимости к ко</w:t>
            </w:r>
            <w:r>
              <w:t>р</w:t>
            </w:r>
            <w:r>
              <w:t>рупционному пов</w:t>
            </w:r>
            <w:r>
              <w:t>е</w:t>
            </w:r>
            <w:r>
              <w:t>дению</w:t>
            </w:r>
          </w:p>
        </w:tc>
        <w:tc>
          <w:tcPr>
            <w:tcW w:w="1696" w:type="dxa"/>
          </w:tcPr>
          <w:p w:rsidR="000E4E21" w:rsidRPr="0065431F" w:rsidRDefault="000E4E21" w:rsidP="00FB76D6">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0E4E21" w:rsidRPr="0065431F" w:rsidRDefault="000E4E21" w:rsidP="00FB76D6">
            <w:pPr>
              <w:widowControl w:val="0"/>
              <w:autoSpaceDE w:val="0"/>
              <w:autoSpaceDN w:val="0"/>
              <w:adjustRightInd w:val="0"/>
            </w:pPr>
            <w:r w:rsidRPr="0065431F">
              <w:t xml:space="preserve">всего: </w:t>
            </w:r>
          </w:p>
          <w:p w:rsidR="000E4E21" w:rsidRPr="0065431F" w:rsidRDefault="000E4E21" w:rsidP="00FB76D6">
            <w:pPr>
              <w:widowControl w:val="0"/>
              <w:autoSpaceDE w:val="0"/>
              <w:autoSpaceDN w:val="0"/>
              <w:adjustRightInd w:val="0"/>
            </w:pP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0E4E21" w:rsidRPr="000E4E21" w:rsidRDefault="000E4E21" w:rsidP="00FB76D6">
            <w:pPr>
              <w:pStyle w:val="aff3"/>
              <w:jc w:val="center"/>
              <w:rPr>
                <w:rFonts w:ascii="Times New Roman" w:hAnsi="Times New Roman"/>
                <w:lang w:val="ru-RU"/>
              </w:rPr>
            </w:pPr>
            <w:r>
              <w:rPr>
                <w:rFonts w:ascii="Times New Roman" w:hAnsi="Times New Roman"/>
                <w:lang w:val="ru-RU"/>
              </w:rPr>
              <w:t>0113</w:t>
            </w:r>
          </w:p>
        </w:tc>
        <w:tc>
          <w:tcPr>
            <w:tcW w:w="709" w:type="dxa"/>
          </w:tcPr>
          <w:p w:rsidR="000E4E21" w:rsidRPr="0065431F" w:rsidRDefault="000E4E21" w:rsidP="00681B09">
            <w:pPr>
              <w:pStyle w:val="aff3"/>
              <w:jc w:val="center"/>
              <w:rPr>
                <w:rFonts w:ascii="Times New Roman" w:hAnsi="Times New Roman"/>
                <w:lang w:val="ru-RU"/>
              </w:rPr>
            </w:pPr>
            <w:r>
              <w:rPr>
                <w:rFonts w:ascii="Times New Roman" w:hAnsi="Times New Roman"/>
                <w:lang w:val="ru-RU"/>
              </w:rPr>
              <w:t>0210020320</w:t>
            </w:r>
          </w:p>
        </w:tc>
        <w:tc>
          <w:tcPr>
            <w:tcW w:w="709" w:type="dxa"/>
          </w:tcPr>
          <w:p w:rsidR="000E4E21" w:rsidRPr="0065431F" w:rsidRDefault="000E4E21" w:rsidP="00681B09">
            <w:pPr>
              <w:pStyle w:val="aff3"/>
              <w:jc w:val="center"/>
              <w:rPr>
                <w:rFonts w:ascii="Times New Roman" w:hAnsi="Times New Roman"/>
                <w:lang w:val="ru-RU"/>
              </w:rPr>
            </w:pPr>
            <w:r>
              <w:rPr>
                <w:rFonts w:ascii="Times New Roman" w:hAnsi="Times New Roman"/>
                <w:lang w:val="ru-RU"/>
              </w:rPr>
              <w:t>244</w:t>
            </w:r>
          </w:p>
        </w:tc>
        <w:tc>
          <w:tcPr>
            <w:tcW w:w="709"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6,0</w:t>
            </w:r>
          </w:p>
        </w:tc>
        <w:tc>
          <w:tcPr>
            <w:tcW w:w="708"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0,5</w:t>
            </w:r>
          </w:p>
        </w:tc>
        <w:tc>
          <w:tcPr>
            <w:tcW w:w="709" w:type="dxa"/>
          </w:tcPr>
          <w:p w:rsidR="000E4E21" w:rsidRDefault="000E4E21" w:rsidP="00D904DE">
            <w:r>
              <w:t>0,5</w:t>
            </w:r>
          </w:p>
        </w:tc>
        <w:tc>
          <w:tcPr>
            <w:tcW w:w="709" w:type="dxa"/>
          </w:tcPr>
          <w:p w:rsidR="000E4E21" w:rsidRDefault="000E4E21" w:rsidP="00D904DE">
            <w:r>
              <w:t>0,5</w:t>
            </w:r>
          </w:p>
        </w:tc>
        <w:tc>
          <w:tcPr>
            <w:tcW w:w="709" w:type="dxa"/>
          </w:tcPr>
          <w:p w:rsidR="000E4E21" w:rsidRDefault="000E4E21" w:rsidP="00D904DE">
            <w:r>
              <w:t>0,5</w:t>
            </w:r>
          </w:p>
        </w:tc>
        <w:tc>
          <w:tcPr>
            <w:tcW w:w="708" w:type="dxa"/>
          </w:tcPr>
          <w:p w:rsidR="000E4E21" w:rsidRDefault="000E4E21" w:rsidP="00D904DE">
            <w:r>
              <w:t>0,5</w:t>
            </w:r>
          </w:p>
        </w:tc>
        <w:tc>
          <w:tcPr>
            <w:tcW w:w="729" w:type="dxa"/>
          </w:tcPr>
          <w:p w:rsidR="000E4E21" w:rsidRDefault="000E4E21" w:rsidP="00D904DE">
            <w:r>
              <w:t>0,5</w:t>
            </w:r>
          </w:p>
        </w:tc>
        <w:tc>
          <w:tcPr>
            <w:tcW w:w="823" w:type="dxa"/>
            <w:gridSpan w:val="3"/>
          </w:tcPr>
          <w:p w:rsidR="000E4E21" w:rsidRDefault="000E4E21" w:rsidP="00D904DE">
            <w:r>
              <w:t>0,5</w:t>
            </w:r>
          </w:p>
        </w:tc>
        <w:tc>
          <w:tcPr>
            <w:tcW w:w="705" w:type="dxa"/>
            <w:gridSpan w:val="4"/>
          </w:tcPr>
          <w:p w:rsidR="000E4E21" w:rsidRDefault="000E4E21" w:rsidP="00D904DE">
            <w:r>
              <w:t>0,5</w:t>
            </w:r>
          </w:p>
        </w:tc>
        <w:tc>
          <w:tcPr>
            <w:tcW w:w="705" w:type="dxa"/>
            <w:gridSpan w:val="4"/>
          </w:tcPr>
          <w:p w:rsidR="000E4E21" w:rsidRDefault="000E4E21" w:rsidP="00D904DE">
            <w:r>
              <w:t>0,5</w:t>
            </w:r>
          </w:p>
        </w:tc>
        <w:tc>
          <w:tcPr>
            <w:tcW w:w="724" w:type="dxa"/>
            <w:gridSpan w:val="3"/>
          </w:tcPr>
          <w:p w:rsidR="000E4E21" w:rsidRDefault="000E4E21" w:rsidP="00D904DE">
            <w:r>
              <w:t>0,5</w:t>
            </w:r>
          </w:p>
        </w:tc>
        <w:tc>
          <w:tcPr>
            <w:tcW w:w="713" w:type="dxa"/>
            <w:gridSpan w:val="2"/>
          </w:tcPr>
          <w:p w:rsidR="000E4E21" w:rsidRDefault="000E4E21" w:rsidP="00D904DE">
            <w:r>
              <w:t>0,5</w:t>
            </w:r>
          </w:p>
        </w:tc>
        <w:tc>
          <w:tcPr>
            <w:tcW w:w="725" w:type="dxa"/>
            <w:gridSpan w:val="2"/>
          </w:tcPr>
          <w:p w:rsidR="000E4E21" w:rsidRDefault="000E4E21" w:rsidP="00D904DE">
            <w:r>
              <w:t>0,5</w:t>
            </w:r>
          </w:p>
        </w:tc>
      </w:tr>
      <w:tr w:rsidR="00F27A81" w:rsidRPr="0065431F" w:rsidTr="00C632C2">
        <w:trPr>
          <w:trHeight w:val="350"/>
        </w:trPr>
        <w:tc>
          <w:tcPr>
            <w:tcW w:w="1975" w:type="dxa"/>
          </w:tcPr>
          <w:p w:rsidR="00F27A81" w:rsidRDefault="00400085" w:rsidP="00C632C2">
            <w:pPr>
              <w:widowControl w:val="0"/>
              <w:autoSpaceDE w:val="0"/>
              <w:autoSpaceDN w:val="0"/>
              <w:adjustRightInd w:val="0"/>
              <w:rPr>
                <w:spacing w:val="-12"/>
              </w:rPr>
            </w:pPr>
            <w:r>
              <w:rPr>
                <w:spacing w:val="-12"/>
              </w:rPr>
              <w:t>Основное мероприятие 1.5.</w:t>
            </w:r>
          </w:p>
          <w:p w:rsidR="00400085" w:rsidRPr="0065431F" w:rsidRDefault="00400085" w:rsidP="00C632C2">
            <w:pPr>
              <w:widowControl w:val="0"/>
              <w:autoSpaceDE w:val="0"/>
              <w:autoSpaceDN w:val="0"/>
              <w:adjustRightInd w:val="0"/>
              <w:rPr>
                <w:spacing w:val="-12"/>
              </w:rPr>
            </w:pPr>
            <w:r>
              <w:rPr>
                <w:spacing w:val="-12"/>
              </w:rPr>
              <w:t>Мониторинг и выявл</w:t>
            </w:r>
            <w:r>
              <w:rPr>
                <w:spacing w:val="-12"/>
              </w:rPr>
              <w:t>е</w:t>
            </w:r>
            <w:r>
              <w:rPr>
                <w:spacing w:val="-12"/>
              </w:rPr>
              <w:t>ние коррупционных рисков, в том числе причин и условий ко</w:t>
            </w:r>
            <w:r>
              <w:rPr>
                <w:spacing w:val="-12"/>
              </w:rPr>
              <w:t>р</w:t>
            </w:r>
            <w:r>
              <w:rPr>
                <w:spacing w:val="-12"/>
              </w:rPr>
              <w:t>рупции в деятельности органа местного сам</w:t>
            </w:r>
            <w:r>
              <w:rPr>
                <w:spacing w:val="-12"/>
              </w:rPr>
              <w:t>о</w:t>
            </w:r>
            <w:r>
              <w:rPr>
                <w:spacing w:val="-12"/>
              </w:rPr>
              <w:t>управления по осущ</w:t>
            </w:r>
            <w:r>
              <w:rPr>
                <w:spacing w:val="-12"/>
              </w:rPr>
              <w:t>е</w:t>
            </w:r>
            <w:r>
              <w:rPr>
                <w:spacing w:val="-12"/>
              </w:rPr>
              <w:t>ствлению закупок для муниципальных нужд, и устранение выявле</w:t>
            </w:r>
            <w:r>
              <w:rPr>
                <w:spacing w:val="-12"/>
              </w:rPr>
              <w:t>н</w:t>
            </w:r>
            <w:r>
              <w:rPr>
                <w:spacing w:val="-12"/>
              </w:rPr>
              <w:t xml:space="preserve">ных коррупционных </w:t>
            </w:r>
            <w:r>
              <w:rPr>
                <w:spacing w:val="-12"/>
              </w:rPr>
              <w:lastRenderedPageBreak/>
              <w:t>рисков</w:t>
            </w:r>
          </w:p>
        </w:tc>
        <w:tc>
          <w:tcPr>
            <w:tcW w:w="1696" w:type="dxa"/>
          </w:tcPr>
          <w:p w:rsidR="00F27A81" w:rsidRPr="0065431F" w:rsidRDefault="00F27A81" w:rsidP="00681B09">
            <w:pPr>
              <w:widowControl w:val="0"/>
              <w:autoSpaceDE w:val="0"/>
              <w:autoSpaceDN w:val="0"/>
              <w:adjustRightInd w:val="0"/>
            </w:pPr>
            <w:r w:rsidRPr="0065431F">
              <w:lastRenderedPageBreak/>
              <w:t>Администрация Болдыревского сельского пос</w:t>
            </w:r>
            <w:r w:rsidRPr="0065431F">
              <w:t>е</w:t>
            </w:r>
            <w:r w:rsidRPr="0065431F">
              <w:t xml:space="preserve">ления, </w:t>
            </w:r>
          </w:p>
          <w:p w:rsidR="00F27A81" w:rsidRPr="0065431F" w:rsidRDefault="00F27A81" w:rsidP="00681B09">
            <w:pPr>
              <w:widowControl w:val="0"/>
              <w:autoSpaceDE w:val="0"/>
              <w:autoSpaceDN w:val="0"/>
              <w:adjustRightInd w:val="0"/>
            </w:pPr>
            <w:r w:rsidRPr="0065431F">
              <w:t xml:space="preserve">всего: </w:t>
            </w:r>
          </w:p>
          <w:p w:rsidR="00F27A81" w:rsidRPr="0065431F" w:rsidRDefault="00F27A81" w:rsidP="00681B09">
            <w:pPr>
              <w:widowControl w:val="0"/>
              <w:autoSpaceDE w:val="0"/>
              <w:autoSpaceDN w:val="0"/>
              <w:adjustRightInd w:val="0"/>
            </w:pPr>
          </w:p>
        </w:tc>
        <w:tc>
          <w:tcPr>
            <w:tcW w:w="704" w:type="dxa"/>
          </w:tcPr>
          <w:p w:rsidR="00F27A81" w:rsidRPr="0065431F" w:rsidRDefault="00F27A81"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D904DE">
            <w:pPr>
              <w:pStyle w:val="ConsPlusCell"/>
              <w:jc w:val="center"/>
              <w:rPr>
                <w:rFonts w:ascii="Times New Roman" w:hAnsi="Times New Roman" w:cs="Times New Roman"/>
              </w:rPr>
            </w:pPr>
            <w:r>
              <w:rPr>
                <w:rFonts w:ascii="Times New Roman" w:hAnsi="Times New Roman" w:cs="Times New Roman"/>
              </w:rPr>
              <w:t>-</w:t>
            </w:r>
          </w:p>
        </w:tc>
        <w:tc>
          <w:tcPr>
            <w:tcW w:w="708" w:type="dxa"/>
          </w:tcPr>
          <w:p w:rsidR="00F27A81" w:rsidRPr="0065431F" w:rsidRDefault="00400085" w:rsidP="00D904DE">
            <w:pPr>
              <w:pStyle w:val="ConsPlusCell"/>
              <w:jc w:val="center"/>
              <w:rPr>
                <w:rFonts w:ascii="Times New Roman" w:hAnsi="Times New Roman" w:cs="Times New Roman"/>
              </w:rPr>
            </w:pPr>
            <w:r>
              <w:rPr>
                <w:rFonts w:ascii="Times New Roman" w:hAnsi="Times New Roman" w:cs="Times New Roman"/>
              </w:rPr>
              <w:t>-</w:t>
            </w:r>
          </w:p>
        </w:tc>
        <w:tc>
          <w:tcPr>
            <w:tcW w:w="709" w:type="dxa"/>
          </w:tcPr>
          <w:p w:rsidR="00F27A81" w:rsidRPr="0065431F" w:rsidRDefault="00400085" w:rsidP="00D904DE">
            <w:r>
              <w:t>-</w:t>
            </w:r>
          </w:p>
        </w:tc>
        <w:tc>
          <w:tcPr>
            <w:tcW w:w="709" w:type="dxa"/>
          </w:tcPr>
          <w:p w:rsidR="00F27A81" w:rsidRPr="0065431F" w:rsidRDefault="00400085" w:rsidP="00D904DE">
            <w:r>
              <w:t>-</w:t>
            </w:r>
          </w:p>
        </w:tc>
        <w:tc>
          <w:tcPr>
            <w:tcW w:w="709" w:type="dxa"/>
          </w:tcPr>
          <w:p w:rsidR="00F27A81" w:rsidRPr="0065431F" w:rsidRDefault="00400085" w:rsidP="00D904DE">
            <w:r>
              <w:t>-</w:t>
            </w:r>
          </w:p>
        </w:tc>
        <w:tc>
          <w:tcPr>
            <w:tcW w:w="708" w:type="dxa"/>
          </w:tcPr>
          <w:p w:rsidR="00F27A81" w:rsidRPr="0065431F" w:rsidRDefault="00400085" w:rsidP="00D904DE">
            <w:r>
              <w:t>-</w:t>
            </w:r>
          </w:p>
        </w:tc>
        <w:tc>
          <w:tcPr>
            <w:tcW w:w="729" w:type="dxa"/>
          </w:tcPr>
          <w:p w:rsidR="00F27A81" w:rsidRPr="0065431F" w:rsidRDefault="00400085" w:rsidP="00D904DE">
            <w:r>
              <w:t>-</w:t>
            </w:r>
          </w:p>
        </w:tc>
        <w:tc>
          <w:tcPr>
            <w:tcW w:w="823" w:type="dxa"/>
            <w:gridSpan w:val="3"/>
          </w:tcPr>
          <w:p w:rsidR="00F27A81" w:rsidRPr="0065431F" w:rsidRDefault="00400085" w:rsidP="00D904DE">
            <w:r>
              <w:t>-</w:t>
            </w:r>
          </w:p>
        </w:tc>
        <w:tc>
          <w:tcPr>
            <w:tcW w:w="705" w:type="dxa"/>
            <w:gridSpan w:val="4"/>
          </w:tcPr>
          <w:p w:rsidR="00F27A81" w:rsidRPr="0065431F" w:rsidRDefault="00400085" w:rsidP="00D904DE">
            <w:r>
              <w:t>-</w:t>
            </w:r>
          </w:p>
        </w:tc>
        <w:tc>
          <w:tcPr>
            <w:tcW w:w="705" w:type="dxa"/>
            <w:gridSpan w:val="4"/>
          </w:tcPr>
          <w:p w:rsidR="00F27A81" w:rsidRPr="0065431F" w:rsidRDefault="00400085" w:rsidP="00D904DE">
            <w:r>
              <w:t>-</w:t>
            </w:r>
          </w:p>
        </w:tc>
        <w:tc>
          <w:tcPr>
            <w:tcW w:w="724" w:type="dxa"/>
            <w:gridSpan w:val="3"/>
          </w:tcPr>
          <w:p w:rsidR="00F27A81" w:rsidRPr="0065431F" w:rsidRDefault="00400085" w:rsidP="00D904DE">
            <w:r>
              <w:t>-</w:t>
            </w:r>
          </w:p>
        </w:tc>
        <w:tc>
          <w:tcPr>
            <w:tcW w:w="713" w:type="dxa"/>
            <w:gridSpan w:val="2"/>
          </w:tcPr>
          <w:p w:rsidR="00F27A81" w:rsidRPr="0065431F" w:rsidRDefault="00400085" w:rsidP="00D904DE">
            <w:r>
              <w:t>-</w:t>
            </w:r>
          </w:p>
        </w:tc>
        <w:tc>
          <w:tcPr>
            <w:tcW w:w="725" w:type="dxa"/>
            <w:gridSpan w:val="2"/>
          </w:tcPr>
          <w:p w:rsidR="00F27A81" w:rsidRPr="0065431F" w:rsidRDefault="00400085" w:rsidP="00D904DE">
            <w:r>
              <w:t>-</w:t>
            </w:r>
          </w:p>
        </w:tc>
      </w:tr>
      <w:tr w:rsidR="00F27A81" w:rsidTr="00C632C2">
        <w:trPr>
          <w:trHeight w:val="432"/>
        </w:trPr>
        <w:tc>
          <w:tcPr>
            <w:tcW w:w="1975" w:type="dxa"/>
            <w:vAlign w:val="center"/>
          </w:tcPr>
          <w:p w:rsidR="00FB76D6" w:rsidRDefault="00FB76D6" w:rsidP="0035771D">
            <w:pPr>
              <w:rPr>
                <w:lang w:eastAsia="en-US"/>
              </w:rPr>
            </w:pPr>
            <w:r>
              <w:rPr>
                <w:lang w:eastAsia="en-US"/>
              </w:rPr>
              <w:lastRenderedPageBreak/>
              <w:t>Подпрограмма  2</w:t>
            </w:r>
          </w:p>
          <w:p w:rsidR="00F27A81" w:rsidRPr="005F73AA" w:rsidRDefault="00FB76D6" w:rsidP="00880975">
            <w:pPr>
              <w:rPr>
                <w:lang w:eastAsia="en-US"/>
              </w:rPr>
            </w:pPr>
            <w:r>
              <w:rPr>
                <w:lang w:eastAsia="en-US"/>
              </w:rPr>
              <w:t xml:space="preserve"> «</w:t>
            </w:r>
            <w:r w:rsidR="00880975">
              <w:rPr>
                <w:lang w:eastAsia="en-US"/>
              </w:rPr>
              <w:t>Профилактика</w:t>
            </w:r>
            <w:r>
              <w:rPr>
                <w:lang w:eastAsia="en-US"/>
              </w:rPr>
              <w:t xml:space="preserve"> эк</w:t>
            </w:r>
            <w:r>
              <w:rPr>
                <w:lang w:eastAsia="en-US"/>
              </w:rPr>
              <w:t>с</w:t>
            </w:r>
            <w:r>
              <w:rPr>
                <w:lang w:eastAsia="en-US"/>
              </w:rPr>
              <w:t>тремизма и терр</w:t>
            </w:r>
            <w:r>
              <w:rPr>
                <w:lang w:eastAsia="en-US"/>
              </w:rPr>
              <w:t>о</w:t>
            </w:r>
            <w:r>
              <w:rPr>
                <w:lang w:eastAsia="en-US"/>
              </w:rPr>
              <w:t>ризма»</w:t>
            </w:r>
          </w:p>
        </w:tc>
        <w:tc>
          <w:tcPr>
            <w:tcW w:w="1696" w:type="dxa"/>
          </w:tcPr>
          <w:p w:rsidR="00F27A81" w:rsidRPr="005F73AA" w:rsidRDefault="00F27A81" w:rsidP="00D57837">
            <w:pPr>
              <w:widowControl w:val="0"/>
              <w:autoSpaceDE w:val="0"/>
              <w:autoSpaceDN w:val="0"/>
              <w:adjustRightInd w:val="0"/>
            </w:pPr>
            <w:r>
              <w:t>Администрация Болдыревского сельского пос</w:t>
            </w:r>
            <w:r>
              <w:t>е</w:t>
            </w:r>
            <w:r>
              <w:t>ления</w:t>
            </w:r>
          </w:p>
        </w:tc>
        <w:tc>
          <w:tcPr>
            <w:tcW w:w="704" w:type="dxa"/>
          </w:tcPr>
          <w:p w:rsidR="00F27A81" w:rsidRPr="005F73AA" w:rsidRDefault="00F27A8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477B25" w:rsidRDefault="00F27A81"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477B25" w:rsidRDefault="00FB76D6"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477B25" w:rsidRDefault="00F27A81"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14DED" w:rsidRDefault="00FB76D6" w:rsidP="0035771D">
            <w:pPr>
              <w:widowControl w:val="0"/>
              <w:autoSpaceDE w:val="0"/>
              <w:autoSpaceDN w:val="0"/>
              <w:adjustRightInd w:val="0"/>
              <w:jc w:val="center"/>
              <w:rPr>
                <w:spacing w:val="-12"/>
              </w:rPr>
            </w:pPr>
            <w:r>
              <w:rPr>
                <w:spacing w:val="-12"/>
              </w:rPr>
              <w:t>7,2</w:t>
            </w:r>
          </w:p>
        </w:tc>
        <w:tc>
          <w:tcPr>
            <w:tcW w:w="708" w:type="dxa"/>
          </w:tcPr>
          <w:p w:rsidR="00F27A81" w:rsidRDefault="00FB76D6" w:rsidP="0035771D">
            <w:pPr>
              <w:jc w:val="center"/>
            </w:pPr>
            <w:r>
              <w:t>0,6</w:t>
            </w:r>
          </w:p>
        </w:tc>
        <w:tc>
          <w:tcPr>
            <w:tcW w:w="709" w:type="dxa"/>
          </w:tcPr>
          <w:p w:rsidR="00F27A81" w:rsidRDefault="00FB76D6" w:rsidP="00F27A81">
            <w:pPr>
              <w:jc w:val="center"/>
            </w:pPr>
            <w:r>
              <w:t>0,6</w:t>
            </w:r>
          </w:p>
        </w:tc>
        <w:tc>
          <w:tcPr>
            <w:tcW w:w="709" w:type="dxa"/>
          </w:tcPr>
          <w:p w:rsidR="00F27A81" w:rsidRDefault="00FB76D6" w:rsidP="00F27A81">
            <w:pPr>
              <w:jc w:val="center"/>
            </w:pPr>
            <w:r>
              <w:t>0,6</w:t>
            </w:r>
          </w:p>
        </w:tc>
        <w:tc>
          <w:tcPr>
            <w:tcW w:w="709" w:type="dxa"/>
          </w:tcPr>
          <w:p w:rsidR="00F27A81" w:rsidRDefault="00FB76D6" w:rsidP="00F27A81">
            <w:pPr>
              <w:jc w:val="center"/>
            </w:pPr>
            <w:r>
              <w:t>0,6</w:t>
            </w:r>
          </w:p>
        </w:tc>
        <w:tc>
          <w:tcPr>
            <w:tcW w:w="708" w:type="dxa"/>
          </w:tcPr>
          <w:p w:rsidR="00F27A81" w:rsidRDefault="00FB76D6" w:rsidP="00F27A81">
            <w:pPr>
              <w:jc w:val="center"/>
            </w:pPr>
            <w:r>
              <w:t>0,6</w:t>
            </w:r>
          </w:p>
        </w:tc>
        <w:tc>
          <w:tcPr>
            <w:tcW w:w="729" w:type="dxa"/>
          </w:tcPr>
          <w:p w:rsidR="00F27A81" w:rsidRDefault="00FB76D6" w:rsidP="00F27A81">
            <w:pPr>
              <w:jc w:val="center"/>
            </w:pPr>
            <w:r>
              <w:t>0,6</w:t>
            </w:r>
          </w:p>
        </w:tc>
        <w:tc>
          <w:tcPr>
            <w:tcW w:w="812" w:type="dxa"/>
            <w:gridSpan w:val="2"/>
          </w:tcPr>
          <w:p w:rsidR="00F27A81" w:rsidRDefault="00FB76D6" w:rsidP="00F27A81">
            <w:pPr>
              <w:jc w:val="center"/>
            </w:pPr>
            <w:r>
              <w:t>0,6</w:t>
            </w:r>
          </w:p>
        </w:tc>
        <w:tc>
          <w:tcPr>
            <w:tcW w:w="705" w:type="dxa"/>
            <w:gridSpan w:val="4"/>
          </w:tcPr>
          <w:p w:rsidR="00F27A81" w:rsidRDefault="00FB76D6" w:rsidP="00F27A81">
            <w:pPr>
              <w:jc w:val="center"/>
            </w:pPr>
            <w:r>
              <w:t>0,6</w:t>
            </w:r>
          </w:p>
        </w:tc>
        <w:tc>
          <w:tcPr>
            <w:tcW w:w="705" w:type="dxa"/>
            <w:gridSpan w:val="4"/>
          </w:tcPr>
          <w:p w:rsidR="00F27A81" w:rsidRDefault="00FB76D6" w:rsidP="00F27A81">
            <w:pPr>
              <w:jc w:val="center"/>
            </w:pPr>
            <w:r>
              <w:t>0,6</w:t>
            </w:r>
          </w:p>
        </w:tc>
        <w:tc>
          <w:tcPr>
            <w:tcW w:w="720" w:type="dxa"/>
            <w:gridSpan w:val="3"/>
          </w:tcPr>
          <w:p w:rsidR="00F27A81" w:rsidRDefault="00FB76D6" w:rsidP="00F27A81">
            <w:pPr>
              <w:jc w:val="center"/>
            </w:pPr>
            <w:r>
              <w:t>0,6</w:t>
            </w:r>
          </w:p>
        </w:tc>
        <w:tc>
          <w:tcPr>
            <w:tcW w:w="735" w:type="dxa"/>
            <w:gridSpan w:val="4"/>
          </w:tcPr>
          <w:p w:rsidR="00F27A81" w:rsidRDefault="00FB76D6" w:rsidP="00F27A81">
            <w:pPr>
              <w:jc w:val="center"/>
            </w:pPr>
            <w:r>
              <w:t>0,6</w:t>
            </w:r>
          </w:p>
        </w:tc>
        <w:tc>
          <w:tcPr>
            <w:tcW w:w="718" w:type="dxa"/>
          </w:tcPr>
          <w:p w:rsidR="00F27A81" w:rsidRDefault="00FB76D6" w:rsidP="00F27A81">
            <w:pPr>
              <w:jc w:val="center"/>
            </w:pPr>
            <w:r>
              <w:t>0,6</w:t>
            </w:r>
          </w:p>
        </w:tc>
      </w:tr>
      <w:tr w:rsidR="00F27A81" w:rsidTr="00C632C2">
        <w:trPr>
          <w:trHeight w:val="432"/>
        </w:trPr>
        <w:tc>
          <w:tcPr>
            <w:tcW w:w="1975" w:type="dxa"/>
          </w:tcPr>
          <w:p w:rsidR="00F27A81" w:rsidRPr="00BB4E23" w:rsidRDefault="00F27A8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F27A81" w:rsidRPr="00D94E0D" w:rsidRDefault="00FB76D6" w:rsidP="0035771D">
            <w:pPr>
              <w:pStyle w:val="aff3"/>
              <w:spacing w:before="0" w:beforeAutospacing="0" w:after="0" w:afterAutospacing="0"/>
              <w:rPr>
                <w:rFonts w:ascii="Times New Roman" w:hAnsi="Times New Roman"/>
                <w:bCs/>
                <w:lang w:val="ru-RU"/>
              </w:rPr>
            </w:pPr>
            <w:r>
              <w:rPr>
                <w:rFonts w:ascii="Times New Roman" w:hAnsi="Times New Roman"/>
                <w:bCs/>
                <w:lang w:val="ru-RU"/>
              </w:rPr>
              <w:t>Мероприятия и</w:t>
            </w:r>
            <w:r>
              <w:rPr>
                <w:rFonts w:ascii="Times New Roman" w:hAnsi="Times New Roman"/>
                <w:bCs/>
                <w:lang w:val="ru-RU"/>
              </w:rPr>
              <w:t>н</w:t>
            </w:r>
            <w:r>
              <w:rPr>
                <w:rFonts w:ascii="Times New Roman" w:hAnsi="Times New Roman"/>
                <w:bCs/>
                <w:lang w:val="ru-RU"/>
              </w:rPr>
              <w:t>формационно-пропагандистского противодействия экстремизму и те</w:t>
            </w:r>
            <w:r>
              <w:rPr>
                <w:rFonts w:ascii="Times New Roman" w:hAnsi="Times New Roman"/>
                <w:bCs/>
                <w:lang w:val="ru-RU"/>
              </w:rPr>
              <w:t>р</w:t>
            </w:r>
            <w:r>
              <w:rPr>
                <w:rFonts w:ascii="Times New Roman" w:hAnsi="Times New Roman"/>
                <w:bCs/>
                <w:lang w:val="ru-RU"/>
              </w:rPr>
              <w:t>роризму</w:t>
            </w:r>
          </w:p>
        </w:tc>
        <w:tc>
          <w:tcPr>
            <w:tcW w:w="1696" w:type="dxa"/>
          </w:tcPr>
          <w:p w:rsidR="00F27A81" w:rsidRDefault="00F27A81" w:rsidP="00D57837">
            <w:pPr>
              <w:widowControl w:val="0"/>
              <w:autoSpaceDE w:val="0"/>
              <w:autoSpaceDN w:val="0"/>
              <w:adjustRightInd w:val="0"/>
            </w:pPr>
            <w:r>
              <w:t>Администрация Болдыревского сельского пос</w:t>
            </w:r>
            <w:r>
              <w:t>е</w:t>
            </w:r>
            <w:r>
              <w:t>ления</w:t>
            </w:r>
          </w:p>
        </w:tc>
        <w:tc>
          <w:tcPr>
            <w:tcW w:w="704" w:type="dxa"/>
          </w:tcPr>
          <w:p w:rsidR="00F27A81" w:rsidRPr="005F73AA" w:rsidRDefault="00F27A8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5B0E2D" w:rsidRDefault="00F27A8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3601E" w:rsidRDefault="00FB76D6" w:rsidP="0035771D">
            <w:pPr>
              <w:pStyle w:val="aff3"/>
              <w:jc w:val="center"/>
              <w:rPr>
                <w:rFonts w:ascii="Times New Roman" w:hAnsi="Times New Roman"/>
                <w:lang w:val="ru-RU"/>
              </w:rPr>
            </w:pPr>
            <w:r>
              <w:rPr>
                <w:rFonts w:ascii="Times New Roman" w:hAnsi="Times New Roman"/>
                <w:lang w:val="ru-RU"/>
              </w:rPr>
              <w:t>0220020340</w:t>
            </w:r>
          </w:p>
        </w:tc>
        <w:tc>
          <w:tcPr>
            <w:tcW w:w="709" w:type="dxa"/>
          </w:tcPr>
          <w:p w:rsidR="00F27A81" w:rsidRPr="005B0E2D" w:rsidRDefault="00F27A8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14DED" w:rsidRDefault="00FB76D6" w:rsidP="00D904DE">
            <w:pPr>
              <w:widowControl w:val="0"/>
              <w:autoSpaceDE w:val="0"/>
              <w:autoSpaceDN w:val="0"/>
              <w:adjustRightInd w:val="0"/>
              <w:jc w:val="center"/>
              <w:rPr>
                <w:spacing w:val="-12"/>
              </w:rPr>
            </w:pPr>
            <w:r>
              <w:rPr>
                <w:spacing w:val="-12"/>
              </w:rPr>
              <w:t>7,2</w:t>
            </w:r>
          </w:p>
        </w:tc>
        <w:tc>
          <w:tcPr>
            <w:tcW w:w="708" w:type="dxa"/>
          </w:tcPr>
          <w:p w:rsidR="00F27A81" w:rsidRDefault="00FB76D6" w:rsidP="00D904DE">
            <w:pPr>
              <w:jc w:val="center"/>
            </w:pPr>
            <w:r>
              <w:t>0,6</w:t>
            </w:r>
          </w:p>
        </w:tc>
        <w:tc>
          <w:tcPr>
            <w:tcW w:w="709" w:type="dxa"/>
          </w:tcPr>
          <w:p w:rsidR="00F27A81" w:rsidRDefault="00FB76D6" w:rsidP="00D904DE">
            <w:pPr>
              <w:jc w:val="center"/>
            </w:pPr>
            <w:r>
              <w:t>0,6</w:t>
            </w:r>
          </w:p>
        </w:tc>
        <w:tc>
          <w:tcPr>
            <w:tcW w:w="709" w:type="dxa"/>
          </w:tcPr>
          <w:p w:rsidR="00F27A81" w:rsidRDefault="00FB76D6" w:rsidP="00D904DE">
            <w:pPr>
              <w:jc w:val="center"/>
            </w:pPr>
            <w:r>
              <w:t>0,6</w:t>
            </w:r>
          </w:p>
        </w:tc>
        <w:tc>
          <w:tcPr>
            <w:tcW w:w="709" w:type="dxa"/>
          </w:tcPr>
          <w:p w:rsidR="00F27A81" w:rsidRDefault="00FB76D6" w:rsidP="00D904DE">
            <w:pPr>
              <w:jc w:val="center"/>
            </w:pPr>
            <w:r>
              <w:t>0,6</w:t>
            </w:r>
          </w:p>
        </w:tc>
        <w:tc>
          <w:tcPr>
            <w:tcW w:w="708" w:type="dxa"/>
          </w:tcPr>
          <w:p w:rsidR="00F27A81" w:rsidRDefault="00FB76D6" w:rsidP="00D904DE">
            <w:pPr>
              <w:jc w:val="center"/>
            </w:pPr>
            <w:r>
              <w:t>0,6</w:t>
            </w:r>
          </w:p>
        </w:tc>
        <w:tc>
          <w:tcPr>
            <w:tcW w:w="729" w:type="dxa"/>
          </w:tcPr>
          <w:p w:rsidR="00F27A81" w:rsidRDefault="00FB76D6" w:rsidP="00D904DE">
            <w:pPr>
              <w:jc w:val="center"/>
            </w:pPr>
            <w:r>
              <w:t>0,6</w:t>
            </w:r>
          </w:p>
        </w:tc>
        <w:tc>
          <w:tcPr>
            <w:tcW w:w="812" w:type="dxa"/>
            <w:gridSpan w:val="2"/>
          </w:tcPr>
          <w:p w:rsidR="00F27A81" w:rsidRDefault="00FB76D6" w:rsidP="00FB76D6">
            <w:pPr>
              <w:jc w:val="center"/>
            </w:pPr>
            <w:r>
              <w:t>0,6</w:t>
            </w:r>
          </w:p>
        </w:tc>
        <w:tc>
          <w:tcPr>
            <w:tcW w:w="705" w:type="dxa"/>
            <w:gridSpan w:val="4"/>
          </w:tcPr>
          <w:p w:rsidR="00F27A81" w:rsidRDefault="00FB76D6" w:rsidP="00D904DE">
            <w:pPr>
              <w:jc w:val="center"/>
            </w:pPr>
            <w:r>
              <w:t>0,6</w:t>
            </w:r>
          </w:p>
        </w:tc>
        <w:tc>
          <w:tcPr>
            <w:tcW w:w="705" w:type="dxa"/>
            <w:gridSpan w:val="4"/>
          </w:tcPr>
          <w:p w:rsidR="00F27A81" w:rsidRDefault="00FB76D6" w:rsidP="00D904DE">
            <w:pPr>
              <w:jc w:val="center"/>
            </w:pPr>
            <w:r>
              <w:t>0,6</w:t>
            </w:r>
          </w:p>
        </w:tc>
        <w:tc>
          <w:tcPr>
            <w:tcW w:w="720" w:type="dxa"/>
            <w:gridSpan w:val="3"/>
          </w:tcPr>
          <w:p w:rsidR="00F27A81" w:rsidRDefault="00FB76D6" w:rsidP="00D904DE">
            <w:pPr>
              <w:jc w:val="center"/>
            </w:pPr>
            <w:r>
              <w:t>0,6</w:t>
            </w:r>
          </w:p>
        </w:tc>
        <w:tc>
          <w:tcPr>
            <w:tcW w:w="735" w:type="dxa"/>
            <w:gridSpan w:val="4"/>
          </w:tcPr>
          <w:p w:rsidR="00F27A81" w:rsidRDefault="00FB76D6" w:rsidP="00D904DE">
            <w:pPr>
              <w:jc w:val="center"/>
            </w:pPr>
            <w:r>
              <w:t>0,6</w:t>
            </w:r>
          </w:p>
        </w:tc>
        <w:tc>
          <w:tcPr>
            <w:tcW w:w="718" w:type="dxa"/>
          </w:tcPr>
          <w:p w:rsidR="00F27A81" w:rsidRDefault="00FB76D6" w:rsidP="00D904DE">
            <w:pPr>
              <w:jc w:val="center"/>
            </w:pPr>
            <w:r>
              <w:t>0,6</w:t>
            </w:r>
          </w:p>
        </w:tc>
      </w:tr>
      <w:tr w:rsidR="00FB76D6" w:rsidTr="00C632C2">
        <w:trPr>
          <w:trHeight w:val="343"/>
        </w:trPr>
        <w:tc>
          <w:tcPr>
            <w:tcW w:w="1975" w:type="dxa"/>
          </w:tcPr>
          <w:p w:rsidR="00FB76D6" w:rsidRPr="005F73AA" w:rsidRDefault="00FB76D6" w:rsidP="00D904DE">
            <w:pPr>
              <w:jc w:val="both"/>
            </w:pPr>
            <w:r>
              <w:t>Подпрограмма 3</w:t>
            </w:r>
            <w:r w:rsidRPr="005F73AA">
              <w:t>.</w:t>
            </w:r>
          </w:p>
          <w:p w:rsidR="00FB76D6" w:rsidRPr="00A16B90" w:rsidRDefault="00FB76D6" w:rsidP="00FB76D6">
            <w:pPr>
              <w:jc w:val="both"/>
              <w:rPr>
                <w:lang w:eastAsia="en-US"/>
              </w:rPr>
            </w:pPr>
            <w:r>
              <w:t>«Укрепление общ</w:t>
            </w:r>
            <w:r>
              <w:t>е</w:t>
            </w:r>
            <w:r>
              <w:t>ственного порядка</w:t>
            </w:r>
            <w:r w:rsidRPr="00A16B90">
              <w:t>»</w:t>
            </w:r>
          </w:p>
        </w:tc>
        <w:tc>
          <w:tcPr>
            <w:tcW w:w="1696" w:type="dxa"/>
          </w:tcPr>
          <w:p w:rsidR="00FB76D6" w:rsidRDefault="00FB76D6" w:rsidP="00FB76D6">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FB76D6">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B0E2D" w:rsidRDefault="00FB76D6" w:rsidP="00FB76D6">
            <w:pPr>
              <w:pStyle w:val="aff3"/>
              <w:jc w:val="center"/>
              <w:rPr>
                <w:rFonts w:ascii="Times New Roman" w:hAnsi="Times New Roman"/>
                <w:lang w:val="ru-RU"/>
              </w:rPr>
            </w:pPr>
            <w:r>
              <w:rPr>
                <w:rFonts w:ascii="Times New Roman" w:hAnsi="Times New Roman"/>
                <w:lang w:val="ru-RU"/>
              </w:rPr>
              <w:t>-</w:t>
            </w:r>
          </w:p>
        </w:tc>
        <w:tc>
          <w:tcPr>
            <w:tcW w:w="709" w:type="dxa"/>
          </w:tcPr>
          <w:p w:rsidR="00FB76D6" w:rsidRPr="005F73AA" w:rsidRDefault="00FB76D6" w:rsidP="00D904DE">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D904DE">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614DED" w:rsidRDefault="00FB76D6" w:rsidP="00F27A81">
            <w:pPr>
              <w:widowControl w:val="0"/>
              <w:autoSpaceDE w:val="0"/>
              <w:autoSpaceDN w:val="0"/>
              <w:adjustRightInd w:val="0"/>
              <w:jc w:val="center"/>
              <w:rPr>
                <w:spacing w:val="-12"/>
              </w:rPr>
            </w:pPr>
            <w:r>
              <w:rPr>
                <w:spacing w:val="-12"/>
              </w:rPr>
              <w:t>13,2</w:t>
            </w:r>
          </w:p>
        </w:tc>
        <w:tc>
          <w:tcPr>
            <w:tcW w:w="708" w:type="dxa"/>
          </w:tcPr>
          <w:p w:rsidR="00FB76D6" w:rsidRDefault="00FB76D6" w:rsidP="00F27A81">
            <w:pPr>
              <w:jc w:val="center"/>
            </w:pPr>
            <w:r>
              <w:t>1,1</w:t>
            </w:r>
          </w:p>
        </w:tc>
        <w:tc>
          <w:tcPr>
            <w:tcW w:w="709" w:type="dxa"/>
          </w:tcPr>
          <w:p w:rsidR="00FB76D6" w:rsidRDefault="00FB76D6" w:rsidP="00F27A81">
            <w:pPr>
              <w:jc w:val="center"/>
            </w:pPr>
            <w:r>
              <w:t>1,1</w:t>
            </w:r>
          </w:p>
        </w:tc>
        <w:tc>
          <w:tcPr>
            <w:tcW w:w="709" w:type="dxa"/>
          </w:tcPr>
          <w:p w:rsidR="00FB76D6" w:rsidRDefault="00FB76D6" w:rsidP="00F27A81">
            <w:pPr>
              <w:jc w:val="center"/>
            </w:pPr>
            <w:r>
              <w:t>1,1</w:t>
            </w:r>
          </w:p>
        </w:tc>
        <w:tc>
          <w:tcPr>
            <w:tcW w:w="709" w:type="dxa"/>
          </w:tcPr>
          <w:p w:rsidR="00FB76D6" w:rsidRDefault="00FB76D6" w:rsidP="00F27A81">
            <w:pPr>
              <w:jc w:val="center"/>
            </w:pPr>
            <w:r>
              <w:t>1,1</w:t>
            </w:r>
          </w:p>
        </w:tc>
        <w:tc>
          <w:tcPr>
            <w:tcW w:w="708" w:type="dxa"/>
          </w:tcPr>
          <w:p w:rsidR="00FB76D6" w:rsidRDefault="00FB76D6" w:rsidP="00F27A81">
            <w:pPr>
              <w:jc w:val="center"/>
            </w:pPr>
            <w:r>
              <w:t>1,1</w:t>
            </w:r>
          </w:p>
        </w:tc>
        <w:tc>
          <w:tcPr>
            <w:tcW w:w="729" w:type="dxa"/>
          </w:tcPr>
          <w:p w:rsidR="00FB76D6" w:rsidRDefault="00FB76D6" w:rsidP="00F27A81">
            <w:pPr>
              <w:jc w:val="center"/>
            </w:pPr>
            <w:r>
              <w:t>1,1</w:t>
            </w:r>
          </w:p>
        </w:tc>
        <w:tc>
          <w:tcPr>
            <w:tcW w:w="812" w:type="dxa"/>
            <w:gridSpan w:val="2"/>
          </w:tcPr>
          <w:p w:rsidR="00FB76D6" w:rsidRDefault="00FB76D6" w:rsidP="00F27A81">
            <w:pPr>
              <w:jc w:val="center"/>
            </w:pPr>
            <w:r>
              <w:t>1,1</w:t>
            </w:r>
          </w:p>
        </w:tc>
        <w:tc>
          <w:tcPr>
            <w:tcW w:w="690" w:type="dxa"/>
            <w:gridSpan w:val="3"/>
          </w:tcPr>
          <w:p w:rsidR="00FB76D6" w:rsidRDefault="00FB76D6" w:rsidP="00F27A81">
            <w:pPr>
              <w:jc w:val="center"/>
            </w:pPr>
            <w:r>
              <w:t>1,1</w:t>
            </w:r>
          </w:p>
        </w:tc>
        <w:tc>
          <w:tcPr>
            <w:tcW w:w="705" w:type="dxa"/>
            <w:gridSpan w:val="4"/>
          </w:tcPr>
          <w:p w:rsidR="00FB76D6" w:rsidRDefault="00FB76D6" w:rsidP="00F27A81">
            <w:pPr>
              <w:jc w:val="center"/>
            </w:pPr>
            <w:r>
              <w:t>1,1</w:t>
            </w:r>
          </w:p>
        </w:tc>
        <w:tc>
          <w:tcPr>
            <w:tcW w:w="735" w:type="dxa"/>
            <w:gridSpan w:val="4"/>
          </w:tcPr>
          <w:p w:rsidR="00FB76D6" w:rsidRDefault="00FB76D6" w:rsidP="00F27A81">
            <w:pPr>
              <w:jc w:val="center"/>
            </w:pPr>
            <w:r>
              <w:t>1,1</w:t>
            </w:r>
          </w:p>
        </w:tc>
        <w:tc>
          <w:tcPr>
            <w:tcW w:w="720" w:type="dxa"/>
            <w:gridSpan w:val="2"/>
          </w:tcPr>
          <w:p w:rsidR="00FB76D6" w:rsidRDefault="00FB76D6" w:rsidP="00F27A81">
            <w:pPr>
              <w:jc w:val="center"/>
            </w:pPr>
            <w:r>
              <w:t>1,1</w:t>
            </w:r>
          </w:p>
        </w:tc>
        <w:tc>
          <w:tcPr>
            <w:tcW w:w="733" w:type="dxa"/>
            <w:gridSpan w:val="3"/>
          </w:tcPr>
          <w:p w:rsidR="00FB76D6" w:rsidRDefault="00FB76D6" w:rsidP="00F27A81">
            <w:pPr>
              <w:jc w:val="center"/>
            </w:pPr>
            <w:r>
              <w:t>1,1</w:t>
            </w:r>
          </w:p>
        </w:tc>
      </w:tr>
      <w:tr w:rsidR="00FB76D6" w:rsidTr="00C632C2">
        <w:trPr>
          <w:trHeight w:val="343"/>
        </w:trPr>
        <w:tc>
          <w:tcPr>
            <w:tcW w:w="1975" w:type="dxa"/>
          </w:tcPr>
          <w:p w:rsidR="00FB76D6" w:rsidRPr="00BB4E23" w:rsidRDefault="00FB76D6" w:rsidP="00D904DE">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Pr>
                <w:rFonts w:ascii="Times New Roman" w:hAnsi="Times New Roman"/>
                <w:bCs/>
                <w:lang w:val="ru-RU"/>
              </w:rPr>
              <w:t>тие 3</w:t>
            </w:r>
            <w:r w:rsidRPr="00BB4E23">
              <w:rPr>
                <w:rFonts w:ascii="Times New Roman" w:hAnsi="Times New Roman"/>
                <w:bCs/>
                <w:lang w:val="ru-RU"/>
              </w:rPr>
              <w:t>.</w:t>
            </w:r>
            <w:r>
              <w:rPr>
                <w:rFonts w:ascii="Times New Roman" w:hAnsi="Times New Roman"/>
                <w:bCs/>
                <w:lang w:val="ru-RU"/>
              </w:rPr>
              <w:t>1</w:t>
            </w:r>
            <w:r w:rsidRPr="00BB4E23">
              <w:rPr>
                <w:rFonts w:ascii="Times New Roman" w:hAnsi="Times New Roman"/>
                <w:bCs/>
                <w:lang w:val="ru-RU"/>
              </w:rPr>
              <w:t>.</w:t>
            </w:r>
          </w:p>
          <w:p w:rsidR="00FB76D6" w:rsidRPr="00D94E0D" w:rsidRDefault="00FB76D6" w:rsidP="00D904DE">
            <w:pPr>
              <w:pStyle w:val="aff3"/>
              <w:spacing w:before="0" w:beforeAutospacing="0" w:after="0" w:afterAutospacing="0"/>
              <w:rPr>
                <w:rFonts w:ascii="Times New Roman" w:hAnsi="Times New Roman"/>
                <w:bCs/>
                <w:lang w:val="ru-RU"/>
              </w:rPr>
            </w:pPr>
            <w:r>
              <w:rPr>
                <w:rFonts w:ascii="Times New Roman" w:hAnsi="Times New Roman"/>
                <w:bCs/>
                <w:lang w:val="ru-RU"/>
              </w:rPr>
              <w:t>Профилактика пр</w:t>
            </w:r>
            <w:r>
              <w:rPr>
                <w:rFonts w:ascii="Times New Roman" w:hAnsi="Times New Roman"/>
                <w:bCs/>
                <w:lang w:val="ru-RU"/>
              </w:rPr>
              <w:t>а</w:t>
            </w:r>
            <w:r>
              <w:rPr>
                <w:rFonts w:ascii="Times New Roman" w:hAnsi="Times New Roman"/>
                <w:bCs/>
                <w:lang w:val="ru-RU"/>
              </w:rPr>
              <w:t>вонарушений, обе</w:t>
            </w:r>
            <w:r>
              <w:rPr>
                <w:rFonts w:ascii="Times New Roman" w:hAnsi="Times New Roman"/>
                <w:bCs/>
                <w:lang w:val="ru-RU"/>
              </w:rPr>
              <w:t>с</w:t>
            </w:r>
            <w:r>
              <w:rPr>
                <w:rFonts w:ascii="Times New Roman" w:hAnsi="Times New Roman"/>
                <w:bCs/>
                <w:lang w:val="ru-RU"/>
              </w:rPr>
              <w:t>печение безопасн</w:t>
            </w:r>
            <w:r>
              <w:rPr>
                <w:rFonts w:ascii="Times New Roman" w:hAnsi="Times New Roman"/>
                <w:bCs/>
                <w:lang w:val="ru-RU"/>
              </w:rPr>
              <w:t>о</w:t>
            </w:r>
            <w:r>
              <w:rPr>
                <w:rFonts w:ascii="Times New Roman" w:hAnsi="Times New Roman"/>
                <w:bCs/>
                <w:lang w:val="ru-RU"/>
              </w:rPr>
              <w:t>сти населения Бо</w:t>
            </w:r>
            <w:r>
              <w:rPr>
                <w:rFonts w:ascii="Times New Roman" w:hAnsi="Times New Roman"/>
                <w:bCs/>
                <w:lang w:val="ru-RU"/>
              </w:rPr>
              <w:t>л</w:t>
            </w:r>
            <w:r>
              <w:rPr>
                <w:rFonts w:ascii="Times New Roman" w:hAnsi="Times New Roman"/>
                <w:bCs/>
                <w:lang w:val="ru-RU"/>
              </w:rPr>
              <w:t>дыревского сельск</w:t>
            </w:r>
            <w:r>
              <w:rPr>
                <w:rFonts w:ascii="Times New Roman" w:hAnsi="Times New Roman"/>
                <w:bCs/>
                <w:lang w:val="ru-RU"/>
              </w:rPr>
              <w:t>о</w:t>
            </w:r>
            <w:r>
              <w:rPr>
                <w:rFonts w:ascii="Times New Roman" w:hAnsi="Times New Roman"/>
                <w:bCs/>
                <w:lang w:val="ru-RU"/>
              </w:rPr>
              <w:t>го поселения</w:t>
            </w:r>
          </w:p>
        </w:tc>
        <w:tc>
          <w:tcPr>
            <w:tcW w:w="1696" w:type="dxa"/>
          </w:tcPr>
          <w:p w:rsidR="00FB76D6" w:rsidRDefault="00FB76D6" w:rsidP="00D904DE">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D904DE">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B0E2D" w:rsidRDefault="00FB76D6" w:rsidP="00D904DE">
            <w:pPr>
              <w:pStyle w:val="aff3"/>
              <w:jc w:val="center"/>
              <w:rPr>
                <w:rFonts w:ascii="Times New Roman" w:hAnsi="Times New Roman"/>
                <w:lang w:val="ru-RU"/>
              </w:rPr>
            </w:pPr>
            <w:r>
              <w:rPr>
                <w:rFonts w:ascii="Times New Roman" w:hAnsi="Times New Roman"/>
                <w:lang w:val="ru-RU"/>
              </w:rPr>
              <w:t>0113</w:t>
            </w:r>
          </w:p>
        </w:tc>
        <w:tc>
          <w:tcPr>
            <w:tcW w:w="709" w:type="dxa"/>
          </w:tcPr>
          <w:p w:rsidR="00FB76D6" w:rsidRPr="0003601E" w:rsidRDefault="00FB76D6" w:rsidP="00D904DE">
            <w:pPr>
              <w:pStyle w:val="aff3"/>
              <w:jc w:val="center"/>
              <w:rPr>
                <w:rFonts w:ascii="Times New Roman" w:hAnsi="Times New Roman"/>
                <w:lang w:val="ru-RU"/>
              </w:rPr>
            </w:pPr>
            <w:r>
              <w:rPr>
                <w:rFonts w:ascii="Times New Roman" w:hAnsi="Times New Roman"/>
                <w:lang w:val="ru-RU"/>
              </w:rPr>
              <w:t>0230020350</w:t>
            </w:r>
          </w:p>
        </w:tc>
        <w:tc>
          <w:tcPr>
            <w:tcW w:w="709" w:type="dxa"/>
          </w:tcPr>
          <w:p w:rsidR="00FB76D6" w:rsidRPr="005B0E2D" w:rsidRDefault="00FB76D6" w:rsidP="00D904DE">
            <w:pPr>
              <w:pStyle w:val="aff3"/>
              <w:jc w:val="center"/>
              <w:rPr>
                <w:rFonts w:ascii="Times New Roman" w:hAnsi="Times New Roman"/>
                <w:lang w:val="ru-RU"/>
              </w:rPr>
            </w:pPr>
            <w:r>
              <w:rPr>
                <w:rFonts w:ascii="Times New Roman" w:hAnsi="Times New Roman"/>
                <w:lang w:val="ru-RU"/>
              </w:rPr>
              <w:t>244</w:t>
            </w:r>
          </w:p>
        </w:tc>
        <w:tc>
          <w:tcPr>
            <w:tcW w:w="709" w:type="dxa"/>
          </w:tcPr>
          <w:p w:rsidR="00FB76D6" w:rsidRPr="00614DED" w:rsidRDefault="00FB76D6" w:rsidP="00FB76D6">
            <w:pPr>
              <w:widowControl w:val="0"/>
              <w:autoSpaceDE w:val="0"/>
              <w:autoSpaceDN w:val="0"/>
              <w:adjustRightInd w:val="0"/>
              <w:jc w:val="center"/>
              <w:rPr>
                <w:spacing w:val="-12"/>
              </w:rPr>
            </w:pPr>
            <w:r>
              <w:rPr>
                <w:spacing w:val="-12"/>
              </w:rPr>
              <w:t>13,2</w:t>
            </w:r>
          </w:p>
        </w:tc>
        <w:tc>
          <w:tcPr>
            <w:tcW w:w="708" w:type="dxa"/>
          </w:tcPr>
          <w:p w:rsidR="00FB76D6" w:rsidRDefault="00FB76D6" w:rsidP="00FB76D6">
            <w:pPr>
              <w:jc w:val="center"/>
            </w:pPr>
            <w:r>
              <w:t>1,1</w:t>
            </w:r>
          </w:p>
        </w:tc>
        <w:tc>
          <w:tcPr>
            <w:tcW w:w="709" w:type="dxa"/>
          </w:tcPr>
          <w:p w:rsidR="00FB76D6" w:rsidRDefault="00FB76D6" w:rsidP="00FB76D6">
            <w:pPr>
              <w:jc w:val="center"/>
            </w:pPr>
            <w:r>
              <w:t>1,1</w:t>
            </w:r>
          </w:p>
        </w:tc>
        <w:tc>
          <w:tcPr>
            <w:tcW w:w="709" w:type="dxa"/>
          </w:tcPr>
          <w:p w:rsidR="00FB76D6" w:rsidRDefault="00FB76D6" w:rsidP="00FB76D6">
            <w:pPr>
              <w:jc w:val="center"/>
            </w:pPr>
            <w:r>
              <w:t>1,1</w:t>
            </w:r>
          </w:p>
        </w:tc>
        <w:tc>
          <w:tcPr>
            <w:tcW w:w="709" w:type="dxa"/>
          </w:tcPr>
          <w:p w:rsidR="00FB76D6" w:rsidRDefault="00FB76D6" w:rsidP="00FB76D6">
            <w:pPr>
              <w:jc w:val="center"/>
            </w:pPr>
            <w:r>
              <w:t>1,1</w:t>
            </w:r>
          </w:p>
        </w:tc>
        <w:tc>
          <w:tcPr>
            <w:tcW w:w="708" w:type="dxa"/>
          </w:tcPr>
          <w:p w:rsidR="00FB76D6" w:rsidRDefault="00FB76D6" w:rsidP="00FB76D6">
            <w:pPr>
              <w:jc w:val="center"/>
            </w:pPr>
            <w:r>
              <w:t>1,1</w:t>
            </w:r>
          </w:p>
        </w:tc>
        <w:tc>
          <w:tcPr>
            <w:tcW w:w="729" w:type="dxa"/>
          </w:tcPr>
          <w:p w:rsidR="00FB76D6" w:rsidRDefault="00FB76D6" w:rsidP="00FB76D6">
            <w:pPr>
              <w:jc w:val="center"/>
            </w:pPr>
            <w:r>
              <w:t>1,1</w:t>
            </w:r>
          </w:p>
        </w:tc>
        <w:tc>
          <w:tcPr>
            <w:tcW w:w="812" w:type="dxa"/>
            <w:gridSpan w:val="2"/>
          </w:tcPr>
          <w:p w:rsidR="00FB76D6" w:rsidRDefault="00FB76D6" w:rsidP="00FB76D6">
            <w:pPr>
              <w:jc w:val="center"/>
            </w:pPr>
            <w:r>
              <w:t>1,1</w:t>
            </w:r>
          </w:p>
        </w:tc>
        <w:tc>
          <w:tcPr>
            <w:tcW w:w="690" w:type="dxa"/>
            <w:gridSpan w:val="3"/>
          </w:tcPr>
          <w:p w:rsidR="00FB76D6" w:rsidRDefault="00FB76D6" w:rsidP="00FB76D6">
            <w:pPr>
              <w:jc w:val="center"/>
            </w:pPr>
            <w:r>
              <w:t>1,1</w:t>
            </w:r>
          </w:p>
        </w:tc>
        <w:tc>
          <w:tcPr>
            <w:tcW w:w="705" w:type="dxa"/>
            <w:gridSpan w:val="4"/>
          </w:tcPr>
          <w:p w:rsidR="00FB76D6" w:rsidRDefault="00FB76D6" w:rsidP="00FB76D6">
            <w:pPr>
              <w:jc w:val="center"/>
            </w:pPr>
            <w:r>
              <w:t>1,1</w:t>
            </w:r>
          </w:p>
        </w:tc>
        <w:tc>
          <w:tcPr>
            <w:tcW w:w="735" w:type="dxa"/>
            <w:gridSpan w:val="4"/>
          </w:tcPr>
          <w:p w:rsidR="00FB76D6" w:rsidRDefault="00FB76D6" w:rsidP="00FB76D6">
            <w:pPr>
              <w:jc w:val="center"/>
            </w:pPr>
            <w:r>
              <w:t>1,1</w:t>
            </w:r>
          </w:p>
        </w:tc>
        <w:tc>
          <w:tcPr>
            <w:tcW w:w="720" w:type="dxa"/>
            <w:gridSpan w:val="2"/>
          </w:tcPr>
          <w:p w:rsidR="00FB76D6" w:rsidRDefault="00FB76D6" w:rsidP="00FB76D6">
            <w:pPr>
              <w:jc w:val="center"/>
            </w:pPr>
            <w:r>
              <w:t>1,1</w:t>
            </w:r>
          </w:p>
        </w:tc>
        <w:tc>
          <w:tcPr>
            <w:tcW w:w="733" w:type="dxa"/>
            <w:gridSpan w:val="3"/>
          </w:tcPr>
          <w:p w:rsidR="00FB76D6" w:rsidRDefault="00FB76D6" w:rsidP="00FB76D6">
            <w:pPr>
              <w:jc w:val="center"/>
            </w:pPr>
            <w:r>
              <w:t>1,1</w:t>
            </w:r>
          </w:p>
        </w:tc>
      </w:tr>
      <w:tr w:rsidR="00FB76D6" w:rsidTr="00C632C2">
        <w:trPr>
          <w:trHeight w:val="343"/>
        </w:trPr>
        <w:tc>
          <w:tcPr>
            <w:tcW w:w="1975" w:type="dxa"/>
          </w:tcPr>
          <w:p w:rsidR="00FB76D6" w:rsidRPr="008445A4" w:rsidRDefault="00FB76D6" w:rsidP="00FB76D6">
            <w:pPr>
              <w:pStyle w:val="aff3"/>
              <w:spacing w:before="0" w:beforeAutospacing="0" w:after="0" w:afterAutospacing="0"/>
              <w:rPr>
                <w:rFonts w:ascii="Times New Roman" w:hAnsi="Times New Roman"/>
                <w:bCs/>
                <w:lang w:val="ru-RU"/>
              </w:rPr>
            </w:pPr>
            <w:r>
              <w:rPr>
                <w:rFonts w:ascii="Times New Roman" w:hAnsi="Times New Roman"/>
                <w:lang w:val="ru-RU"/>
              </w:rPr>
              <w:t>Подпрограмма 4</w:t>
            </w:r>
            <w:r w:rsidRPr="008445A4">
              <w:rPr>
                <w:rFonts w:ascii="Times New Roman" w:hAnsi="Times New Roman"/>
                <w:lang w:val="ru-RU"/>
              </w:rPr>
              <w:t>. «</w:t>
            </w:r>
            <w:r>
              <w:rPr>
                <w:rFonts w:ascii="Times New Roman" w:hAnsi="Times New Roman"/>
                <w:lang w:val="ru-RU"/>
              </w:rPr>
              <w:t>Комплексные меры п</w:t>
            </w:r>
            <w:r w:rsidRPr="008445A4">
              <w:rPr>
                <w:rFonts w:ascii="Times New Roman" w:hAnsi="Times New Roman"/>
                <w:lang w:val="ru-RU"/>
              </w:rPr>
              <w:t>ротиводействи</w:t>
            </w:r>
            <w:r>
              <w:rPr>
                <w:rFonts w:ascii="Times New Roman" w:hAnsi="Times New Roman"/>
                <w:lang w:val="ru-RU"/>
              </w:rPr>
              <w:t>я</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злоупотреблению</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наркотиками</w:t>
            </w:r>
            <w:r w:rsidRPr="008445A4">
              <w:rPr>
                <w:rFonts w:ascii="Times New Roman" w:hAnsi="Times New Roman"/>
              </w:rPr>
              <w:t> </w:t>
            </w:r>
            <w:r w:rsidRPr="008445A4">
              <w:rPr>
                <w:rFonts w:ascii="Times New Roman" w:hAnsi="Times New Roman"/>
                <w:lang w:val="ru-RU"/>
              </w:rPr>
              <w:t xml:space="preserve"> и их незаконному обор</w:t>
            </w:r>
            <w:r w:rsidRPr="008445A4">
              <w:rPr>
                <w:rFonts w:ascii="Times New Roman" w:hAnsi="Times New Roman"/>
                <w:lang w:val="ru-RU"/>
              </w:rPr>
              <w:t>о</w:t>
            </w:r>
            <w:r w:rsidRPr="008445A4">
              <w:rPr>
                <w:rFonts w:ascii="Times New Roman" w:hAnsi="Times New Roman"/>
                <w:lang w:val="ru-RU"/>
              </w:rPr>
              <w:t>ту»</w:t>
            </w:r>
          </w:p>
        </w:tc>
        <w:tc>
          <w:tcPr>
            <w:tcW w:w="1696" w:type="dxa"/>
          </w:tcPr>
          <w:p w:rsidR="00FB76D6" w:rsidRDefault="00FB76D6" w:rsidP="00FB76D6">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FB76D6">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614DED" w:rsidRDefault="00FB76D6" w:rsidP="00390413">
            <w:pPr>
              <w:widowControl w:val="0"/>
              <w:autoSpaceDE w:val="0"/>
              <w:autoSpaceDN w:val="0"/>
              <w:adjustRightInd w:val="0"/>
              <w:jc w:val="center"/>
              <w:rPr>
                <w:spacing w:val="-12"/>
              </w:rPr>
            </w:pPr>
            <w:r>
              <w:rPr>
                <w:spacing w:val="-12"/>
              </w:rPr>
              <w:t>12,0</w:t>
            </w:r>
          </w:p>
        </w:tc>
        <w:tc>
          <w:tcPr>
            <w:tcW w:w="708" w:type="dxa"/>
          </w:tcPr>
          <w:p w:rsidR="00FB76D6" w:rsidRDefault="00FB76D6" w:rsidP="00390413">
            <w:pPr>
              <w:jc w:val="center"/>
            </w:pPr>
            <w:r>
              <w:t>1</w:t>
            </w:r>
            <w:r w:rsidRPr="00942CCA">
              <w:t>,0</w:t>
            </w:r>
          </w:p>
        </w:tc>
        <w:tc>
          <w:tcPr>
            <w:tcW w:w="709" w:type="dxa"/>
          </w:tcPr>
          <w:p w:rsidR="00FB76D6" w:rsidRDefault="00FB76D6" w:rsidP="00F27A81">
            <w:pPr>
              <w:jc w:val="center"/>
            </w:pPr>
            <w:r w:rsidRPr="003442C4">
              <w:t>1,0</w:t>
            </w:r>
          </w:p>
        </w:tc>
        <w:tc>
          <w:tcPr>
            <w:tcW w:w="709" w:type="dxa"/>
          </w:tcPr>
          <w:p w:rsidR="00FB76D6" w:rsidRDefault="00FB76D6" w:rsidP="00F27A81">
            <w:pPr>
              <w:jc w:val="center"/>
            </w:pPr>
            <w:r w:rsidRPr="003442C4">
              <w:t>1,0</w:t>
            </w:r>
          </w:p>
        </w:tc>
        <w:tc>
          <w:tcPr>
            <w:tcW w:w="709" w:type="dxa"/>
          </w:tcPr>
          <w:p w:rsidR="00FB76D6" w:rsidRDefault="00FB76D6" w:rsidP="00F27A81">
            <w:pPr>
              <w:jc w:val="center"/>
            </w:pPr>
            <w:r w:rsidRPr="003442C4">
              <w:t>1,0</w:t>
            </w:r>
          </w:p>
        </w:tc>
        <w:tc>
          <w:tcPr>
            <w:tcW w:w="708" w:type="dxa"/>
          </w:tcPr>
          <w:p w:rsidR="00FB76D6" w:rsidRDefault="00FB76D6" w:rsidP="00F27A81">
            <w:pPr>
              <w:jc w:val="center"/>
            </w:pPr>
            <w:r w:rsidRPr="003442C4">
              <w:t>1,0</w:t>
            </w:r>
          </w:p>
        </w:tc>
        <w:tc>
          <w:tcPr>
            <w:tcW w:w="729" w:type="dxa"/>
          </w:tcPr>
          <w:p w:rsidR="00FB76D6" w:rsidRDefault="00FB76D6" w:rsidP="00F27A81">
            <w:pPr>
              <w:jc w:val="center"/>
            </w:pPr>
            <w:r w:rsidRPr="003442C4">
              <w:t>1,0</w:t>
            </w:r>
          </w:p>
        </w:tc>
        <w:tc>
          <w:tcPr>
            <w:tcW w:w="812" w:type="dxa"/>
            <w:gridSpan w:val="2"/>
          </w:tcPr>
          <w:p w:rsidR="00FB76D6" w:rsidRDefault="00FB76D6" w:rsidP="00F27A81">
            <w:pPr>
              <w:jc w:val="center"/>
            </w:pPr>
            <w:r w:rsidRPr="003442C4">
              <w:t>1,0</w:t>
            </w:r>
          </w:p>
        </w:tc>
        <w:tc>
          <w:tcPr>
            <w:tcW w:w="690" w:type="dxa"/>
            <w:gridSpan w:val="3"/>
          </w:tcPr>
          <w:p w:rsidR="00FB76D6" w:rsidRDefault="00FB76D6" w:rsidP="00F27A81">
            <w:pPr>
              <w:jc w:val="center"/>
            </w:pPr>
            <w:r w:rsidRPr="003442C4">
              <w:t>1,0</w:t>
            </w:r>
          </w:p>
        </w:tc>
        <w:tc>
          <w:tcPr>
            <w:tcW w:w="705" w:type="dxa"/>
            <w:gridSpan w:val="4"/>
          </w:tcPr>
          <w:p w:rsidR="00FB76D6" w:rsidRDefault="00FB76D6" w:rsidP="00F27A81">
            <w:pPr>
              <w:jc w:val="center"/>
            </w:pPr>
            <w:r w:rsidRPr="003442C4">
              <w:t>1,0</w:t>
            </w:r>
          </w:p>
        </w:tc>
        <w:tc>
          <w:tcPr>
            <w:tcW w:w="735" w:type="dxa"/>
            <w:gridSpan w:val="4"/>
          </w:tcPr>
          <w:p w:rsidR="00FB76D6" w:rsidRDefault="00FB76D6" w:rsidP="00F27A81">
            <w:pPr>
              <w:jc w:val="center"/>
            </w:pPr>
            <w:r w:rsidRPr="003442C4">
              <w:t>1,0</w:t>
            </w:r>
          </w:p>
        </w:tc>
        <w:tc>
          <w:tcPr>
            <w:tcW w:w="720" w:type="dxa"/>
            <w:gridSpan w:val="2"/>
          </w:tcPr>
          <w:p w:rsidR="00FB76D6" w:rsidRDefault="00FB76D6" w:rsidP="00F27A81">
            <w:pPr>
              <w:jc w:val="center"/>
            </w:pPr>
            <w:r w:rsidRPr="003442C4">
              <w:t>1,0</w:t>
            </w:r>
          </w:p>
        </w:tc>
        <w:tc>
          <w:tcPr>
            <w:tcW w:w="733" w:type="dxa"/>
            <w:gridSpan w:val="3"/>
          </w:tcPr>
          <w:p w:rsidR="00FB76D6" w:rsidRDefault="00FB76D6" w:rsidP="00F27A81">
            <w:pPr>
              <w:jc w:val="center"/>
            </w:pPr>
            <w:r w:rsidRPr="003442C4">
              <w:t>1,0</w:t>
            </w:r>
          </w:p>
        </w:tc>
      </w:tr>
      <w:tr w:rsidR="00F27A81" w:rsidTr="00C632C2">
        <w:trPr>
          <w:trHeight w:val="343"/>
        </w:trPr>
        <w:tc>
          <w:tcPr>
            <w:tcW w:w="1975" w:type="dxa"/>
          </w:tcPr>
          <w:p w:rsidR="00F27A81" w:rsidRPr="008445A4" w:rsidRDefault="00F27A81" w:rsidP="008445A4">
            <w:pPr>
              <w:pStyle w:val="ConsPlusCell"/>
              <w:widowControl/>
              <w:jc w:val="both"/>
              <w:rPr>
                <w:rFonts w:ascii="Times New Roman" w:hAnsi="Times New Roman" w:cs="Times New Roman"/>
                <w:sz w:val="20"/>
                <w:szCs w:val="20"/>
              </w:rPr>
            </w:pPr>
            <w:r w:rsidRPr="008445A4">
              <w:rPr>
                <w:rFonts w:ascii="Times New Roman" w:hAnsi="Times New Roman" w:cs="Times New Roman"/>
                <w:sz w:val="20"/>
                <w:szCs w:val="20"/>
              </w:rPr>
              <w:t>Основное меропри</w:t>
            </w:r>
            <w:r w:rsidRPr="008445A4">
              <w:rPr>
                <w:rFonts w:ascii="Times New Roman" w:hAnsi="Times New Roman" w:cs="Times New Roman"/>
                <w:sz w:val="20"/>
                <w:szCs w:val="20"/>
              </w:rPr>
              <w:t>я</w:t>
            </w:r>
            <w:r>
              <w:rPr>
                <w:rFonts w:ascii="Times New Roman" w:hAnsi="Times New Roman" w:cs="Times New Roman"/>
                <w:sz w:val="20"/>
                <w:szCs w:val="20"/>
              </w:rPr>
              <w:t>тие 4</w:t>
            </w:r>
            <w:r w:rsidRPr="008445A4">
              <w:rPr>
                <w:rFonts w:ascii="Times New Roman" w:hAnsi="Times New Roman" w:cs="Times New Roman"/>
                <w:sz w:val="20"/>
                <w:szCs w:val="20"/>
              </w:rPr>
              <w:t>.1.</w:t>
            </w:r>
          </w:p>
          <w:p w:rsidR="00F27A81" w:rsidRPr="008445A4" w:rsidRDefault="00F27A81" w:rsidP="008445A4">
            <w:pPr>
              <w:pStyle w:val="ConsPlusCell"/>
              <w:widowControl/>
              <w:rPr>
                <w:rFonts w:ascii="Times New Roman" w:hAnsi="Times New Roman" w:cs="Times New Roman"/>
                <w:sz w:val="20"/>
                <w:szCs w:val="20"/>
              </w:rPr>
            </w:pPr>
            <w:r w:rsidRPr="008445A4">
              <w:rPr>
                <w:rFonts w:ascii="Times New Roman" w:hAnsi="Times New Roman" w:cs="Times New Roman"/>
                <w:sz w:val="20"/>
                <w:szCs w:val="20"/>
              </w:rPr>
              <w:t>Мер</w:t>
            </w:r>
            <w:r w:rsidR="00FB76D6">
              <w:rPr>
                <w:rFonts w:ascii="Times New Roman" w:hAnsi="Times New Roman" w:cs="Times New Roman"/>
                <w:sz w:val="20"/>
                <w:szCs w:val="20"/>
              </w:rPr>
              <w:t xml:space="preserve">оприятия </w:t>
            </w:r>
            <w:r w:rsidRPr="008445A4">
              <w:rPr>
                <w:rFonts w:ascii="Times New Roman" w:hAnsi="Times New Roman" w:cs="Times New Roman"/>
                <w:sz w:val="20"/>
                <w:szCs w:val="20"/>
              </w:rPr>
              <w:t xml:space="preserve"> по общей профи</w:t>
            </w:r>
            <w:r w:rsidRPr="008445A4">
              <w:rPr>
                <w:rFonts w:ascii="Times New Roman" w:hAnsi="Times New Roman" w:cs="Times New Roman"/>
                <w:sz w:val="20"/>
                <w:szCs w:val="20"/>
              </w:rPr>
              <w:softHyphen/>
              <w:t>лактике наркомании, форм</w:t>
            </w:r>
            <w:r w:rsidRPr="008445A4">
              <w:rPr>
                <w:rFonts w:ascii="Times New Roman" w:hAnsi="Times New Roman" w:cs="Times New Roman"/>
                <w:sz w:val="20"/>
                <w:szCs w:val="20"/>
              </w:rPr>
              <w:t>и</w:t>
            </w:r>
            <w:r w:rsidRPr="008445A4">
              <w:rPr>
                <w:rFonts w:ascii="Times New Roman" w:hAnsi="Times New Roman" w:cs="Times New Roman"/>
                <w:sz w:val="20"/>
                <w:szCs w:val="20"/>
              </w:rPr>
              <w:t>рованию анти</w:t>
            </w:r>
            <w:r w:rsidRPr="008445A4">
              <w:rPr>
                <w:rFonts w:ascii="Times New Roman" w:hAnsi="Times New Roman" w:cs="Times New Roman"/>
                <w:sz w:val="20"/>
                <w:szCs w:val="20"/>
              </w:rPr>
              <w:softHyphen/>
              <w:t>наркотического м</w:t>
            </w:r>
            <w:r w:rsidRPr="008445A4">
              <w:rPr>
                <w:rFonts w:ascii="Times New Roman" w:hAnsi="Times New Roman" w:cs="Times New Roman"/>
                <w:sz w:val="20"/>
                <w:szCs w:val="20"/>
              </w:rPr>
              <w:t>и</w:t>
            </w:r>
            <w:r w:rsidRPr="008445A4">
              <w:rPr>
                <w:rFonts w:ascii="Times New Roman" w:hAnsi="Times New Roman" w:cs="Times New Roman"/>
                <w:sz w:val="20"/>
                <w:szCs w:val="20"/>
              </w:rPr>
              <w:t>ро</w:t>
            </w:r>
            <w:r w:rsidRPr="008445A4">
              <w:rPr>
                <w:rFonts w:ascii="Times New Roman" w:hAnsi="Times New Roman" w:cs="Times New Roman"/>
                <w:sz w:val="20"/>
                <w:szCs w:val="20"/>
              </w:rPr>
              <w:softHyphen/>
              <w:t>воз</w:t>
            </w:r>
            <w:r w:rsidRPr="008445A4">
              <w:rPr>
                <w:rFonts w:ascii="Times New Roman" w:hAnsi="Times New Roman" w:cs="Times New Roman"/>
                <w:sz w:val="20"/>
                <w:szCs w:val="20"/>
              </w:rPr>
              <w:softHyphen/>
              <w:t>зрения</w:t>
            </w:r>
          </w:p>
          <w:p w:rsidR="00F27A81" w:rsidRPr="00775EA9" w:rsidRDefault="00F27A81" w:rsidP="0035771D">
            <w:pPr>
              <w:pStyle w:val="aff3"/>
              <w:spacing w:before="0" w:beforeAutospacing="0" w:after="0" w:afterAutospacing="0"/>
              <w:rPr>
                <w:rFonts w:ascii="Times New Roman" w:hAnsi="Times New Roman"/>
                <w:bCs/>
                <w:lang w:val="ru-RU"/>
              </w:rPr>
            </w:pPr>
          </w:p>
        </w:tc>
        <w:tc>
          <w:tcPr>
            <w:tcW w:w="1696" w:type="dxa"/>
          </w:tcPr>
          <w:p w:rsidR="00F27A81" w:rsidRPr="0065431F" w:rsidRDefault="00F27A81" w:rsidP="008445A4">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F27A81" w:rsidRPr="0065431F" w:rsidRDefault="00F27A81" w:rsidP="008445A4">
            <w:pPr>
              <w:widowControl w:val="0"/>
              <w:autoSpaceDE w:val="0"/>
              <w:autoSpaceDN w:val="0"/>
              <w:adjustRightInd w:val="0"/>
            </w:pPr>
            <w:r w:rsidRPr="0065431F">
              <w:t xml:space="preserve">всего: </w:t>
            </w:r>
          </w:p>
          <w:p w:rsidR="00F27A81" w:rsidRPr="005F73AA" w:rsidRDefault="00F27A81" w:rsidP="0035771D">
            <w:pPr>
              <w:widowControl w:val="0"/>
              <w:autoSpaceDE w:val="0"/>
              <w:autoSpaceDN w:val="0"/>
              <w:adjustRightInd w:val="0"/>
            </w:pPr>
          </w:p>
        </w:tc>
        <w:tc>
          <w:tcPr>
            <w:tcW w:w="704" w:type="dxa"/>
          </w:tcPr>
          <w:p w:rsidR="00F27A81" w:rsidRPr="005F73AA" w:rsidRDefault="00F27A81" w:rsidP="00F14869">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5B0E2D" w:rsidRDefault="00F27A81" w:rsidP="00F14869">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3601E" w:rsidRDefault="00FB76D6" w:rsidP="00F14869">
            <w:pPr>
              <w:pStyle w:val="aff3"/>
              <w:jc w:val="center"/>
              <w:rPr>
                <w:rFonts w:ascii="Times New Roman" w:hAnsi="Times New Roman"/>
                <w:lang w:val="ru-RU"/>
              </w:rPr>
            </w:pPr>
            <w:r>
              <w:rPr>
                <w:rFonts w:ascii="Times New Roman" w:hAnsi="Times New Roman"/>
                <w:lang w:val="ru-RU"/>
              </w:rPr>
              <w:t>0240020360</w:t>
            </w:r>
          </w:p>
        </w:tc>
        <w:tc>
          <w:tcPr>
            <w:tcW w:w="709" w:type="dxa"/>
          </w:tcPr>
          <w:p w:rsidR="00F27A81" w:rsidRPr="005B0E2D" w:rsidRDefault="00F27A81" w:rsidP="00F14869">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14DED" w:rsidRDefault="00F27A81" w:rsidP="00D904DE">
            <w:pPr>
              <w:widowControl w:val="0"/>
              <w:autoSpaceDE w:val="0"/>
              <w:autoSpaceDN w:val="0"/>
              <w:adjustRightInd w:val="0"/>
              <w:jc w:val="center"/>
              <w:rPr>
                <w:spacing w:val="-12"/>
              </w:rPr>
            </w:pPr>
            <w:r>
              <w:rPr>
                <w:spacing w:val="-12"/>
              </w:rPr>
              <w:t>12,0</w:t>
            </w:r>
          </w:p>
        </w:tc>
        <w:tc>
          <w:tcPr>
            <w:tcW w:w="708" w:type="dxa"/>
          </w:tcPr>
          <w:p w:rsidR="00F27A81" w:rsidRDefault="00F27A81" w:rsidP="00D904DE">
            <w:pPr>
              <w:jc w:val="center"/>
            </w:pPr>
            <w:r>
              <w:t>1</w:t>
            </w:r>
            <w:r w:rsidRPr="00942CCA">
              <w:t>,0</w:t>
            </w:r>
          </w:p>
        </w:tc>
        <w:tc>
          <w:tcPr>
            <w:tcW w:w="709" w:type="dxa"/>
          </w:tcPr>
          <w:p w:rsidR="00F27A81" w:rsidRDefault="00F27A81" w:rsidP="00D904DE">
            <w:pPr>
              <w:jc w:val="center"/>
            </w:pPr>
            <w:r w:rsidRPr="003442C4">
              <w:t>1,0</w:t>
            </w:r>
          </w:p>
        </w:tc>
        <w:tc>
          <w:tcPr>
            <w:tcW w:w="709" w:type="dxa"/>
          </w:tcPr>
          <w:p w:rsidR="00F27A81" w:rsidRDefault="00F27A81" w:rsidP="00D904DE">
            <w:pPr>
              <w:jc w:val="center"/>
            </w:pPr>
            <w:r w:rsidRPr="003442C4">
              <w:t>1,0</w:t>
            </w:r>
          </w:p>
        </w:tc>
        <w:tc>
          <w:tcPr>
            <w:tcW w:w="709" w:type="dxa"/>
          </w:tcPr>
          <w:p w:rsidR="00F27A81" w:rsidRDefault="00F27A81" w:rsidP="00D904DE">
            <w:pPr>
              <w:jc w:val="center"/>
            </w:pPr>
            <w:r w:rsidRPr="003442C4">
              <w:t>1,0</w:t>
            </w:r>
          </w:p>
        </w:tc>
        <w:tc>
          <w:tcPr>
            <w:tcW w:w="708" w:type="dxa"/>
          </w:tcPr>
          <w:p w:rsidR="00F27A81" w:rsidRDefault="00F27A81" w:rsidP="00D904DE">
            <w:pPr>
              <w:jc w:val="center"/>
            </w:pPr>
            <w:r w:rsidRPr="003442C4">
              <w:t>1,0</w:t>
            </w:r>
          </w:p>
        </w:tc>
        <w:tc>
          <w:tcPr>
            <w:tcW w:w="729" w:type="dxa"/>
          </w:tcPr>
          <w:p w:rsidR="00F27A81" w:rsidRDefault="00F27A81" w:rsidP="00D904DE">
            <w:pPr>
              <w:jc w:val="center"/>
            </w:pPr>
            <w:r w:rsidRPr="003442C4">
              <w:t>1,0</w:t>
            </w:r>
          </w:p>
        </w:tc>
        <w:tc>
          <w:tcPr>
            <w:tcW w:w="812" w:type="dxa"/>
            <w:gridSpan w:val="2"/>
          </w:tcPr>
          <w:p w:rsidR="00F27A81" w:rsidRDefault="00F27A81" w:rsidP="00D904DE">
            <w:pPr>
              <w:jc w:val="center"/>
            </w:pPr>
            <w:r w:rsidRPr="003442C4">
              <w:t>1,0</w:t>
            </w:r>
          </w:p>
        </w:tc>
        <w:tc>
          <w:tcPr>
            <w:tcW w:w="690" w:type="dxa"/>
            <w:gridSpan w:val="3"/>
          </w:tcPr>
          <w:p w:rsidR="00F27A81" w:rsidRDefault="00F27A81" w:rsidP="00D904DE">
            <w:pPr>
              <w:jc w:val="center"/>
            </w:pPr>
            <w:r w:rsidRPr="003442C4">
              <w:t>1,0</w:t>
            </w:r>
          </w:p>
        </w:tc>
        <w:tc>
          <w:tcPr>
            <w:tcW w:w="705" w:type="dxa"/>
            <w:gridSpan w:val="4"/>
          </w:tcPr>
          <w:p w:rsidR="00F27A81" w:rsidRDefault="00F27A81" w:rsidP="00D904DE">
            <w:pPr>
              <w:jc w:val="center"/>
            </w:pPr>
            <w:r w:rsidRPr="003442C4">
              <w:t>1,0</w:t>
            </w:r>
          </w:p>
        </w:tc>
        <w:tc>
          <w:tcPr>
            <w:tcW w:w="735" w:type="dxa"/>
            <w:gridSpan w:val="4"/>
          </w:tcPr>
          <w:p w:rsidR="00F27A81" w:rsidRDefault="00F27A81" w:rsidP="00D904DE">
            <w:pPr>
              <w:jc w:val="center"/>
            </w:pPr>
            <w:r w:rsidRPr="003442C4">
              <w:t>1,0</w:t>
            </w:r>
          </w:p>
        </w:tc>
        <w:tc>
          <w:tcPr>
            <w:tcW w:w="720" w:type="dxa"/>
            <w:gridSpan w:val="2"/>
          </w:tcPr>
          <w:p w:rsidR="00F27A81" w:rsidRDefault="00F27A81" w:rsidP="00D904DE">
            <w:pPr>
              <w:jc w:val="center"/>
            </w:pPr>
            <w:r w:rsidRPr="003442C4">
              <w:t>1,0</w:t>
            </w:r>
          </w:p>
        </w:tc>
        <w:tc>
          <w:tcPr>
            <w:tcW w:w="733" w:type="dxa"/>
            <w:gridSpan w:val="3"/>
          </w:tcPr>
          <w:p w:rsidR="00F27A81" w:rsidRDefault="00F27A81" w:rsidP="00D904DE">
            <w:pPr>
              <w:jc w:val="center"/>
            </w:pPr>
            <w:r w:rsidRPr="003442C4">
              <w:t>1,0</w:t>
            </w:r>
          </w:p>
        </w:tc>
      </w:tr>
    </w:tbl>
    <w:p w:rsidR="00491FE8" w:rsidRPr="001F0649" w:rsidRDefault="00FF602F" w:rsidP="00880975">
      <w:pPr>
        <w:rPr>
          <w:kern w:val="2"/>
          <w:sz w:val="24"/>
          <w:szCs w:val="24"/>
        </w:rPr>
      </w:pPr>
      <w:r>
        <w:rPr>
          <w:kern w:val="2"/>
          <w:sz w:val="24"/>
          <w:szCs w:val="24"/>
        </w:rPr>
        <w:lastRenderedPageBreak/>
        <w:t xml:space="preserve">         </w:t>
      </w:r>
      <w:r w:rsidR="00671170">
        <w:rPr>
          <w:kern w:val="2"/>
          <w:sz w:val="24"/>
          <w:szCs w:val="24"/>
        </w:rPr>
        <w:t xml:space="preserve">                                                                                                                                                              </w:t>
      </w:r>
      <w:r w:rsidR="00880975">
        <w:rPr>
          <w:kern w:val="2"/>
          <w:sz w:val="24"/>
          <w:szCs w:val="24"/>
        </w:rPr>
        <w:t xml:space="preserve"> </w:t>
      </w:r>
      <w:r w:rsidR="00652A81">
        <w:rPr>
          <w:kern w:val="2"/>
          <w:sz w:val="24"/>
          <w:szCs w:val="24"/>
        </w:rPr>
        <w:t xml:space="preserve">Приложение № </w:t>
      </w:r>
      <w:r w:rsidR="00216AEA">
        <w:rPr>
          <w:kern w:val="2"/>
          <w:sz w:val="24"/>
          <w:szCs w:val="24"/>
        </w:rPr>
        <w:t>4</w:t>
      </w:r>
    </w:p>
    <w:p w:rsidR="00491FE8" w:rsidRPr="00A050F7" w:rsidRDefault="00491FE8" w:rsidP="00FC0596">
      <w:pPr>
        <w:ind w:left="10065"/>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FC0596" w:rsidP="00FC0596">
      <w:pPr>
        <w:ind w:left="10065"/>
        <w:rPr>
          <w:kern w:val="2"/>
          <w:sz w:val="24"/>
          <w:szCs w:val="24"/>
        </w:rPr>
      </w:pPr>
      <w:r w:rsidRPr="00FC0596">
        <w:rPr>
          <w:kern w:val="2"/>
          <w:sz w:val="24"/>
          <w:szCs w:val="24"/>
        </w:rPr>
        <w:t>Болдыревского</w:t>
      </w:r>
      <w:r w:rsidR="00907895">
        <w:rPr>
          <w:kern w:val="2"/>
          <w:sz w:val="24"/>
          <w:szCs w:val="24"/>
        </w:rPr>
        <w:t xml:space="preserve"> сельского поселения</w:t>
      </w:r>
    </w:p>
    <w:p w:rsidR="00491FE8" w:rsidRPr="001F0649" w:rsidRDefault="00491FE8" w:rsidP="00FC0596">
      <w:pPr>
        <w:ind w:left="10065"/>
        <w:rPr>
          <w:kern w:val="2"/>
          <w:sz w:val="24"/>
          <w:szCs w:val="24"/>
        </w:rPr>
      </w:pPr>
      <w:r w:rsidRPr="001F0649">
        <w:rPr>
          <w:kern w:val="2"/>
          <w:sz w:val="24"/>
          <w:szCs w:val="24"/>
        </w:rPr>
        <w:t>«Обеспечение общественного</w:t>
      </w:r>
    </w:p>
    <w:p w:rsidR="00491FE8" w:rsidRPr="001F0649" w:rsidRDefault="00491FE8" w:rsidP="00FC0596">
      <w:pPr>
        <w:ind w:left="10065"/>
        <w:rPr>
          <w:kern w:val="2"/>
          <w:sz w:val="24"/>
          <w:szCs w:val="24"/>
        </w:rPr>
      </w:pPr>
      <w:r w:rsidRPr="001F0649">
        <w:rPr>
          <w:kern w:val="2"/>
          <w:sz w:val="24"/>
          <w:szCs w:val="24"/>
        </w:rPr>
        <w:t>порядка и профилактика</w:t>
      </w:r>
      <w:r w:rsidR="00FC0596">
        <w:rPr>
          <w:kern w:val="2"/>
          <w:sz w:val="24"/>
          <w:szCs w:val="24"/>
        </w:rPr>
        <w:t xml:space="preserve"> </w:t>
      </w:r>
      <w:r w:rsidRPr="001F0649">
        <w:rPr>
          <w:kern w:val="2"/>
          <w:sz w:val="24"/>
          <w:szCs w:val="24"/>
        </w:rPr>
        <w:t>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FC0596" w:rsidRPr="00FC0596">
        <w:rPr>
          <w:kern w:val="2"/>
          <w:sz w:val="24"/>
          <w:szCs w:val="24"/>
        </w:rPr>
        <w:t>Болдыревского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150"/>
        <w:gridCol w:w="1218"/>
        <w:gridCol w:w="814"/>
        <w:gridCol w:w="817"/>
        <w:gridCol w:w="815"/>
        <w:gridCol w:w="816"/>
        <w:gridCol w:w="820"/>
        <w:gridCol w:w="815"/>
        <w:gridCol w:w="815"/>
        <w:gridCol w:w="815"/>
        <w:gridCol w:w="815"/>
        <w:gridCol w:w="815"/>
        <w:gridCol w:w="815"/>
        <w:gridCol w:w="815"/>
      </w:tblGrid>
      <w:tr w:rsidR="00491FE8" w:rsidRPr="00937B63" w:rsidTr="00FC0596">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F27A81" w:rsidRPr="00937B63" w:rsidTr="00FC0596">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F27A81" w:rsidRPr="00B13125" w:rsidRDefault="00F27A8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F27A81" w:rsidRPr="004C2A7B" w:rsidRDefault="00F27A81" w:rsidP="00695A56">
            <w:pPr>
              <w:rPr>
                <w:color w:val="000000"/>
                <w:sz w:val="22"/>
                <w:szCs w:val="22"/>
              </w:rPr>
            </w:pPr>
            <w:r w:rsidRPr="004C2A7B">
              <w:rPr>
                <w:color w:val="000000"/>
                <w:sz w:val="22"/>
                <w:szCs w:val="22"/>
              </w:rPr>
              <w:t>Всего</w:t>
            </w:r>
          </w:p>
        </w:tc>
        <w:tc>
          <w:tcPr>
            <w:tcW w:w="1218" w:type="dxa"/>
          </w:tcPr>
          <w:p w:rsidR="00F27A81" w:rsidRPr="00825A0A" w:rsidRDefault="00F27A81" w:rsidP="00234DCE">
            <w:pPr>
              <w:widowControl w:val="0"/>
              <w:autoSpaceDE w:val="0"/>
              <w:autoSpaceDN w:val="0"/>
              <w:adjustRightInd w:val="0"/>
              <w:jc w:val="center"/>
              <w:rPr>
                <w:spacing w:val="-12"/>
                <w:highlight w:val="yellow"/>
              </w:rPr>
            </w:pPr>
            <w:r>
              <w:rPr>
                <w:spacing w:val="-12"/>
              </w:rPr>
              <w:t>974,4</w:t>
            </w:r>
          </w:p>
        </w:tc>
        <w:tc>
          <w:tcPr>
            <w:tcW w:w="814" w:type="dxa"/>
          </w:tcPr>
          <w:p w:rsidR="00F27A81" w:rsidRDefault="00F27A81" w:rsidP="00234DCE">
            <w:r>
              <w:t>81,2</w:t>
            </w:r>
          </w:p>
        </w:tc>
        <w:tc>
          <w:tcPr>
            <w:tcW w:w="817" w:type="dxa"/>
          </w:tcPr>
          <w:p w:rsidR="00F27A81" w:rsidRDefault="00F27A81">
            <w:r w:rsidRPr="00A95833">
              <w:t>81,2</w:t>
            </w:r>
          </w:p>
        </w:tc>
        <w:tc>
          <w:tcPr>
            <w:tcW w:w="815" w:type="dxa"/>
          </w:tcPr>
          <w:p w:rsidR="00F27A81" w:rsidRDefault="00F27A81">
            <w:r w:rsidRPr="00A95833">
              <w:t>81,2</w:t>
            </w:r>
          </w:p>
        </w:tc>
        <w:tc>
          <w:tcPr>
            <w:tcW w:w="816" w:type="dxa"/>
          </w:tcPr>
          <w:p w:rsidR="00F27A81" w:rsidRDefault="00F27A81">
            <w:r w:rsidRPr="00A95833">
              <w:t>81,2</w:t>
            </w:r>
          </w:p>
        </w:tc>
        <w:tc>
          <w:tcPr>
            <w:tcW w:w="820"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r>
      <w:tr w:rsidR="00F27A81" w:rsidRPr="00937B63" w:rsidTr="00FC0596">
        <w:tc>
          <w:tcPr>
            <w:tcW w:w="1559" w:type="dxa"/>
            <w:vMerge/>
            <w:tcBorders>
              <w:top w:val="single" w:sz="4" w:space="0" w:color="auto"/>
              <w:left w:val="single" w:sz="4" w:space="0" w:color="auto"/>
              <w:bottom w:val="single" w:sz="4" w:space="0" w:color="auto"/>
              <w:right w:val="single" w:sz="4" w:space="0" w:color="auto"/>
            </w:tcBorders>
          </w:tcPr>
          <w:p w:rsidR="00F27A81" w:rsidRPr="00B13125" w:rsidRDefault="00F27A81" w:rsidP="00695A56">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F27A81" w:rsidRPr="004C2A7B" w:rsidRDefault="00DA60E8" w:rsidP="00695A56">
            <w:pPr>
              <w:rPr>
                <w:color w:val="000000"/>
                <w:sz w:val="22"/>
                <w:szCs w:val="22"/>
              </w:rPr>
            </w:pPr>
            <w:r>
              <w:rPr>
                <w:color w:val="000000"/>
                <w:sz w:val="22"/>
                <w:szCs w:val="22"/>
              </w:rPr>
              <w:t>бюджет поселения</w:t>
            </w:r>
          </w:p>
        </w:tc>
        <w:tc>
          <w:tcPr>
            <w:tcW w:w="1218" w:type="dxa"/>
          </w:tcPr>
          <w:p w:rsidR="00F27A81" w:rsidRPr="00825A0A" w:rsidRDefault="00F27A81" w:rsidP="00D904DE">
            <w:pPr>
              <w:widowControl w:val="0"/>
              <w:autoSpaceDE w:val="0"/>
              <w:autoSpaceDN w:val="0"/>
              <w:adjustRightInd w:val="0"/>
              <w:jc w:val="center"/>
              <w:rPr>
                <w:spacing w:val="-12"/>
                <w:highlight w:val="yellow"/>
              </w:rPr>
            </w:pPr>
            <w:r>
              <w:rPr>
                <w:spacing w:val="-12"/>
              </w:rPr>
              <w:t>974,4</w:t>
            </w:r>
          </w:p>
        </w:tc>
        <w:tc>
          <w:tcPr>
            <w:tcW w:w="814" w:type="dxa"/>
          </w:tcPr>
          <w:p w:rsidR="00F27A81" w:rsidRDefault="00F27A81" w:rsidP="00D904DE">
            <w:r>
              <w:t>81,2</w:t>
            </w:r>
          </w:p>
        </w:tc>
        <w:tc>
          <w:tcPr>
            <w:tcW w:w="817" w:type="dxa"/>
          </w:tcPr>
          <w:p w:rsidR="00F27A81" w:rsidRDefault="00F27A81" w:rsidP="00D904DE">
            <w:r w:rsidRPr="00A95833">
              <w:t>81,2</w:t>
            </w:r>
          </w:p>
        </w:tc>
        <w:tc>
          <w:tcPr>
            <w:tcW w:w="815" w:type="dxa"/>
          </w:tcPr>
          <w:p w:rsidR="00F27A81" w:rsidRDefault="00F27A81" w:rsidP="00D904DE">
            <w:r w:rsidRPr="00A95833">
              <w:t>81,2</w:t>
            </w:r>
          </w:p>
        </w:tc>
        <w:tc>
          <w:tcPr>
            <w:tcW w:w="816" w:type="dxa"/>
          </w:tcPr>
          <w:p w:rsidR="00F27A81" w:rsidRDefault="00F27A81" w:rsidP="00D904DE">
            <w:r w:rsidRPr="00A95833">
              <w:t>81,2</w:t>
            </w:r>
          </w:p>
        </w:tc>
        <w:tc>
          <w:tcPr>
            <w:tcW w:w="820"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DA60E8" w:rsidP="00643046">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DA60E8" w:rsidP="00643046">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643046">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DA60E8" w:rsidRPr="00914D08" w:rsidTr="00FC0596">
        <w:trPr>
          <w:trHeight w:val="233"/>
        </w:trPr>
        <w:tc>
          <w:tcPr>
            <w:tcW w:w="1559" w:type="dxa"/>
            <w:vMerge w:val="restart"/>
            <w:tcBorders>
              <w:top w:val="single" w:sz="4" w:space="0" w:color="auto"/>
              <w:left w:val="single" w:sz="4" w:space="0" w:color="auto"/>
              <w:right w:val="single" w:sz="4" w:space="0" w:color="auto"/>
            </w:tcBorders>
          </w:tcPr>
          <w:p w:rsidR="00DA60E8" w:rsidRPr="0059207D" w:rsidRDefault="00DA60E8" w:rsidP="00DA60E8">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рупции»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Pr>
          <w:p w:rsidR="00DA60E8" w:rsidRPr="0035771D" w:rsidRDefault="00DA60E8" w:rsidP="00234DCE">
            <w:pPr>
              <w:pStyle w:val="ConsPlusCell"/>
              <w:jc w:val="center"/>
              <w:rPr>
                <w:rFonts w:ascii="Times New Roman" w:hAnsi="Times New Roman" w:cs="Times New Roman"/>
              </w:rPr>
            </w:pPr>
            <w:r>
              <w:rPr>
                <w:rFonts w:ascii="Times New Roman" w:hAnsi="Times New Roman" w:cs="Times New Roman"/>
              </w:rPr>
              <w:t>942,0</w:t>
            </w:r>
          </w:p>
        </w:tc>
        <w:tc>
          <w:tcPr>
            <w:tcW w:w="814" w:type="dxa"/>
          </w:tcPr>
          <w:p w:rsidR="00DA60E8" w:rsidRPr="0035771D" w:rsidRDefault="00DA60E8" w:rsidP="00234DCE">
            <w:pPr>
              <w:pStyle w:val="ConsPlusCell"/>
              <w:jc w:val="center"/>
              <w:rPr>
                <w:rFonts w:ascii="Times New Roman" w:hAnsi="Times New Roman" w:cs="Times New Roman"/>
              </w:rPr>
            </w:pPr>
            <w:r>
              <w:rPr>
                <w:rFonts w:ascii="Times New Roman" w:hAnsi="Times New Roman" w:cs="Times New Roman"/>
              </w:rPr>
              <w:t>78,5</w:t>
            </w:r>
          </w:p>
        </w:tc>
        <w:tc>
          <w:tcPr>
            <w:tcW w:w="817"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6"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20"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r>
      <w:tr w:rsidR="00DA60E8" w:rsidRPr="0059207D" w:rsidTr="00FC0596">
        <w:trPr>
          <w:trHeight w:val="272"/>
        </w:trPr>
        <w:tc>
          <w:tcPr>
            <w:tcW w:w="1559" w:type="dxa"/>
            <w:vMerge/>
            <w:tcBorders>
              <w:left w:val="single" w:sz="4" w:space="0" w:color="auto"/>
              <w:right w:val="single" w:sz="4" w:space="0" w:color="auto"/>
            </w:tcBorders>
          </w:tcPr>
          <w:p w:rsidR="00DA60E8" w:rsidRPr="00B13125" w:rsidRDefault="00DA60E8" w:rsidP="00695A56">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942,0</w:t>
            </w:r>
          </w:p>
        </w:tc>
        <w:tc>
          <w:tcPr>
            <w:tcW w:w="814"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7"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6"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20"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r>
      <w:tr w:rsidR="00DA60E8" w:rsidRPr="00914D08" w:rsidTr="00FC0596">
        <w:trPr>
          <w:trHeight w:val="25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sidRPr="00AC29E9">
              <w:rPr>
                <w:kern w:val="2"/>
                <w:sz w:val="22"/>
                <w:szCs w:val="22"/>
                <w:lang w:eastAsia="en-US"/>
              </w:rPr>
              <w:t>–</w:t>
            </w:r>
          </w:p>
        </w:tc>
      </w:tr>
      <w:tr w:rsidR="00DA60E8" w:rsidRPr="00914D08" w:rsidTr="00FC0596">
        <w:trPr>
          <w:trHeight w:val="225"/>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6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38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309"/>
        </w:trPr>
        <w:tc>
          <w:tcPr>
            <w:tcW w:w="1559" w:type="dxa"/>
            <w:vMerge w:val="restart"/>
            <w:tcBorders>
              <w:top w:val="single" w:sz="4" w:space="0" w:color="auto"/>
              <w:left w:val="single" w:sz="4" w:space="0" w:color="auto"/>
              <w:right w:val="single" w:sz="4" w:space="0" w:color="auto"/>
            </w:tcBorders>
          </w:tcPr>
          <w:p w:rsidR="00DA60E8" w:rsidRPr="00B13125" w:rsidRDefault="00DA60E8" w:rsidP="00DA60E8">
            <w:pPr>
              <w:jc w:val="both"/>
              <w:rPr>
                <w:kern w:val="2"/>
                <w:sz w:val="22"/>
                <w:szCs w:val="22"/>
                <w:lang w:eastAsia="en-US"/>
              </w:rPr>
            </w:pPr>
            <w:r w:rsidRPr="00B13125">
              <w:rPr>
                <w:kern w:val="2"/>
                <w:sz w:val="22"/>
                <w:szCs w:val="22"/>
                <w:lang w:eastAsia="en-US"/>
              </w:rPr>
              <w:lastRenderedPageBreak/>
              <w:t>Подпрограмма 2 «</w:t>
            </w:r>
            <w:r>
              <w:rPr>
                <w:kern w:val="2"/>
                <w:sz w:val="22"/>
                <w:szCs w:val="22"/>
                <w:lang w:eastAsia="en-US"/>
              </w:rPr>
              <w:t>Профила</w:t>
            </w:r>
            <w:r>
              <w:rPr>
                <w:kern w:val="2"/>
                <w:sz w:val="22"/>
                <w:szCs w:val="22"/>
                <w:lang w:eastAsia="en-US"/>
              </w:rPr>
              <w:t>к</w:t>
            </w:r>
            <w:r>
              <w:rPr>
                <w:kern w:val="2"/>
                <w:sz w:val="22"/>
                <w:szCs w:val="22"/>
                <w:lang w:eastAsia="en-US"/>
              </w:rPr>
              <w:t>тика экстр</w:t>
            </w:r>
            <w:r>
              <w:rPr>
                <w:kern w:val="2"/>
                <w:sz w:val="22"/>
                <w:szCs w:val="22"/>
                <w:lang w:eastAsia="en-US"/>
              </w:rPr>
              <w:t>е</w:t>
            </w:r>
            <w:r>
              <w:rPr>
                <w:kern w:val="2"/>
                <w:sz w:val="22"/>
                <w:szCs w:val="22"/>
                <w:lang w:eastAsia="en-US"/>
              </w:rPr>
              <w:t>мизма и терр</w:t>
            </w:r>
            <w:r>
              <w:rPr>
                <w:kern w:val="2"/>
                <w:sz w:val="22"/>
                <w:szCs w:val="22"/>
                <w:lang w:eastAsia="en-US"/>
              </w:rPr>
              <w:t>о</w:t>
            </w:r>
            <w:r>
              <w:rPr>
                <w:kern w:val="2"/>
                <w:sz w:val="22"/>
                <w:szCs w:val="22"/>
                <w:lang w:eastAsia="en-US"/>
              </w:rPr>
              <w:t>ризма</w:t>
            </w:r>
            <w:r w:rsidRPr="00B13125">
              <w:rPr>
                <w:kern w:val="2"/>
                <w:sz w:val="22"/>
                <w:szCs w:val="22"/>
                <w:lang w:eastAsia="en-US"/>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Pr>
          <w:p w:rsidR="00DA60E8" w:rsidRPr="00614DED" w:rsidRDefault="00DA60E8" w:rsidP="00BD0827">
            <w:pPr>
              <w:widowControl w:val="0"/>
              <w:autoSpaceDE w:val="0"/>
              <w:autoSpaceDN w:val="0"/>
              <w:adjustRightInd w:val="0"/>
              <w:jc w:val="center"/>
              <w:rPr>
                <w:spacing w:val="-12"/>
              </w:rPr>
            </w:pPr>
            <w:r>
              <w:rPr>
                <w:spacing w:val="-12"/>
              </w:rPr>
              <w:t>7,2</w:t>
            </w:r>
          </w:p>
        </w:tc>
        <w:tc>
          <w:tcPr>
            <w:tcW w:w="814" w:type="dxa"/>
          </w:tcPr>
          <w:p w:rsidR="00DA60E8" w:rsidRDefault="00DA60E8" w:rsidP="00BD0827">
            <w:pPr>
              <w:jc w:val="center"/>
            </w:pPr>
            <w:r>
              <w:t>0,6</w:t>
            </w:r>
          </w:p>
        </w:tc>
        <w:tc>
          <w:tcPr>
            <w:tcW w:w="817" w:type="dxa"/>
          </w:tcPr>
          <w:p w:rsidR="00DA60E8" w:rsidRDefault="00DA60E8" w:rsidP="00BD0827">
            <w:pPr>
              <w:jc w:val="center"/>
            </w:pPr>
            <w:r>
              <w:t>0,6</w:t>
            </w:r>
          </w:p>
        </w:tc>
        <w:tc>
          <w:tcPr>
            <w:tcW w:w="815" w:type="dxa"/>
          </w:tcPr>
          <w:p w:rsidR="00DA60E8" w:rsidRDefault="00DA60E8" w:rsidP="00BD0827">
            <w:pPr>
              <w:jc w:val="center"/>
            </w:pPr>
            <w:r>
              <w:t>0,6</w:t>
            </w:r>
          </w:p>
        </w:tc>
        <w:tc>
          <w:tcPr>
            <w:tcW w:w="816" w:type="dxa"/>
          </w:tcPr>
          <w:p w:rsidR="00DA60E8" w:rsidRDefault="00DA60E8" w:rsidP="00BD0827">
            <w:pPr>
              <w:jc w:val="center"/>
            </w:pPr>
            <w:r>
              <w:t>0,6</w:t>
            </w:r>
          </w:p>
        </w:tc>
        <w:tc>
          <w:tcPr>
            <w:tcW w:w="820"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r>
      <w:tr w:rsidR="00DA60E8" w:rsidRPr="00914D08" w:rsidTr="00FC0596">
        <w:trPr>
          <w:trHeight w:val="290"/>
        </w:trPr>
        <w:tc>
          <w:tcPr>
            <w:tcW w:w="1559" w:type="dxa"/>
            <w:vMerge/>
            <w:tcBorders>
              <w:left w:val="single" w:sz="4" w:space="0" w:color="auto"/>
              <w:right w:val="single" w:sz="4" w:space="0" w:color="auto"/>
            </w:tcBorders>
          </w:tcPr>
          <w:p w:rsidR="00DA60E8" w:rsidRPr="00B13125" w:rsidRDefault="00DA60E8" w:rsidP="00695A56">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Pr>
          <w:p w:rsidR="00DA60E8" w:rsidRPr="00614DED" w:rsidRDefault="00DA60E8" w:rsidP="00BD0827">
            <w:pPr>
              <w:widowControl w:val="0"/>
              <w:autoSpaceDE w:val="0"/>
              <w:autoSpaceDN w:val="0"/>
              <w:adjustRightInd w:val="0"/>
              <w:jc w:val="center"/>
              <w:rPr>
                <w:spacing w:val="-12"/>
              </w:rPr>
            </w:pPr>
            <w:r>
              <w:rPr>
                <w:spacing w:val="-12"/>
              </w:rPr>
              <w:t>7,2</w:t>
            </w:r>
          </w:p>
        </w:tc>
        <w:tc>
          <w:tcPr>
            <w:tcW w:w="814" w:type="dxa"/>
          </w:tcPr>
          <w:p w:rsidR="00DA60E8" w:rsidRDefault="00DA60E8" w:rsidP="00BD0827">
            <w:pPr>
              <w:jc w:val="center"/>
            </w:pPr>
            <w:r>
              <w:t>0,6</w:t>
            </w:r>
          </w:p>
        </w:tc>
        <w:tc>
          <w:tcPr>
            <w:tcW w:w="817" w:type="dxa"/>
          </w:tcPr>
          <w:p w:rsidR="00DA60E8" w:rsidRDefault="00DA60E8" w:rsidP="00BD0827">
            <w:pPr>
              <w:jc w:val="center"/>
            </w:pPr>
            <w:r>
              <w:t>0,6</w:t>
            </w:r>
          </w:p>
        </w:tc>
        <w:tc>
          <w:tcPr>
            <w:tcW w:w="815" w:type="dxa"/>
          </w:tcPr>
          <w:p w:rsidR="00DA60E8" w:rsidRDefault="00DA60E8" w:rsidP="00BD0827">
            <w:pPr>
              <w:jc w:val="center"/>
            </w:pPr>
            <w:r>
              <w:t>0,6</w:t>
            </w:r>
          </w:p>
        </w:tc>
        <w:tc>
          <w:tcPr>
            <w:tcW w:w="816" w:type="dxa"/>
          </w:tcPr>
          <w:p w:rsidR="00DA60E8" w:rsidRDefault="00DA60E8" w:rsidP="00BD0827">
            <w:pPr>
              <w:jc w:val="center"/>
            </w:pPr>
            <w:r>
              <w:t>0,6</w:t>
            </w:r>
          </w:p>
        </w:tc>
        <w:tc>
          <w:tcPr>
            <w:tcW w:w="820"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r>
      <w:tr w:rsidR="00DA60E8" w:rsidRPr="00914D08" w:rsidTr="00FC0596">
        <w:trPr>
          <w:trHeight w:val="290"/>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72"/>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43"/>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72"/>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59207D">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r>
      <w:tr w:rsidR="00F27A81" w:rsidRPr="00914D08" w:rsidTr="00FC0596">
        <w:tc>
          <w:tcPr>
            <w:tcW w:w="1559" w:type="dxa"/>
            <w:vMerge/>
            <w:tcBorders>
              <w:left w:val="single" w:sz="4" w:space="0" w:color="auto"/>
              <w:right w:val="single" w:sz="4" w:space="0" w:color="auto"/>
            </w:tcBorders>
          </w:tcPr>
          <w:p w:rsidR="00F27A81" w:rsidRPr="00B13125" w:rsidRDefault="00F27A81"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27A81" w:rsidRPr="004C2A7B" w:rsidRDefault="00F27A81" w:rsidP="00D904DE">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val="restart"/>
            <w:tcBorders>
              <w:left w:val="single" w:sz="4" w:space="0" w:color="auto"/>
              <w:right w:val="single" w:sz="4" w:space="0" w:color="auto"/>
            </w:tcBorders>
          </w:tcPr>
          <w:p w:rsidR="00DA60E8" w:rsidRPr="00B13125" w:rsidRDefault="00DA60E8" w:rsidP="00DA60E8">
            <w:pPr>
              <w:rPr>
                <w:kern w:val="2"/>
                <w:sz w:val="22"/>
                <w:szCs w:val="22"/>
                <w:highlight w:val="yellow"/>
                <w:lang w:eastAsia="en-US"/>
              </w:rPr>
            </w:pPr>
            <w:r w:rsidRPr="00B13125">
              <w:rPr>
                <w:kern w:val="2"/>
                <w:sz w:val="22"/>
                <w:szCs w:val="22"/>
                <w:lang w:eastAsia="en-US"/>
              </w:rPr>
              <w:t xml:space="preserve">Подпрограмма </w:t>
            </w:r>
            <w:r>
              <w:rPr>
                <w:kern w:val="2"/>
                <w:sz w:val="22"/>
                <w:szCs w:val="22"/>
                <w:lang w:eastAsia="en-US"/>
              </w:rPr>
              <w:t xml:space="preserve">3 </w:t>
            </w:r>
            <w:r w:rsidRPr="005C3018">
              <w:rPr>
                <w:sz w:val="22"/>
                <w:szCs w:val="22"/>
              </w:rPr>
              <w:t>«</w:t>
            </w:r>
            <w:r>
              <w:rPr>
                <w:sz w:val="22"/>
                <w:szCs w:val="22"/>
              </w:rPr>
              <w:t>Укрепление общественного порядка</w:t>
            </w:r>
            <w:r w:rsidRPr="005C3018">
              <w:rPr>
                <w:sz w:val="22"/>
                <w:szCs w:val="22"/>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614DED" w:rsidRDefault="00DA60E8" w:rsidP="00D904DE">
            <w:pPr>
              <w:widowControl w:val="0"/>
              <w:autoSpaceDE w:val="0"/>
              <w:autoSpaceDN w:val="0"/>
              <w:adjustRightInd w:val="0"/>
              <w:jc w:val="center"/>
              <w:rPr>
                <w:spacing w:val="-12"/>
              </w:rPr>
            </w:pPr>
            <w:r>
              <w:rPr>
                <w:spacing w:val="-12"/>
              </w:rPr>
              <w:t>13,2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614DED" w:rsidRDefault="00DA60E8" w:rsidP="00BD0827">
            <w:pPr>
              <w:widowControl w:val="0"/>
              <w:autoSpaceDE w:val="0"/>
              <w:autoSpaceDN w:val="0"/>
              <w:adjustRightInd w:val="0"/>
              <w:jc w:val="center"/>
              <w:rPr>
                <w:spacing w:val="-12"/>
              </w:rPr>
            </w:pPr>
            <w:r>
              <w:rPr>
                <w:spacing w:val="-12"/>
              </w:rPr>
              <w:t>13,2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val="restart"/>
            <w:tcBorders>
              <w:left w:val="single" w:sz="4" w:space="0" w:color="auto"/>
              <w:right w:val="single" w:sz="4" w:space="0" w:color="auto"/>
            </w:tcBorders>
          </w:tcPr>
          <w:p w:rsidR="00DA60E8" w:rsidRPr="00B13125" w:rsidRDefault="00DA60E8" w:rsidP="00DA60E8">
            <w:pPr>
              <w:rPr>
                <w:kern w:val="2"/>
                <w:sz w:val="22"/>
                <w:szCs w:val="22"/>
                <w:highlight w:val="yellow"/>
                <w:lang w:eastAsia="en-US"/>
              </w:rPr>
            </w:pPr>
            <w:r w:rsidRPr="00B13125">
              <w:rPr>
                <w:kern w:val="2"/>
                <w:sz w:val="22"/>
                <w:szCs w:val="22"/>
                <w:lang w:eastAsia="en-US"/>
              </w:rPr>
              <w:t xml:space="preserve">Подпрограмма </w:t>
            </w:r>
            <w:r>
              <w:rPr>
                <w:kern w:val="2"/>
                <w:sz w:val="22"/>
                <w:szCs w:val="22"/>
                <w:lang w:eastAsia="en-US"/>
              </w:rPr>
              <w:t xml:space="preserve">4 </w:t>
            </w:r>
            <w:r w:rsidRPr="005C3018">
              <w:rPr>
                <w:sz w:val="22"/>
                <w:szCs w:val="22"/>
              </w:rPr>
              <w:t>«</w:t>
            </w:r>
            <w:r>
              <w:rPr>
                <w:sz w:val="22"/>
                <w:szCs w:val="22"/>
              </w:rPr>
              <w:t>Комплек</w:t>
            </w:r>
            <w:r>
              <w:rPr>
                <w:sz w:val="22"/>
                <w:szCs w:val="22"/>
              </w:rPr>
              <w:t>с</w:t>
            </w:r>
            <w:r>
              <w:rPr>
                <w:sz w:val="22"/>
                <w:szCs w:val="22"/>
              </w:rPr>
              <w:t>ные меры пр</w:t>
            </w:r>
            <w:r>
              <w:rPr>
                <w:sz w:val="22"/>
                <w:szCs w:val="22"/>
              </w:rPr>
              <w:t>о</w:t>
            </w:r>
            <w:r>
              <w:rPr>
                <w:sz w:val="22"/>
                <w:szCs w:val="22"/>
              </w:rPr>
              <w:t>тиводействия злоупотребл</w:t>
            </w:r>
            <w:r>
              <w:rPr>
                <w:sz w:val="22"/>
                <w:szCs w:val="22"/>
              </w:rPr>
              <w:t>е</w:t>
            </w:r>
            <w:r>
              <w:rPr>
                <w:sz w:val="22"/>
                <w:szCs w:val="22"/>
              </w:rPr>
              <w:t>нию наркот</w:t>
            </w:r>
            <w:r>
              <w:rPr>
                <w:sz w:val="22"/>
                <w:szCs w:val="22"/>
              </w:rPr>
              <w:t>и</w:t>
            </w:r>
            <w:r>
              <w:rPr>
                <w:sz w:val="22"/>
                <w:szCs w:val="22"/>
              </w:rPr>
              <w:t>ками и их н</w:t>
            </w:r>
            <w:r>
              <w:rPr>
                <w:sz w:val="22"/>
                <w:szCs w:val="22"/>
              </w:rPr>
              <w:t>е</w:t>
            </w:r>
            <w:r>
              <w:rPr>
                <w:sz w:val="22"/>
                <w:szCs w:val="22"/>
              </w:rPr>
              <w:t>законному обороту</w:t>
            </w:r>
            <w:r w:rsidRPr="005C3018">
              <w:rPr>
                <w:sz w:val="22"/>
                <w:szCs w:val="22"/>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12,0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rPr>
                <w:kern w:val="2"/>
                <w:sz w:val="22"/>
                <w:szCs w:val="22"/>
                <w:lang w:eastAsia="en-US"/>
              </w:rPr>
            </w:pPr>
            <w:r>
              <w:rPr>
                <w:kern w:val="2"/>
                <w:sz w:val="22"/>
                <w:szCs w:val="22"/>
                <w:lang w:eastAsia="en-US"/>
              </w:rPr>
              <w:t>12,0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880975">
      <w:pPr>
        <w:rPr>
          <w:sz w:val="28"/>
          <w:szCs w:val="28"/>
        </w:rPr>
        <w:sectPr w:rsidR="00653770" w:rsidSect="00F87C87">
          <w:pgSz w:w="16838" w:h="11906" w:orient="landscape"/>
          <w:pgMar w:top="1134" w:right="962" w:bottom="1134" w:left="1276" w:header="709" w:footer="709" w:gutter="0"/>
          <w:cols w:space="708"/>
          <w:docGrid w:linePitch="360"/>
        </w:sectPr>
      </w:pPr>
    </w:p>
    <w:p w:rsidR="00653770" w:rsidRPr="00FC0596" w:rsidRDefault="005C3018" w:rsidP="005C3018">
      <w:pPr>
        <w:rPr>
          <w:sz w:val="22"/>
          <w:szCs w:val="22"/>
        </w:rPr>
      </w:pPr>
      <w:r>
        <w:rPr>
          <w:sz w:val="22"/>
          <w:szCs w:val="22"/>
        </w:rPr>
        <w:lastRenderedPageBreak/>
        <w:t xml:space="preserve">                                                                                                     </w:t>
      </w:r>
      <w:r w:rsidR="00653770" w:rsidRPr="00FC0596">
        <w:rPr>
          <w:sz w:val="22"/>
          <w:szCs w:val="22"/>
        </w:rPr>
        <w:t>Приложение № 2</w:t>
      </w:r>
    </w:p>
    <w:p w:rsidR="00653770" w:rsidRPr="00FC0596" w:rsidRDefault="00653770" w:rsidP="00FC0596">
      <w:pPr>
        <w:ind w:left="5528" w:firstLine="1"/>
        <w:rPr>
          <w:sz w:val="22"/>
          <w:szCs w:val="22"/>
        </w:rPr>
      </w:pPr>
      <w:r w:rsidRPr="00FC0596">
        <w:rPr>
          <w:sz w:val="22"/>
          <w:szCs w:val="22"/>
        </w:rPr>
        <w:t>к постановлению</w:t>
      </w:r>
      <w:r w:rsidR="00FC0596">
        <w:rPr>
          <w:sz w:val="22"/>
          <w:szCs w:val="22"/>
        </w:rPr>
        <w:t xml:space="preserve"> </w:t>
      </w:r>
      <w:r w:rsidRPr="00FC0596">
        <w:rPr>
          <w:sz w:val="22"/>
          <w:szCs w:val="22"/>
        </w:rPr>
        <w:t xml:space="preserve">Администрации </w:t>
      </w:r>
    </w:p>
    <w:p w:rsidR="00653770" w:rsidRPr="00FC0596" w:rsidRDefault="00391BA0" w:rsidP="00FC0596">
      <w:pPr>
        <w:ind w:left="5528" w:firstLine="1"/>
        <w:rPr>
          <w:sz w:val="22"/>
          <w:szCs w:val="22"/>
        </w:rPr>
      </w:pPr>
      <w:r>
        <w:rPr>
          <w:sz w:val="22"/>
          <w:szCs w:val="22"/>
        </w:rPr>
        <w:t>Болдыревского</w:t>
      </w:r>
      <w:r w:rsidR="00907895" w:rsidRPr="00FC0596">
        <w:rPr>
          <w:sz w:val="22"/>
          <w:szCs w:val="22"/>
        </w:rPr>
        <w:t xml:space="preserve"> сельского поселения</w:t>
      </w:r>
    </w:p>
    <w:p w:rsidR="00653770" w:rsidRPr="00FC0596" w:rsidRDefault="00653770" w:rsidP="00FC0596">
      <w:pPr>
        <w:ind w:left="5528" w:firstLine="1"/>
        <w:rPr>
          <w:sz w:val="22"/>
          <w:szCs w:val="22"/>
        </w:rPr>
      </w:pPr>
      <w:r w:rsidRPr="00FC0596">
        <w:rPr>
          <w:sz w:val="22"/>
          <w:szCs w:val="22"/>
        </w:rPr>
        <w:t xml:space="preserve">от </w:t>
      </w:r>
      <w:r w:rsidR="00B762FA">
        <w:rPr>
          <w:sz w:val="22"/>
          <w:szCs w:val="22"/>
        </w:rPr>
        <w:t>31.10.</w:t>
      </w:r>
      <w:r w:rsidRPr="00FC0596">
        <w:rPr>
          <w:sz w:val="22"/>
          <w:szCs w:val="22"/>
        </w:rPr>
        <w:t xml:space="preserve">2018 № </w:t>
      </w:r>
      <w:r w:rsidR="00B762FA">
        <w:rPr>
          <w:sz w:val="22"/>
          <w:szCs w:val="22"/>
        </w:rPr>
        <w:t>126</w:t>
      </w:r>
    </w:p>
    <w:p w:rsidR="00653770" w:rsidRPr="005C6C3E" w:rsidRDefault="00653770" w:rsidP="00653770">
      <w:pPr>
        <w:autoSpaceDE w:val="0"/>
        <w:autoSpaceDN w:val="0"/>
        <w:adjustRightInd w:val="0"/>
        <w:jc w:val="both"/>
        <w:rPr>
          <w:sz w:val="16"/>
          <w:szCs w:val="16"/>
        </w:rPr>
      </w:pPr>
    </w:p>
    <w:p w:rsidR="00FC0596" w:rsidRDefault="00FC0596" w:rsidP="00653770">
      <w:pPr>
        <w:pStyle w:val="a5"/>
        <w:ind w:firstLine="660"/>
        <w:jc w:val="center"/>
        <w:rPr>
          <w:caps/>
          <w:szCs w:val="28"/>
        </w:rPr>
      </w:pPr>
    </w:p>
    <w:p w:rsidR="00216AEA" w:rsidRDefault="00653770" w:rsidP="00653770">
      <w:pPr>
        <w:pStyle w:val="a5"/>
        <w:ind w:firstLine="660"/>
        <w:jc w:val="center"/>
        <w:rPr>
          <w:szCs w:val="28"/>
        </w:rPr>
      </w:pPr>
      <w:r>
        <w:rPr>
          <w:caps/>
          <w:szCs w:val="28"/>
        </w:rPr>
        <w:t>Перечень</w:t>
      </w:r>
      <w:r>
        <w:rPr>
          <w:szCs w:val="28"/>
        </w:rPr>
        <w:t xml:space="preserve"> </w:t>
      </w:r>
      <w:r>
        <w:rPr>
          <w:szCs w:val="28"/>
        </w:rPr>
        <w:br/>
        <w:t>п</w:t>
      </w:r>
      <w:r w:rsidR="00216AEA">
        <w:rPr>
          <w:szCs w:val="28"/>
        </w:rPr>
        <w:t>остановлений Администрации</w:t>
      </w:r>
      <w:r>
        <w:rPr>
          <w:szCs w:val="28"/>
        </w:rPr>
        <w:t xml:space="preserve"> </w:t>
      </w:r>
      <w:r w:rsidR="00FC0596">
        <w:rPr>
          <w:szCs w:val="28"/>
        </w:rPr>
        <w:t>Болдыревского</w:t>
      </w:r>
      <w:r w:rsidR="00907895">
        <w:rPr>
          <w:szCs w:val="28"/>
        </w:rPr>
        <w:t xml:space="preserve"> сельского поселения</w:t>
      </w:r>
      <w:r>
        <w:rPr>
          <w:szCs w:val="28"/>
        </w:rPr>
        <w:t xml:space="preserve">, </w:t>
      </w:r>
    </w:p>
    <w:p w:rsidR="0054051E" w:rsidRDefault="00216AEA" w:rsidP="00653770">
      <w:pPr>
        <w:pStyle w:val="a5"/>
        <w:ind w:firstLine="660"/>
        <w:jc w:val="center"/>
        <w:rPr>
          <w:szCs w:val="28"/>
        </w:rPr>
      </w:pPr>
      <w:r>
        <w:rPr>
          <w:szCs w:val="28"/>
        </w:rPr>
        <w:t xml:space="preserve">признанных </w:t>
      </w:r>
      <w:r w:rsidR="00653770">
        <w:rPr>
          <w:szCs w:val="28"/>
        </w:rPr>
        <w:t>утративши</w:t>
      </w:r>
      <w:r>
        <w:rPr>
          <w:szCs w:val="28"/>
        </w:rPr>
        <w:t>ми</w:t>
      </w:r>
      <w:r w:rsidR="00653770">
        <w:rPr>
          <w:szCs w:val="28"/>
        </w:rPr>
        <w:t xml:space="preserve"> силу </w:t>
      </w:r>
      <w:r w:rsidR="005854EC">
        <w:rPr>
          <w:szCs w:val="28"/>
        </w:rPr>
        <w:t>с 1 января 2019г.</w:t>
      </w:r>
    </w:p>
    <w:p w:rsidR="00653770" w:rsidRPr="005C6C3E" w:rsidRDefault="00653770" w:rsidP="00653770">
      <w:pPr>
        <w:jc w:val="both"/>
        <w:rPr>
          <w:sz w:val="16"/>
          <w:szCs w:val="16"/>
        </w:rPr>
      </w:pPr>
    </w:p>
    <w:p w:rsidR="00653770" w:rsidRDefault="00653770"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FC0596">
        <w:rPr>
          <w:sz w:val="28"/>
          <w:szCs w:val="28"/>
        </w:rPr>
        <w:t>Болдыревского</w:t>
      </w:r>
      <w:r w:rsidR="00907895">
        <w:rPr>
          <w:sz w:val="28"/>
          <w:szCs w:val="28"/>
        </w:rPr>
        <w:t xml:space="preserve"> сельского посел</w:t>
      </w:r>
      <w:r w:rsidR="00907895">
        <w:rPr>
          <w:sz w:val="28"/>
          <w:szCs w:val="28"/>
        </w:rPr>
        <w:t>е</w:t>
      </w:r>
      <w:r w:rsidR="00907895">
        <w:rPr>
          <w:sz w:val="28"/>
          <w:szCs w:val="28"/>
        </w:rPr>
        <w:t>ния</w:t>
      </w:r>
      <w:r w:rsidRPr="00653770">
        <w:rPr>
          <w:sz w:val="28"/>
          <w:szCs w:val="28"/>
        </w:rPr>
        <w:t xml:space="preserve"> от </w:t>
      </w:r>
      <w:r w:rsidR="00FC0596">
        <w:rPr>
          <w:sz w:val="28"/>
          <w:szCs w:val="28"/>
        </w:rPr>
        <w:t>30.09</w:t>
      </w:r>
      <w:r w:rsidRPr="00653770">
        <w:rPr>
          <w:sz w:val="28"/>
          <w:szCs w:val="28"/>
        </w:rPr>
        <w:t>.2013 №</w:t>
      </w:r>
      <w:r w:rsidR="0054051E">
        <w:rPr>
          <w:sz w:val="28"/>
          <w:szCs w:val="28"/>
        </w:rPr>
        <w:t xml:space="preserve"> </w:t>
      </w:r>
      <w:r w:rsidR="00FC0596">
        <w:rPr>
          <w:sz w:val="28"/>
          <w:szCs w:val="28"/>
        </w:rPr>
        <w:t>87</w:t>
      </w:r>
      <w:r w:rsidRPr="00653770">
        <w:rPr>
          <w:sz w:val="28"/>
          <w:szCs w:val="28"/>
        </w:rPr>
        <w:t xml:space="preserve"> «Об утверждении муниципальной программы </w:t>
      </w:r>
      <w:r w:rsidR="00FC0596">
        <w:rPr>
          <w:sz w:val="28"/>
          <w:szCs w:val="28"/>
        </w:rPr>
        <w:t>Болд</w:t>
      </w:r>
      <w:r w:rsidR="00FC0596">
        <w:rPr>
          <w:sz w:val="28"/>
          <w:szCs w:val="28"/>
        </w:rPr>
        <w:t>ы</w:t>
      </w:r>
      <w:r w:rsidR="00FC0596">
        <w:rPr>
          <w:sz w:val="28"/>
          <w:szCs w:val="28"/>
        </w:rPr>
        <w:t>ревского</w:t>
      </w:r>
      <w:r w:rsidR="00907895">
        <w:rPr>
          <w:sz w:val="28"/>
          <w:szCs w:val="28"/>
        </w:rPr>
        <w:t xml:space="preserve"> сельского поселения</w:t>
      </w:r>
      <w:r w:rsidR="00E2118B">
        <w:rPr>
          <w:sz w:val="28"/>
          <w:szCs w:val="28"/>
        </w:rPr>
        <w:t xml:space="preserve"> «Обеспечение общест</w:t>
      </w:r>
      <w:r w:rsidRPr="00653770">
        <w:rPr>
          <w:sz w:val="28"/>
          <w:szCs w:val="28"/>
        </w:rPr>
        <w:t>венного порядка и прот</w:t>
      </w:r>
      <w:r w:rsidRPr="00653770">
        <w:rPr>
          <w:sz w:val="28"/>
          <w:szCs w:val="28"/>
        </w:rPr>
        <w:t>и</w:t>
      </w:r>
      <w:r w:rsidRPr="00653770">
        <w:rPr>
          <w:sz w:val="28"/>
          <w:szCs w:val="28"/>
        </w:rPr>
        <w:t>водействие преступ</w:t>
      </w:r>
      <w:r w:rsidR="00E2118B">
        <w:rPr>
          <w:sz w:val="28"/>
          <w:szCs w:val="28"/>
        </w:rPr>
        <w:t>но</w:t>
      </w:r>
      <w:r w:rsidRPr="00653770">
        <w:rPr>
          <w:sz w:val="28"/>
          <w:szCs w:val="28"/>
        </w:rPr>
        <w:t>сти»;</w:t>
      </w:r>
    </w:p>
    <w:p w:rsidR="00653770" w:rsidRDefault="009614DE"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00E2118B" w:rsidRPr="00653770">
        <w:rPr>
          <w:sz w:val="28"/>
          <w:szCs w:val="28"/>
        </w:rPr>
        <w:t xml:space="preserve"> </w:t>
      </w:r>
      <w:r w:rsidR="00653770" w:rsidRPr="00653770">
        <w:rPr>
          <w:sz w:val="28"/>
          <w:szCs w:val="28"/>
        </w:rPr>
        <w:t xml:space="preserve">от </w:t>
      </w:r>
      <w:r>
        <w:rPr>
          <w:sz w:val="28"/>
          <w:szCs w:val="28"/>
        </w:rPr>
        <w:t>21.02</w:t>
      </w:r>
      <w:r w:rsidR="00653770" w:rsidRPr="00653770">
        <w:rPr>
          <w:sz w:val="28"/>
          <w:szCs w:val="28"/>
        </w:rPr>
        <w:t xml:space="preserve">.2014 </w:t>
      </w:r>
      <w:r w:rsidR="0054051E">
        <w:rPr>
          <w:sz w:val="28"/>
          <w:szCs w:val="28"/>
        </w:rPr>
        <w:t xml:space="preserve"> </w:t>
      </w:r>
      <w:r w:rsidR="00653770" w:rsidRPr="00653770">
        <w:rPr>
          <w:sz w:val="28"/>
          <w:szCs w:val="28"/>
        </w:rPr>
        <w:t xml:space="preserve">№ </w:t>
      </w:r>
      <w:r>
        <w:rPr>
          <w:sz w:val="28"/>
          <w:szCs w:val="28"/>
        </w:rPr>
        <w:t>20</w:t>
      </w:r>
      <w:r w:rsidR="00653770" w:rsidRPr="00653770">
        <w:rPr>
          <w:sz w:val="28"/>
          <w:szCs w:val="28"/>
          <w:lang w:eastAsia="ar-SA"/>
        </w:rPr>
        <w:t xml:space="preserve"> «О внесении изменений в постановление Администр</w:t>
      </w:r>
      <w:r w:rsidR="00653770" w:rsidRPr="00653770">
        <w:rPr>
          <w:sz w:val="28"/>
          <w:szCs w:val="28"/>
          <w:lang w:eastAsia="ar-SA"/>
        </w:rPr>
        <w:t>а</w:t>
      </w:r>
      <w:r w:rsidR="00653770" w:rsidRPr="00653770">
        <w:rPr>
          <w:sz w:val="28"/>
          <w:szCs w:val="28"/>
          <w:lang w:eastAsia="ar-SA"/>
        </w:rPr>
        <w:t xml:space="preserve">ции </w:t>
      </w:r>
      <w:r>
        <w:rPr>
          <w:sz w:val="28"/>
          <w:szCs w:val="28"/>
          <w:lang w:eastAsia="ar-SA"/>
        </w:rPr>
        <w:t>Болдыревского</w:t>
      </w:r>
      <w:r w:rsidR="00907895">
        <w:rPr>
          <w:sz w:val="28"/>
          <w:szCs w:val="28"/>
          <w:lang w:eastAsia="ar-SA"/>
        </w:rPr>
        <w:t xml:space="preserve"> сельского поселения</w:t>
      </w:r>
      <w:r w:rsidR="00653770" w:rsidRPr="00653770">
        <w:rPr>
          <w:sz w:val="28"/>
          <w:szCs w:val="28"/>
          <w:lang w:eastAsia="ar-SA"/>
        </w:rPr>
        <w:t xml:space="preserve"> от </w:t>
      </w:r>
      <w:r>
        <w:rPr>
          <w:sz w:val="28"/>
          <w:szCs w:val="28"/>
        </w:rPr>
        <w:t>30.</w:t>
      </w:r>
      <w:r w:rsidR="00C070A9">
        <w:rPr>
          <w:sz w:val="28"/>
          <w:szCs w:val="28"/>
        </w:rPr>
        <w:t>09</w:t>
      </w:r>
      <w:r w:rsidR="002C7CFD" w:rsidRPr="00653770">
        <w:rPr>
          <w:sz w:val="28"/>
          <w:szCs w:val="28"/>
        </w:rPr>
        <w:t>.2013 №</w:t>
      </w:r>
      <w:r>
        <w:rPr>
          <w:sz w:val="28"/>
          <w:szCs w:val="28"/>
        </w:rPr>
        <w:t xml:space="preserve"> 87</w:t>
      </w:r>
      <w:r w:rsidR="00653770" w:rsidRPr="00653770">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17.10</w:t>
      </w:r>
      <w:r w:rsidRPr="00653770">
        <w:rPr>
          <w:sz w:val="28"/>
          <w:szCs w:val="28"/>
        </w:rPr>
        <w:t xml:space="preserve">.2014 </w:t>
      </w:r>
      <w:r>
        <w:rPr>
          <w:sz w:val="28"/>
          <w:szCs w:val="28"/>
        </w:rPr>
        <w:t xml:space="preserve"> </w:t>
      </w:r>
      <w:r w:rsidRPr="00653770">
        <w:rPr>
          <w:sz w:val="28"/>
          <w:szCs w:val="28"/>
        </w:rPr>
        <w:t xml:space="preserve">№ </w:t>
      </w:r>
      <w:r>
        <w:rPr>
          <w:sz w:val="28"/>
          <w:szCs w:val="28"/>
        </w:rPr>
        <w:t>135</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26.12</w:t>
      </w:r>
      <w:r w:rsidRPr="00653770">
        <w:rPr>
          <w:sz w:val="28"/>
          <w:szCs w:val="28"/>
        </w:rPr>
        <w:t xml:space="preserve">.2014 </w:t>
      </w:r>
      <w:r>
        <w:rPr>
          <w:sz w:val="28"/>
          <w:szCs w:val="28"/>
        </w:rPr>
        <w:t xml:space="preserve"> </w:t>
      </w:r>
      <w:r w:rsidRPr="00653770">
        <w:rPr>
          <w:sz w:val="28"/>
          <w:szCs w:val="28"/>
        </w:rPr>
        <w:t xml:space="preserve">№ </w:t>
      </w:r>
      <w:r>
        <w:rPr>
          <w:sz w:val="28"/>
          <w:szCs w:val="28"/>
        </w:rPr>
        <w:t>164</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30.06.2015</w:t>
      </w:r>
      <w:r w:rsidRPr="00653770">
        <w:rPr>
          <w:sz w:val="28"/>
          <w:szCs w:val="28"/>
        </w:rPr>
        <w:t xml:space="preserve"> </w:t>
      </w:r>
      <w:r>
        <w:rPr>
          <w:sz w:val="28"/>
          <w:szCs w:val="28"/>
        </w:rPr>
        <w:t xml:space="preserve"> </w:t>
      </w:r>
      <w:r w:rsidRPr="00653770">
        <w:rPr>
          <w:sz w:val="28"/>
          <w:szCs w:val="28"/>
        </w:rPr>
        <w:t xml:space="preserve">№ </w:t>
      </w:r>
      <w:r>
        <w:rPr>
          <w:sz w:val="28"/>
          <w:szCs w:val="28"/>
        </w:rPr>
        <w:t>100</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19.11.2015</w:t>
      </w:r>
      <w:r w:rsidRPr="00653770">
        <w:rPr>
          <w:sz w:val="28"/>
          <w:szCs w:val="28"/>
        </w:rPr>
        <w:t xml:space="preserve"> </w:t>
      </w:r>
      <w:r>
        <w:rPr>
          <w:sz w:val="28"/>
          <w:szCs w:val="28"/>
        </w:rPr>
        <w:t xml:space="preserve"> </w:t>
      </w:r>
      <w:r w:rsidRPr="00653770">
        <w:rPr>
          <w:sz w:val="28"/>
          <w:szCs w:val="28"/>
        </w:rPr>
        <w:t xml:space="preserve">№ </w:t>
      </w:r>
      <w:r>
        <w:rPr>
          <w:sz w:val="28"/>
          <w:szCs w:val="28"/>
        </w:rPr>
        <w:t>173а</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28.12.2015</w:t>
      </w:r>
      <w:r w:rsidRPr="00653770">
        <w:rPr>
          <w:sz w:val="28"/>
          <w:szCs w:val="28"/>
        </w:rPr>
        <w:t xml:space="preserve"> </w:t>
      </w:r>
      <w:r>
        <w:rPr>
          <w:sz w:val="28"/>
          <w:szCs w:val="28"/>
        </w:rPr>
        <w:t xml:space="preserve"> </w:t>
      </w:r>
      <w:r w:rsidRPr="00653770">
        <w:rPr>
          <w:sz w:val="28"/>
          <w:szCs w:val="28"/>
        </w:rPr>
        <w:t xml:space="preserve">№ </w:t>
      </w:r>
      <w:r>
        <w:rPr>
          <w:sz w:val="28"/>
          <w:szCs w:val="28"/>
        </w:rPr>
        <w:t>217</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17.06.2016</w:t>
      </w:r>
      <w:r w:rsidRPr="00653770">
        <w:rPr>
          <w:sz w:val="28"/>
          <w:szCs w:val="28"/>
        </w:rPr>
        <w:t xml:space="preserve"> </w:t>
      </w:r>
      <w:r>
        <w:rPr>
          <w:sz w:val="28"/>
          <w:szCs w:val="28"/>
        </w:rPr>
        <w:t xml:space="preserve"> </w:t>
      </w:r>
      <w:r w:rsidRPr="00653770">
        <w:rPr>
          <w:sz w:val="28"/>
          <w:szCs w:val="28"/>
        </w:rPr>
        <w:t xml:space="preserve">№ </w:t>
      </w:r>
      <w:r>
        <w:rPr>
          <w:sz w:val="28"/>
          <w:szCs w:val="28"/>
        </w:rPr>
        <w:t>86</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25.11.2016</w:t>
      </w:r>
      <w:r w:rsidRPr="00653770">
        <w:rPr>
          <w:sz w:val="28"/>
          <w:szCs w:val="28"/>
        </w:rPr>
        <w:t xml:space="preserve"> </w:t>
      </w:r>
      <w:r>
        <w:rPr>
          <w:sz w:val="28"/>
          <w:szCs w:val="28"/>
        </w:rPr>
        <w:t xml:space="preserve"> </w:t>
      </w:r>
      <w:r w:rsidRPr="00653770">
        <w:rPr>
          <w:sz w:val="28"/>
          <w:szCs w:val="28"/>
        </w:rPr>
        <w:t xml:space="preserve">№ </w:t>
      </w:r>
      <w:r>
        <w:rPr>
          <w:sz w:val="28"/>
          <w:szCs w:val="28"/>
        </w:rPr>
        <w:t>185</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750C81"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29.12.2016</w:t>
      </w:r>
      <w:r w:rsidRPr="00653770">
        <w:rPr>
          <w:sz w:val="28"/>
          <w:szCs w:val="28"/>
        </w:rPr>
        <w:t xml:space="preserve"> </w:t>
      </w:r>
      <w:r>
        <w:rPr>
          <w:sz w:val="28"/>
          <w:szCs w:val="28"/>
        </w:rPr>
        <w:t xml:space="preserve"> </w:t>
      </w:r>
      <w:r w:rsidRPr="00653770">
        <w:rPr>
          <w:sz w:val="28"/>
          <w:szCs w:val="28"/>
        </w:rPr>
        <w:t xml:space="preserve">№ </w:t>
      </w:r>
      <w:r>
        <w:rPr>
          <w:sz w:val="28"/>
          <w:szCs w:val="28"/>
        </w:rPr>
        <w:t>214</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sidR="0048367B">
        <w:rPr>
          <w:sz w:val="28"/>
          <w:szCs w:val="28"/>
        </w:rPr>
        <w:t>;</w:t>
      </w:r>
    </w:p>
    <w:p w:rsidR="0048367B" w:rsidRDefault="0048367B" w:rsidP="0048367B">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30.06.2017</w:t>
      </w:r>
      <w:r w:rsidRPr="00653770">
        <w:rPr>
          <w:sz w:val="28"/>
          <w:szCs w:val="28"/>
        </w:rPr>
        <w:t xml:space="preserve"> </w:t>
      </w:r>
      <w:r>
        <w:rPr>
          <w:sz w:val="28"/>
          <w:szCs w:val="28"/>
        </w:rPr>
        <w:t xml:space="preserve"> </w:t>
      </w:r>
      <w:r w:rsidRPr="00653770">
        <w:rPr>
          <w:sz w:val="28"/>
          <w:szCs w:val="28"/>
        </w:rPr>
        <w:t xml:space="preserve">№ </w:t>
      </w:r>
      <w:r>
        <w:rPr>
          <w:sz w:val="28"/>
          <w:szCs w:val="28"/>
        </w:rPr>
        <w:t>77</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sidR="00E72FEC">
        <w:rPr>
          <w:sz w:val="28"/>
          <w:szCs w:val="28"/>
        </w:rPr>
        <w:t>;</w:t>
      </w:r>
    </w:p>
    <w:p w:rsidR="00E72FEC" w:rsidRDefault="00E72FEC" w:rsidP="00E72FEC">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17.01.2018</w:t>
      </w:r>
      <w:r w:rsidRPr="00653770">
        <w:rPr>
          <w:sz w:val="28"/>
          <w:szCs w:val="28"/>
        </w:rPr>
        <w:t xml:space="preserve"> </w:t>
      </w:r>
      <w:r>
        <w:rPr>
          <w:sz w:val="28"/>
          <w:szCs w:val="28"/>
        </w:rPr>
        <w:t xml:space="preserve"> </w:t>
      </w:r>
      <w:r w:rsidRPr="00653770">
        <w:rPr>
          <w:sz w:val="28"/>
          <w:szCs w:val="28"/>
        </w:rPr>
        <w:t xml:space="preserve">№ </w:t>
      </w:r>
      <w:r>
        <w:rPr>
          <w:sz w:val="28"/>
          <w:szCs w:val="28"/>
        </w:rPr>
        <w:t>11</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sectPr w:rsidR="00E72FEC"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D6" w:rsidRDefault="00DD7CD6">
      <w:r>
        <w:separator/>
      </w:r>
    </w:p>
  </w:endnote>
  <w:endnote w:type="continuationSeparator" w:id="1">
    <w:p w:rsidR="00DD7CD6" w:rsidRDefault="00DD7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D9" w:rsidRDefault="00190036" w:rsidP="009A2F11">
    <w:pPr>
      <w:pStyle w:val="a7"/>
      <w:framePr w:wrap="around" w:vAnchor="text" w:hAnchor="margin" w:xAlign="right" w:y="1"/>
      <w:rPr>
        <w:rStyle w:val="ab"/>
      </w:rPr>
    </w:pPr>
    <w:r>
      <w:rPr>
        <w:rStyle w:val="ab"/>
      </w:rPr>
      <w:fldChar w:fldCharType="begin"/>
    </w:r>
    <w:r w:rsidR="003B2CD9">
      <w:rPr>
        <w:rStyle w:val="ab"/>
      </w:rPr>
      <w:instrText xml:space="preserve">PAGE  </w:instrText>
    </w:r>
    <w:r>
      <w:rPr>
        <w:rStyle w:val="ab"/>
      </w:rPr>
      <w:fldChar w:fldCharType="end"/>
    </w:r>
  </w:p>
  <w:p w:rsidR="003B2CD9" w:rsidRDefault="003B2CD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D9" w:rsidRDefault="00190036" w:rsidP="009A2F11">
    <w:pPr>
      <w:pStyle w:val="a7"/>
      <w:framePr w:wrap="around" w:vAnchor="text" w:hAnchor="margin" w:xAlign="right" w:y="1"/>
      <w:rPr>
        <w:rStyle w:val="ab"/>
      </w:rPr>
    </w:pPr>
    <w:r>
      <w:rPr>
        <w:rStyle w:val="ab"/>
      </w:rPr>
      <w:fldChar w:fldCharType="begin"/>
    </w:r>
    <w:r w:rsidR="003B2CD9">
      <w:rPr>
        <w:rStyle w:val="ab"/>
      </w:rPr>
      <w:instrText xml:space="preserve">PAGE  </w:instrText>
    </w:r>
    <w:r>
      <w:rPr>
        <w:rStyle w:val="ab"/>
      </w:rPr>
      <w:fldChar w:fldCharType="separate"/>
    </w:r>
    <w:r w:rsidR="00B762FA">
      <w:rPr>
        <w:rStyle w:val="ab"/>
        <w:noProof/>
      </w:rPr>
      <w:t>24</w:t>
    </w:r>
    <w:r>
      <w:rPr>
        <w:rStyle w:val="ab"/>
      </w:rPr>
      <w:fldChar w:fldCharType="end"/>
    </w:r>
  </w:p>
  <w:p w:rsidR="003B2CD9" w:rsidRPr="007A1BDD" w:rsidRDefault="003B2CD9"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D6" w:rsidRDefault="00DD7CD6">
      <w:r>
        <w:separator/>
      </w:r>
    </w:p>
  </w:footnote>
  <w:footnote w:type="continuationSeparator" w:id="1">
    <w:p w:rsidR="00DD7CD6" w:rsidRDefault="00DD7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210220F"/>
    <w:multiLevelType w:val="hybridMultilevel"/>
    <w:tmpl w:val="BE86B4A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270E4"/>
    <w:multiLevelType w:val="hybridMultilevel"/>
    <w:tmpl w:val="5DAACDE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76721E"/>
    <w:multiLevelType w:val="hybridMultilevel"/>
    <w:tmpl w:val="5D74A5D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750C92"/>
    <w:multiLevelType w:val="hybridMultilevel"/>
    <w:tmpl w:val="CACA2BAC"/>
    <w:lvl w:ilvl="0" w:tplc="4C908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5564B3"/>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65C9D"/>
    <w:multiLevelType w:val="hybridMultilevel"/>
    <w:tmpl w:val="91A6112C"/>
    <w:lvl w:ilvl="0" w:tplc="0A42E944">
      <w:start w:val="1"/>
      <w:numFmt w:val="decimal"/>
      <w:lvlText w:val="%1."/>
      <w:lvlJc w:val="right"/>
      <w:pPr>
        <w:ind w:left="928" w:hanging="360"/>
      </w:pPr>
      <w:rPr>
        <w:rFonts w:hint="default"/>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num>
  <w:num w:numId="23">
    <w:abstractNumId w:val="30"/>
  </w:num>
  <w:num w:numId="24">
    <w:abstractNumId w:val="13"/>
  </w:num>
  <w:num w:numId="25">
    <w:abstractNumId w:val="20"/>
  </w:num>
  <w:num w:numId="26">
    <w:abstractNumId w:val="14"/>
  </w:num>
  <w:num w:numId="27">
    <w:abstractNumId w:val="26"/>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3"/>
  </w:num>
  <w:num w:numId="34">
    <w:abstractNumId w:val="18"/>
  </w:num>
  <w:num w:numId="35">
    <w:abstractNumId w:val="1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1CDC"/>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1902"/>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404"/>
    <w:rsid w:val="000E1D29"/>
    <w:rsid w:val="000E1E20"/>
    <w:rsid w:val="000E2E57"/>
    <w:rsid w:val="000E34C3"/>
    <w:rsid w:val="000E4E21"/>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3B95"/>
    <w:rsid w:val="00166C98"/>
    <w:rsid w:val="0016704C"/>
    <w:rsid w:val="00171460"/>
    <w:rsid w:val="00173936"/>
    <w:rsid w:val="001772A7"/>
    <w:rsid w:val="00184E27"/>
    <w:rsid w:val="00190036"/>
    <w:rsid w:val="0019006B"/>
    <w:rsid w:val="001919D0"/>
    <w:rsid w:val="00192D8E"/>
    <w:rsid w:val="0019306B"/>
    <w:rsid w:val="00193628"/>
    <w:rsid w:val="001969E4"/>
    <w:rsid w:val="001A06D6"/>
    <w:rsid w:val="001A0C17"/>
    <w:rsid w:val="001A1288"/>
    <w:rsid w:val="001A1B4E"/>
    <w:rsid w:val="001A49DD"/>
    <w:rsid w:val="001A747C"/>
    <w:rsid w:val="001A7BE9"/>
    <w:rsid w:val="001A7BFD"/>
    <w:rsid w:val="001B592D"/>
    <w:rsid w:val="001B6119"/>
    <w:rsid w:val="001B61C1"/>
    <w:rsid w:val="001C1398"/>
    <w:rsid w:val="001C21AC"/>
    <w:rsid w:val="001C335E"/>
    <w:rsid w:val="001C3A97"/>
    <w:rsid w:val="001C5CEC"/>
    <w:rsid w:val="001D021E"/>
    <w:rsid w:val="001D522C"/>
    <w:rsid w:val="001E0449"/>
    <w:rsid w:val="001E33AE"/>
    <w:rsid w:val="001E497C"/>
    <w:rsid w:val="001E5FB0"/>
    <w:rsid w:val="001E6A77"/>
    <w:rsid w:val="001E7D7F"/>
    <w:rsid w:val="001E7FB9"/>
    <w:rsid w:val="001F0649"/>
    <w:rsid w:val="001F0D06"/>
    <w:rsid w:val="001F3129"/>
    <w:rsid w:val="001F342F"/>
    <w:rsid w:val="001F5743"/>
    <w:rsid w:val="001F7421"/>
    <w:rsid w:val="002015E3"/>
    <w:rsid w:val="00201D7D"/>
    <w:rsid w:val="00202264"/>
    <w:rsid w:val="00203408"/>
    <w:rsid w:val="00203618"/>
    <w:rsid w:val="002036F6"/>
    <w:rsid w:val="00204619"/>
    <w:rsid w:val="00204667"/>
    <w:rsid w:val="002052ED"/>
    <w:rsid w:val="002063BA"/>
    <w:rsid w:val="00206936"/>
    <w:rsid w:val="00212DCB"/>
    <w:rsid w:val="00213DF1"/>
    <w:rsid w:val="002150E5"/>
    <w:rsid w:val="00216AEA"/>
    <w:rsid w:val="00217FB8"/>
    <w:rsid w:val="00221C26"/>
    <w:rsid w:val="0022302E"/>
    <w:rsid w:val="00223612"/>
    <w:rsid w:val="00223BD0"/>
    <w:rsid w:val="00223FCB"/>
    <w:rsid w:val="00227415"/>
    <w:rsid w:val="00230C15"/>
    <w:rsid w:val="00231198"/>
    <w:rsid w:val="00234591"/>
    <w:rsid w:val="00234DCE"/>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392"/>
    <w:rsid w:val="002D0ECC"/>
    <w:rsid w:val="002D180B"/>
    <w:rsid w:val="002D1C0B"/>
    <w:rsid w:val="002D319D"/>
    <w:rsid w:val="002D404A"/>
    <w:rsid w:val="002E0979"/>
    <w:rsid w:val="002E4312"/>
    <w:rsid w:val="002E5542"/>
    <w:rsid w:val="002E63B6"/>
    <w:rsid w:val="002E7D66"/>
    <w:rsid w:val="002F006D"/>
    <w:rsid w:val="002F03E1"/>
    <w:rsid w:val="002F0AD4"/>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5B"/>
    <w:rsid w:val="00335CE4"/>
    <w:rsid w:val="00343D37"/>
    <w:rsid w:val="00344A40"/>
    <w:rsid w:val="003463ED"/>
    <w:rsid w:val="003476B0"/>
    <w:rsid w:val="00347FCB"/>
    <w:rsid w:val="00350EC9"/>
    <w:rsid w:val="003518C2"/>
    <w:rsid w:val="00351E71"/>
    <w:rsid w:val="00352DDD"/>
    <w:rsid w:val="003551F3"/>
    <w:rsid w:val="0035771D"/>
    <w:rsid w:val="00361865"/>
    <w:rsid w:val="003629F0"/>
    <w:rsid w:val="003651B4"/>
    <w:rsid w:val="00365631"/>
    <w:rsid w:val="00373B82"/>
    <w:rsid w:val="00374D6A"/>
    <w:rsid w:val="00376889"/>
    <w:rsid w:val="003772B3"/>
    <w:rsid w:val="00377D98"/>
    <w:rsid w:val="003821C4"/>
    <w:rsid w:val="0038262B"/>
    <w:rsid w:val="003838CB"/>
    <w:rsid w:val="00385616"/>
    <w:rsid w:val="00387896"/>
    <w:rsid w:val="00390413"/>
    <w:rsid w:val="00391BA0"/>
    <w:rsid w:val="00392814"/>
    <w:rsid w:val="00392820"/>
    <w:rsid w:val="003A04E8"/>
    <w:rsid w:val="003A7895"/>
    <w:rsid w:val="003B014A"/>
    <w:rsid w:val="003B0B63"/>
    <w:rsid w:val="003B1EF5"/>
    <w:rsid w:val="003B2CD9"/>
    <w:rsid w:val="003C41AA"/>
    <w:rsid w:val="003D1053"/>
    <w:rsid w:val="003D1FAB"/>
    <w:rsid w:val="003E1B46"/>
    <w:rsid w:val="003F0051"/>
    <w:rsid w:val="003F0959"/>
    <w:rsid w:val="003F1149"/>
    <w:rsid w:val="003F2493"/>
    <w:rsid w:val="003F5263"/>
    <w:rsid w:val="003F607D"/>
    <w:rsid w:val="00400085"/>
    <w:rsid w:val="00401BA2"/>
    <w:rsid w:val="00406245"/>
    <w:rsid w:val="004078BC"/>
    <w:rsid w:val="004111BA"/>
    <w:rsid w:val="004127B8"/>
    <w:rsid w:val="004130FB"/>
    <w:rsid w:val="00413110"/>
    <w:rsid w:val="00413A5C"/>
    <w:rsid w:val="00415B48"/>
    <w:rsid w:val="0042011D"/>
    <w:rsid w:val="0042210F"/>
    <w:rsid w:val="00422C40"/>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42DE"/>
    <w:rsid w:val="0045674A"/>
    <w:rsid w:val="004576CA"/>
    <w:rsid w:val="00461333"/>
    <w:rsid w:val="00461721"/>
    <w:rsid w:val="00463AA5"/>
    <w:rsid w:val="004647D8"/>
    <w:rsid w:val="0046711E"/>
    <w:rsid w:val="00471292"/>
    <w:rsid w:val="00472BB4"/>
    <w:rsid w:val="0047602F"/>
    <w:rsid w:val="00476F55"/>
    <w:rsid w:val="00477626"/>
    <w:rsid w:val="00477EC2"/>
    <w:rsid w:val="00481B18"/>
    <w:rsid w:val="0048367B"/>
    <w:rsid w:val="004836D7"/>
    <w:rsid w:val="00483F19"/>
    <w:rsid w:val="0048672F"/>
    <w:rsid w:val="00486773"/>
    <w:rsid w:val="00491232"/>
    <w:rsid w:val="004912A7"/>
    <w:rsid w:val="00491FE8"/>
    <w:rsid w:val="00492AA0"/>
    <w:rsid w:val="00496401"/>
    <w:rsid w:val="004A094F"/>
    <w:rsid w:val="004A7F63"/>
    <w:rsid w:val="004B1B03"/>
    <w:rsid w:val="004B4C6A"/>
    <w:rsid w:val="004B5BC3"/>
    <w:rsid w:val="004B692F"/>
    <w:rsid w:val="004C18B2"/>
    <w:rsid w:val="004C1F12"/>
    <w:rsid w:val="004C2A7B"/>
    <w:rsid w:val="004D1896"/>
    <w:rsid w:val="004D189D"/>
    <w:rsid w:val="004D1F5B"/>
    <w:rsid w:val="004D240E"/>
    <w:rsid w:val="004D355F"/>
    <w:rsid w:val="004D7D61"/>
    <w:rsid w:val="004E0735"/>
    <w:rsid w:val="004E0A59"/>
    <w:rsid w:val="004E5DC7"/>
    <w:rsid w:val="004E6D0D"/>
    <w:rsid w:val="004F0734"/>
    <w:rsid w:val="004F0E91"/>
    <w:rsid w:val="004F0F7E"/>
    <w:rsid w:val="004F125C"/>
    <w:rsid w:val="004F1A33"/>
    <w:rsid w:val="004F2181"/>
    <w:rsid w:val="004F332D"/>
    <w:rsid w:val="004F4CBB"/>
    <w:rsid w:val="004F6383"/>
    <w:rsid w:val="0050160D"/>
    <w:rsid w:val="0050225D"/>
    <w:rsid w:val="005033F0"/>
    <w:rsid w:val="00506F88"/>
    <w:rsid w:val="00512706"/>
    <w:rsid w:val="00514FF4"/>
    <w:rsid w:val="00522F0B"/>
    <w:rsid w:val="00523E32"/>
    <w:rsid w:val="00532989"/>
    <w:rsid w:val="00533C21"/>
    <w:rsid w:val="00534A6A"/>
    <w:rsid w:val="00537CAE"/>
    <w:rsid w:val="00537E38"/>
    <w:rsid w:val="0054051E"/>
    <w:rsid w:val="00544BB6"/>
    <w:rsid w:val="00552CC6"/>
    <w:rsid w:val="00554EF3"/>
    <w:rsid w:val="00555375"/>
    <w:rsid w:val="0055600C"/>
    <w:rsid w:val="0055692A"/>
    <w:rsid w:val="00557AD9"/>
    <w:rsid w:val="00560184"/>
    <w:rsid w:val="005654CC"/>
    <w:rsid w:val="00570C77"/>
    <w:rsid w:val="00573081"/>
    <w:rsid w:val="0057575C"/>
    <w:rsid w:val="0057767D"/>
    <w:rsid w:val="00577970"/>
    <w:rsid w:val="00584659"/>
    <w:rsid w:val="005854EC"/>
    <w:rsid w:val="005919EC"/>
    <w:rsid w:val="0059207D"/>
    <w:rsid w:val="00592C0F"/>
    <w:rsid w:val="00595BDA"/>
    <w:rsid w:val="00596097"/>
    <w:rsid w:val="00597FC0"/>
    <w:rsid w:val="005A1DBB"/>
    <w:rsid w:val="005A27B6"/>
    <w:rsid w:val="005A36D4"/>
    <w:rsid w:val="005A4AD6"/>
    <w:rsid w:val="005A5CE4"/>
    <w:rsid w:val="005A6DEA"/>
    <w:rsid w:val="005A704D"/>
    <w:rsid w:val="005B024B"/>
    <w:rsid w:val="005B0E96"/>
    <w:rsid w:val="005B37BE"/>
    <w:rsid w:val="005C00FB"/>
    <w:rsid w:val="005C1BE1"/>
    <w:rsid w:val="005C2E0D"/>
    <w:rsid w:val="005C3018"/>
    <w:rsid w:val="005C42CB"/>
    <w:rsid w:val="005C6C3E"/>
    <w:rsid w:val="005D3824"/>
    <w:rsid w:val="005D4634"/>
    <w:rsid w:val="005D49D6"/>
    <w:rsid w:val="005D5ED7"/>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1B6B"/>
    <w:rsid w:val="00623022"/>
    <w:rsid w:val="00633558"/>
    <w:rsid w:val="00641BF7"/>
    <w:rsid w:val="00643046"/>
    <w:rsid w:val="006458ED"/>
    <w:rsid w:val="006464BD"/>
    <w:rsid w:val="00646E84"/>
    <w:rsid w:val="00652A81"/>
    <w:rsid w:val="006536EC"/>
    <w:rsid w:val="00653770"/>
    <w:rsid w:val="0065431F"/>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53E"/>
    <w:rsid w:val="006827A9"/>
    <w:rsid w:val="00682E4C"/>
    <w:rsid w:val="00684E0A"/>
    <w:rsid w:val="00691E7C"/>
    <w:rsid w:val="00695203"/>
    <w:rsid w:val="00695A56"/>
    <w:rsid w:val="00696F81"/>
    <w:rsid w:val="006972F1"/>
    <w:rsid w:val="006A23DB"/>
    <w:rsid w:val="006B1C4E"/>
    <w:rsid w:val="006B451E"/>
    <w:rsid w:val="006B665A"/>
    <w:rsid w:val="006C0BCE"/>
    <w:rsid w:val="006C10FD"/>
    <w:rsid w:val="006C3A4A"/>
    <w:rsid w:val="006C46BF"/>
    <w:rsid w:val="006D088E"/>
    <w:rsid w:val="006D6326"/>
    <w:rsid w:val="006D6687"/>
    <w:rsid w:val="006D6CCB"/>
    <w:rsid w:val="006E191F"/>
    <w:rsid w:val="006F23D0"/>
    <w:rsid w:val="006F7855"/>
    <w:rsid w:val="007003FC"/>
    <w:rsid w:val="007033CC"/>
    <w:rsid w:val="0070464A"/>
    <w:rsid w:val="00706566"/>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C81"/>
    <w:rsid w:val="00750FD3"/>
    <w:rsid w:val="00755081"/>
    <w:rsid w:val="00756C5D"/>
    <w:rsid w:val="00756E9F"/>
    <w:rsid w:val="007573D4"/>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447"/>
    <w:rsid w:val="0078099F"/>
    <w:rsid w:val="0078182E"/>
    <w:rsid w:val="007834BF"/>
    <w:rsid w:val="00783939"/>
    <w:rsid w:val="00783B99"/>
    <w:rsid w:val="007852DA"/>
    <w:rsid w:val="00785E4F"/>
    <w:rsid w:val="00787558"/>
    <w:rsid w:val="00791EF7"/>
    <w:rsid w:val="0079487F"/>
    <w:rsid w:val="0079517D"/>
    <w:rsid w:val="00795E41"/>
    <w:rsid w:val="00796A26"/>
    <w:rsid w:val="007A021E"/>
    <w:rsid w:val="007A1F7E"/>
    <w:rsid w:val="007A4730"/>
    <w:rsid w:val="007A7C89"/>
    <w:rsid w:val="007B16EF"/>
    <w:rsid w:val="007B4135"/>
    <w:rsid w:val="007B63DF"/>
    <w:rsid w:val="007C2D1E"/>
    <w:rsid w:val="007C2D29"/>
    <w:rsid w:val="007C35C6"/>
    <w:rsid w:val="007C369E"/>
    <w:rsid w:val="007C411B"/>
    <w:rsid w:val="007C45BE"/>
    <w:rsid w:val="007C4EB1"/>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0E4"/>
    <w:rsid w:val="008419CE"/>
    <w:rsid w:val="00842AB1"/>
    <w:rsid w:val="0084457F"/>
    <w:rsid w:val="008445A4"/>
    <w:rsid w:val="0085109E"/>
    <w:rsid w:val="008531DF"/>
    <w:rsid w:val="00853CD2"/>
    <w:rsid w:val="00856497"/>
    <w:rsid w:val="00862415"/>
    <w:rsid w:val="0086367A"/>
    <w:rsid w:val="00864DE4"/>
    <w:rsid w:val="00865921"/>
    <w:rsid w:val="008663E7"/>
    <w:rsid w:val="00867F55"/>
    <w:rsid w:val="00870975"/>
    <w:rsid w:val="00870BE5"/>
    <w:rsid w:val="00873F5B"/>
    <w:rsid w:val="00874057"/>
    <w:rsid w:val="008764FF"/>
    <w:rsid w:val="00877042"/>
    <w:rsid w:val="008805EA"/>
    <w:rsid w:val="00880975"/>
    <w:rsid w:val="00886949"/>
    <w:rsid w:val="0089074D"/>
    <w:rsid w:val="00893681"/>
    <w:rsid w:val="00893792"/>
    <w:rsid w:val="0089466D"/>
    <w:rsid w:val="00894987"/>
    <w:rsid w:val="008A337B"/>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3BA"/>
    <w:rsid w:val="008F1AD8"/>
    <w:rsid w:val="008F2EAA"/>
    <w:rsid w:val="008F619D"/>
    <w:rsid w:val="00906112"/>
    <w:rsid w:val="00907895"/>
    <w:rsid w:val="0090789A"/>
    <w:rsid w:val="00911C3F"/>
    <w:rsid w:val="0091308C"/>
    <w:rsid w:val="00920540"/>
    <w:rsid w:val="00920E64"/>
    <w:rsid w:val="00922C34"/>
    <w:rsid w:val="009245D0"/>
    <w:rsid w:val="00925FFA"/>
    <w:rsid w:val="0093108D"/>
    <w:rsid w:val="009314F3"/>
    <w:rsid w:val="00932A50"/>
    <w:rsid w:val="0093519B"/>
    <w:rsid w:val="00935666"/>
    <w:rsid w:val="0093581A"/>
    <w:rsid w:val="00935F31"/>
    <w:rsid w:val="00936202"/>
    <w:rsid w:val="00936DE3"/>
    <w:rsid w:val="00936F4D"/>
    <w:rsid w:val="0094028F"/>
    <w:rsid w:val="0094331B"/>
    <w:rsid w:val="00943B13"/>
    <w:rsid w:val="00944585"/>
    <w:rsid w:val="00944C99"/>
    <w:rsid w:val="00945130"/>
    <w:rsid w:val="009466B7"/>
    <w:rsid w:val="009531B7"/>
    <w:rsid w:val="009550D3"/>
    <w:rsid w:val="009550E1"/>
    <w:rsid w:val="009614DE"/>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44E8"/>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27B"/>
    <w:rsid w:val="009F6AA5"/>
    <w:rsid w:val="00A028D8"/>
    <w:rsid w:val="00A03607"/>
    <w:rsid w:val="00A03865"/>
    <w:rsid w:val="00A04170"/>
    <w:rsid w:val="00A0424B"/>
    <w:rsid w:val="00A050F7"/>
    <w:rsid w:val="00A054A2"/>
    <w:rsid w:val="00A05530"/>
    <w:rsid w:val="00A10913"/>
    <w:rsid w:val="00A10C33"/>
    <w:rsid w:val="00A10F99"/>
    <w:rsid w:val="00A114F7"/>
    <w:rsid w:val="00A1652C"/>
    <w:rsid w:val="00A16B90"/>
    <w:rsid w:val="00A21D35"/>
    <w:rsid w:val="00A23923"/>
    <w:rsid w:val="00A23998"/>
    <w:rsid w:val="00A23E3D"/>
    <w:rsid w:val="00A30373"/>
    <w:rsid w:val="00A3154B"/>
    <w:rsid w:val="00A324E9"/>
    <w:rsid w:val="00A36820"/>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87ECE"/>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2FA"/>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6A46"/>
    <w:rsid w:val="00BD026A"/>
    <w:rsid w:val="00BD0827"/>
    <w:rsid w:val="00BD09B6"/>
    <w:rsid w:val="00BD30BA"/>
    <w:rsid w:val="00BD4303"/>
    <w:rsid w:val="00BD56F5"/>
    <w:rsid w:val="00BE04BD"/>
    <w:rsid w:val="00BE0FAA"/>
    <w:rsid w:val="00BE3E31"/>
    <w:rsid w:val="00BE5D58"/>
    <w:rsid w:val="00BF279A"/>
    <w:rsid w:val="00BF4C6F"/>
    <w:rsid w:val="00BF5701"/>
    <w:rsid w:val="00BF7F3F"/>
    <w:rsid w:val="00C05CEE"/>
    <w:rsid w:val="00C070A9"/>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2C2"/>
    <w:rsid w:val="00C6350C"/>
    <w:rsid w:val="00C67841"/>
    <w:rsid w:val="00C71B9F"/>
    <w:rsid w:val="00C740D6"/>
    <w:rsid w:val="00C75749"/>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5BF6"/>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27DA"/>
    <w:rsid w:val="00D032AB"/>
    <w:rsid w:val="00D0543D"/>
    <w:rsid w:val="00D05815"/>
    <w:rsid w:val="00D0781E"/>
    <w:rsid w:val="00D100B6"/>
    <w:rsid w:val="00D1267D"/>
    <w:rsid w:val="00D147CC"/>
    <w:rsid w:val="00D22D84"/>
    <w:rsid w:val="00D23AA3"/>
    <w:rsid w:val="00D247AF"/>
    <w:rsid w:val="00D24F4D"/>
    <w:rsid w:val="00D27895"/>
    <w:rsid w:val="00D27FE8"/>
    <w:rsid w:val="00D31EB8"/>
    <w:rsid w:val="00D341BC"/>
    <w:rsid w:val="00D36073"/>
    <w:rsid w:val="00D44FF6"/>
    <w:rsid w:val="00D45863"/>
    <w:rsid w:val="00D5140A"/>
    <w:rsid w:val="00D572EB"/>
    <w:rsid w:val="00D57837"/>
    <w:rsid w:val="00D60444"/>
    <w:rsid w:val="00D627F3"/>
    <w:rsid w:val="00D63175"/>
    <w:rsid w:val="00D658CA"/>
    <w:rsid w:val="00D65AD2"/>
    <w:rsid w:val="00D73410"/>
    <w:rsid w:val="00D74E4C"/>
    <w:rsid w:val="00D76E58"/>
    <w:rsid w:val="00D770AC"/>
    <w:rsid w:val="00D83387"/>
    <w:rsid w:val="00D8360E"/>
    <w:rsid w:val="00D84291"/>
    <w:rsid w:val="00D84383"/>
    <w:rsid w:val="00D852C3"/>
    <w:rsid w:val="00D85DD9"/>
    <w:rsid w:val="00D870A0"/>
    <w:rsid w:val="00D9020A"/>
    <w:rsid w:val="00D904DE"/>
    <w:rsid w:val="00D94E0D"/>
    <w:rsid w:val="00D9534A"/>
    <w:rsid w:val="00D95E1F"/>
    <w:rsid w:val="00D96828"/>
    <w:rsid w:val="00D97045"/>
    <w:rsid w:val="00D97733"/>
    <w:rsid w:val="00DA13BE"/>
    <w:rsid w:val="00DA42A1"/>
    <w:rsid w:val="00DA60E8"/>
    <w:rsid w:val="00DA6B82"/>
    <w:rsid w:val="00DA6DD2"/>
    <w:rsid w:val="00DA79D4"/>
    <w:rsid w:val="00DB3875"/>
    <w:rsid w:val="00DB5BB9"/>
    <w:rsid w:val="00DB659F"/>
    <w:rsid w:val="00DC06BB"/>
    <w:rsid w:val="00DC5709"/>
    <w:rsid w:val="00DD532C"/>
    <w:rsid w:val="00DD5623"/>
    <w:rsid w:val="00DD7431"/>
    <w:rsid w:val="00DD7AC6"/>
    <w:rsid w:val="00DD7CD6"/>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6ECE"/>
    <w:rsid w:val="00E64FDD"/>
    <w:rsid w:val="00E65F05"/>
    <w:rsid w:val="00E65FAD"/>
    <w:rsid w:val="00E66AFA"/>
    <w:rsid w:val="00E6731C"/>
    <w:rsid w:val="00E72CBB"/>
    <w:rsid w:val="00E72DB2"/>
    <w:rsid w:val="00E72FEC"/>
    <w:rsid w:val="00E74050"/>
    <w:rsid w:val="00E75C8C"/>
    <w:rsid w:val="00E766DA"/>
    <w:rsid w:val="00E80280"/>
    <w:rsid w:val="00E81092"/>
    <w:rsid w:val="00E813B5"/>
    <w:rsid w:val="00E81AF7"/>
    <w:rsid w:val="00E823B8"/>
    <w:rsid w:val="00E835D5"/>
    <w:rsid w:val="00E8788A"/>
    <w:rsid w:val="00E91F9A"/>
    <w:rsid w:val="00E9385D"/>
    <w:rsid w:val="00E9677E"/>
    <w:rsid w:val="00E96D6C"/>
    <w:rsid w:val="00E9778E"/>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818"/>
    <w:rsid w:val="00EE293C"/>
    <w:rsid w:val="00EE4DFA"/>
    <w:rsid w:val="00EF0A22"/>
    <w:rsid w:val="00EF134C"/>
    <w:rsid w:val="00EF2933"/>
    <w:rsid w:val="00EF7659"/>
    <w:rsid w:val="00F0099A"/>
    <w:rsid w:val="00F033DC"/>
    <w:rsid w:val="00F04603"/>
    <w:rsid w:val="00F06C16"/>
    <w:rsid w:val="00F07FB0"/>
    <w:rsid w:val="00F14869"/>
    <w:rsid w:val="00F14B86"/>
    <w:rsid w:val="00F15545"/>
    <w:rsid w:val="00F1586C"/>
    <w:rsid w:val="00F2010A"/>
    <w:rsid w:val="00F2019E"/>
    <w:rsid w:val="00F20EAC"/>
    <w:rsid w:val="00F20F96"/>
    <w:rsid w:val="00F221CB"/>
    <w:rsid w:val="00F22B7D"/>
    <w:rsid w:val="00F264F7"/>
    <w:rsid w:val="00F27A81"/>
    <w:rsid w:val="00F30322"/>
    <w:rsid w:val="00F3209C"/>
    <w:rsid w:val="00F32DC2"/>
    <w:rsid w:val="00F330E7"/>
    <w:rsid w:val="00F3339A"/>
    <w:rsid w:val="00F35A50"/>
    <w:rsid w:val="00F36908"/>
    <w:rsid w:val="00F3696F"/>
    <w:rsid w:val="00F37788"/>
    <w:rsid w:val="00F472B7"/>
    <w:rsid w:val="00F47357"/>
    <w:rsid w:val="00F55562"/>
    <w:rsid w:val="00F55563"/>
    <w:rsid w:val="00F5626E"/>
    <w:rsid w:val="00F6038B"/>
    <w:rsid w:val="00F61FDE"/>
    <w:rsid w:val="00F64B65"/>
    <w:rsid w:val="00F654F8"/>
    <w:rsid w:val="00F6705C"/>
    <w:rsid w:val="00F70F4D"/>
    <w:rsid w:val="00F720AA"/>
    <w:rsid w:val="00F74694"/>
    <w:rsid w:val="00F76053"/>
    <w:rsid w:val="00F77042"/>
    <w:rsid w:val="00F77E0A"/>
    <w:rsid w:val="00F810AD"/>
    <w:rsid w:val="00F82185"/>
    <w:rsid w:val="00F84E3F"/>
    <w:rsid w:val="00F8503A"/>
    <w:rsid w:val="00F87543"/>
    <w:rsid w:val="00F87C87"/>
    <w:rsid w:val="00F91CE3"/>
    <w:rsid w:val="00F92101"/>
    <w:rsid w:val="00F923AC"/>
    <w:rsid w:val="00F97EFF"/>
    <w:rsid w:val="00FA2968"/>
    <w:rsid w:val="00FA38E5"/>
    <w:rsid w:val="00FA3D30"/>
    <w:rsid w:val="00FA7B28"/>
    <w:rsid w:val="00FB1D1E"/>
    <w:rsid w:val="00FB2416"/>
    <w:rsid w:val="00FB2774"/>
    <w:rsid w:val="00FB2945"/>
    <w:rsid w:val="00FB454C"/>
    <w:rsid w:val="00FB76D6"/>
    <w:rsid w:val="00FB7EBD"/>
    <w:rsid w:val="00FC0596"/>
    <w:rsid w:val="00FC09EB"/>
    <w:rsid w:val="00FD3AAC"/>
    <w:rsid w:val="00FD7FEF"/>
    <w:rsid w:val="00FE2E88"/>
    <w:rsid w:val="00FE4BB6"/>
    <w:rsid w:val="00FE5AEB"/>
    <w:rsid w:val="00FE65D1"/>
    <w:rsid w:val="00FE764A"/>
    <w:rsid w:val="00FE7DD8"/>
    <w:rsid w:val="00FF1E52"/>
    <w:rsid w:val="00FF2DE0"/>
    <w:rsid w:val="00FF3223"/>
    <w:rsid w:val="00FF37AD"/>
    <w:rsid w:val="00FF602F"/>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78716658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5597</Words>
  <Characters>31904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37427</CharactersWithSpaces>
  <SharedDoc>false</SharedDoc>
  <HLinks>
    <vt:vector size="18" baseType="variant">
      <vt:variant>
        <vt:i4>7274548</vt:i4>
      </vt:variant>
      <vt:variant>
        <vt:i4>6</vt:i4>
      </vt:variant>
      <vt:variant>
        <vt:i4>0</vt:i4>
      </vt:variant>
      <vt:variant>
        <vt:i4>5</vt:i4>
      </vt:variant>
      <vt:variant>
        <vt:lpwstr/>
      </vt:variant>
      <vt:variant>
        <vt:lpwstr>Par866</vt:lpwstr>
      </vt:variant>
      <vt:variant>
        <vt:i4>7274548</vt:i4>
      </vt:variant>
      <vt:variant>
        <vt:i4>3</vt:i4>
      </vt:variant>
      <vt:variant>
        <vt:i4>0</vt:i4>
      </vt:variant>
      <vt:variant>
        <vt:i4>5</vt:i4>
      </vt:variant>
      <vt:variant>
        <vt:lpwstr/>
      </vt:variant>
      <vt:variant>
        <vt:lpwstr>Par866</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49</cp:revision>
  <cp:lastPrinted>2018-10-31T06:51:00Z</cp:lastPrinted>
  <dcterms:created xsi:type="dcterms:W3CDTF">2018-10-15T06:40:00Z</dcterms:created>
  <dcterms:modified xsi:type="dcterms:W3CDTF">2018-10-31T06:51:00Z</dcterms:modified>
</cp:coreProperties>
</file>