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C9" w:rsidRDefault="00636EC9" w:rsidP="00636EC9">
      <w:pPr>
        <w:jc w:val="center"/>
        <w:rPr>
          <w:sz w:val="30"/>
          <w:szCs w:val="30"/>
        </w:rPr>
      </w:pPr>
    </w:p>
    <w:p w:rsidR="00636EC9" w:rsidRPr="00086CE9" w:rsidRDefault="00636EC9" w:rsidP="00636EC9">
      <w:pPr>
        <w:widowControl w:val="0"/>
        <w:autoSpaceDE w:val="0"/>
        <w:autoSpaceDN w:val="0"/>
        <w:adjustRightInd w:val="0"/>
        <w:jc w:val="center"/>
        <w:rPr>
          <w:sz w:val="30"/>
          <w:szCs w:val="30"/>
        </w:rPr>
      </w:pPr>
      <w:r w:rsidRPr="00086CE9">
        <w:rPr>
          <w:sz w:val="30"/>
          <w:szCs w:val="30"/>
        </w:rPr>
        <w:t>РОССИЙСКАЯ ФЕДЕРАЦИЯ</w:t>
      </w:r>
    </w:p>
    <w:p w:rsidR="00636EC9" w:rsidRPr="00086CE9" w:rsidRDefault="00636EC9" w:rsidP="00636EC9">
      <w:pPr>
        <w:widowControl w:val="0"/>
        <w:autoSpaceDE w:val="0"/>
        <w:autoSpaceDN w:val="0"/>
        <w:adjustRightInd w:val="0"/>
        <w:jc w:val="center"/>
        <w:rPr>
          <w:sz w:val="30"/>
          <w:szCs w:val="30"/>
        </w:rPr>
      </w:pPr>
      <w:r w:rsidRPr="00086CE9">
        <w:rPr>
          <w:sz w:val="30"/>
          <w:szCs w:val="30"/>
        </w:rPr>
        <w:t>РОСТОВСКАЯ ОБЛАСТЬ</w:t>
      </w:r>
    </w:p>
    <w:p w:rsidR="00636EC9" w:rsidRPr="00086CE9" w:rsidRDefault="00636EC9" w:rsidP="00636EC9">
      <w:pPr>
        <w:widowControl w:val="0"/>
        <w:autoSpaceDE w:val="0"/>
        <w:autoSpaceDN w:val="0"/>
        <w:adjustRightInd w:val="0"/>
        <w:jc w:val="center"/>
        <w:rPr>
          <w:sz w:val="30"/>
          <w:szCs w:val="30"/>
        </w:rPr>
      </w:pPr>
      <w:r w:rsidRPr="00086CE9">
        <w:rPr>
          <w:sz w:val="30"/>
          <w:szCs w:val="30"/>
        </w:rPr>
        <w:t xml:space="preserve"> </w:t>
      </w:r>
      <w:r>
        <w:rPr>
          <w:sz w:val="30"/>
          <w:szCs w:val="30"/>
        </w:rPr>
        <w:t>БОЛДЫРЕВСКОЕ СЕЛЬСКОЕ ПОСЕЛЕНИЕ</w:t>
      </w:r>
    </w:p>
    <w:p w:rsidR="00636EC9" w:rsidRPr="00086CE9" w:rsidRDefault="00636EC9" w:rsidP="00636EC9">
      <w:pPr>
        <w:widowControl w:val="0"/>
        <w:autoSpaceDE w:val="0"/>
        <w:autoSpaceDN w:val="0"/>
        <w:adjustRightInd w:val="0"/>
        <w:jc w:val="center"/>
        <w:rPr>
          <w:sz w:val="30"/>
          <w:szCs w:val="30"/>
        </w:rPr>
      </w:pPr>
      <w:r w:rsidRPr="00086CE9">
        <w:rPr>
          <w:sz w:val="30"/>
          <w:szCs w:val="30"/>
        </w:rPr>
        <w:t>МУНИЦИПАЛЬНОЕ ОБРАЗОВАНИЕ</w:t>
      </w:r>
    </w:p>
    <w:p w:rsidR="00636EC9" w:rsidRPr="00086CE9" w:rsidRDefault="00636EC9" w:rsidP="00636EC9">
      <w:pPr>
        <w:widowControl w:val="0"/>
        <w:autoSpaceDE w:val="0"/>
        <w:autoSpaceDN w:val="0"/>
        <w:adjustRightInd w:val="0"/>
        <w:jc w:val="center"/>
        <w:rPr>
          <w:sz w:val="30"/>
          <w:szCs w:val="30"/>
        </w:rPr>
      </w:pPr>
      <w:r w:rsidRPr="00086CE9">
        <w:rPr>
          <w:sz w:val="30"/>
          <w:szCs w:val="30"/>
        </w:rPr>
        <w:t xml:space="preserve"> «БОЛДЫРЕВСКОЕ СЕЛЬСКОЕ ПОСЕЛЕНИЕ»</w:t>
      </w:r>
    </w:p>
    <w:p w:rsidR="00636EC9" w:rsidRPr="00086CE9" w:rsidRDefault="00636EC9" w:rsidP="00636EC9">
      <w:pPr>
        <w:widowControl w:val="0"/>
        <w:autoSpaceDE w:val="0"/>
        <w:autoSpaceDN w:val="0"/>
        <w:adjustRightInd w:val="0"/>
        <w:jc w:val="center"/>
        <w:rPr>
          <w:sz w:val="30"/>
          <w:szCs w:val="30"/>
        </w:rPr>
      </w:pPr>
    </w:p>
    <w:p w:rsidR="00636EC9" w:rsidRPr="00086CE9" w:rsidRDefault="00636EC9" w:rsidP="00636EC9">
      <w:pPr>
        <w:widowControl w:val="0"/>
        <w:autoSpaceDE w:val="0"/>
        <w:autoSpaceDN w:val="0"/>
        <w:adjustRightInd w:val="0"/>
        <w:jc w:val="center"/>
        <w:rPr>
          <w:sz w:val="30"/>
          <w:szCs w:val="30"/>
        </w:rPr>
      </w:pPr>
      <w:r w:rsidRPr="00086CE9">
        <w:rPr>
          <w:sz w:val="30"/>
          <w:szCs w:val="30"/>
        </w:rPr>
        <w:t>СОБРАНИЕ ДЕПУТАТОВ  БОЛДЫРЕВСКОГО СЕЛЬСКОГО ПОСЕЛЕНИЯ</w:t>
      </w:r>
    </w:p>
    <w:p w:rsidR="00636EC9" w:rsidRPr="00086CE9" w:rsidRDefault="00636EC9" w:rsidP="00636EC9">
      <w:pPr>
        <w:widowControl w:val="0"/>
        <w:autoSpaceDE w:val="0"/>
        <w:autoSpaceDN w:val="0"/>
        <w:adjustRightInd w:val="0"/>
        <w:jc w:val="center"/>
        <w:rPr>
          <w:sz w:val="30"/>
          <w:szCs w:val="30"/>
        </w:rPr>
      </w:pPr>
    </w:p>
    <w:p w:rsidR="00636EC9" w:rsidRPr="00086CE9" w:rsidRDefault="00636EC9" w:rsidP="00636EC9">
      <w:pPr>
        <w:widowControl w:val="0"/>
        <w:autoSpaceDE w:val="0"/>
        <w:autoSpaceDN w:val="0"/>
        <w:adjustRightInd w:val="0"/>
        <w:jc w:val="center"/>
        <w:rPr>
          <w:sz w:val="30"/>
          <w:szCs w:val="30"/>
        </w:rPr>
      </w:pPr>
      <w:r w:rsidRPr="00086CE9">
        <w:rPr>
          <w:sz w:val="30"/>
          <w:szCs w:val="30"/>
        </w:rPr>
        <w:t xml:space="preserve">РЕШЕНИЕ  </w:t>
      </w:r>
    </w:p>
    <w:p w:rsidR="00636EC9" w:rsidRPr="00086CE9" w:rsidRDefault="00636EC9" w:rsidP="00636EC9">
      <w:pPr>
        <w:widowControl w:val="0"/>
        <w:autoSpaceDE w:val="0"/>
        <w:autoSpaceDN w:val="0"/>
        <w:adjustRightInd w:val="0"/>
        <w:jc w:val="center"/>
        <w:rPr>
          <w:sz w:val="30"/>
          <w:szCs w:val="30"/>
        </w:rPr>
      </w:pPr>
    </w:p>
    <w:p w:rsidR="00636EC9" w:rsidRPr="00086CE9" w:rsidRDefault="0082604C" w:rsidP="00636EC9">
      <w:pPr>
        <w:widowControl w:val="0"/>
        <w:autoSpaceDE w:val="0"/>
        <w:autoSpaceDN w:val="0"/>
        <w:adjustRightInd w:val="0"/>
        <w:jc w:val="center"/>
        <w:rPr>
          <w:sz w:val="30"/>
          <w:szCs w:val="30"/>
        </w:rPr>
      </w:pPr>
      <w:r>
        <w:rPr>
          <w:sz w:val="30"/>
          <w:szCs w:val="30"/>
        </w:rPr>
        <w:t>27.06</w:t>
      </w:r>
      <w:r w:rsidR="00636EC9" w:rsidRPr="00086CE9">
        <w:rPr>
          <w:sz w:val="30"/>
          <w:szCs w:val="30"/>
        </w:rPr>
        <w:t xml:space="preserve">.2018                         № </w:t>
      </w:r>
      <w:r>
        <w:rPr>
          <w:sz w:val="30"/>
          <w:szCs w:val="30"/>
        </w:rPr>
        <w:t>63</w:t>
      </w:r>
      <w:r w:rsidR="00636EC9">
        <w:rPr>
          <w:sz w:val="30"/>
          <w:szCs w:val="30"/>
        </w:rPr>
        <w:t xml:space="preserve">                         </w:t>
      </w:r>
      <w:r w:rsidR="00636EC9" w:rsidRPr="00086CE9">
        <w:rPr>
          <w:sz w:val="30"/>
          <w:szCs w:val="30"/>
        </w:rPr>
        <w:t xml:space="preserve"> х. Болдыревка</w:t>
      </w:r>
    </w:p>
    <w:p w:rsidR="00636EC9" w:rsidRPr="00903D08" w:rsidRDefault="00636EC9" w:rsidP="00636EC9">
      <w:pPr>
        <w:widowControl w:val="0"/>
        <w:autoSpaceDE w:val="0"/>
        <w:autoSpaceDN w:val="0"/>
        <w:adjustRightInd w:val="0"/>
        <w:jc w:val="center"/>
        <w:rPr>
          <w:sz w:val="28"/>
          <w:szCs w:val="28"/>
        </w:rPr>
      </w:pPr>
      <w:r w:rsidRPr="00903D08">
        <w:rPr>
          <w:sz w:val="28"/>
          <w:szCs w:val="28"/>
        </w:rPr>
        <w:t xml:space="preserve"> </w:t>
      </w:r>
    </w:p>
    <w:p w:rsidR="004A14EE" w:rsidRPr="00777BD5" w:rsidRDefault="007E2F33" w:rsidP="00777BD5">
      <w:pPr>
        <w:jc w:val="center"/>
        <w:rPr>
          <w:bCs/>
          <w:color w:val="000000"/>
          <w:spacing w:val="1"/>
          <w:sz w:val="28"/>
          <w:szCs w:val="28"/>
        </w:rPr>
      </w:pPr>
      <w:r w:rsidRPr="00777BD5">
        <w:rPr>
          <w:bCs/>
          <w:color w:val="000000"/>
          <w:spacing w:val="1"/>
          <w:sz w:val="28"/>
          <w:szCs w:val="28"/>
        </w:rPr>
        <w:t>О</w:t>
      </w:r>
      <w:r w:rsidR="00A110D1" w:rsidRPr="00777BD5">
        <w:rPr>
          <w:bCs/>
          <w:color w:val="000000"/>
          <w:spacing w:val="1"/>
          <w:sz w:val="28"/>
          <w:szCs w:val="28"/>
        </w:rPr>
        <w:t xml:space="preserve">б утверждении </w:t>
      </w:r>
      <w:r w:rsidR="009C65D6" w:rsidRPr="00777BD5">
        <w:rPr>
          <w:bCs/>
          <w:color w:val="000000"/>
          <w:spacing w:val="1"/>
          <w:sz w:val="28"/>
          <w:szCs w:val="28"/>
        </w:rPr>
        <w:t>П</w:t>
      </w:r>
      <w:r w:rsidR="00A110D1" w:rsidRPr="00777BD5">
        <w:rPr>
          <w:bCs/>
          <w:color w:val="000000"/>
          <w:spacing w:val="1"/>
          <w:sz w:val="28"/>
          <w:szCs w:val="28"/>
        </w:rPr>
        <w:t>орядка организации и проведения публичных слушаний в муниципальном образовании «</w:t>
      </w:r>
      <w:r w:rsidR="00636EC9">
        <w:rPr>
          <w:bCs/>
          <w:sz w:val="28"/>
          <w:szCs w:val="28"/>
        </w:rPr>
        <w:t>Болдыревское сельское поселение</w:t>
      </w:r>
      <w:r w:rsidR="00A110D1" w:rsidRPr="00777BD5">
        <w:rPr>
          <w:bCs/>
          <w:color w:val="000000"/>
          <w:spacing w:val="1"/>
          <w:sz w:val="28"/>
          <w:szCs w:val="28"/>
        </w:rPr>
        <w:t>»</w:t>
      </w:r>
    </w:p>
    <w:p w:rsidR="004A14EE" w:rsidRPr="00777BD5" w:rsidRDefault="004A14EE" w:rsidP="00777BD5">
      <w:pPr>
        <w:jc w:val="center"/>
        <w:rPr>
          <w:bCs/>
          <w:color w:val="000000"/>
          <w:spacing w:val="1"/>
          <w:sz w:val="28"/>
          <w:szCs w:val="28"/>
        </w:rPr>
      </w:pPr>
    </w:p>
    <w:p w:rsidR="007E2F33" w:rsidRPr="00777BD5" w:rsidRDefault="007E2F33" w:rsidP="00777BD5">
      <w:pPr>
        <w:jc w:val="center"/>
        <w:rPr>
          <w:bCs/>
          <w:color w:val="000000"/>
          <w:spacing w:val="1"/>
          <w:sz w:val="28"/>
          <w:szCs w:val="28"/>
        </w:rPr>
      </w:pPr>
    </w:p>
    <w:p w:rsidR="00A110D1" w:rsidRPr="00777BD5" w:rsidRDefault="00A110D1" w:rsidP="00777BD5">
      <w:pPr>
        <w:pStyle w:val="ae"/>
        <w:spacing w:line="240" w:lineRule="auto"/>
        <w:rPr>
          <w:sz w:val="28"/>
          <w:szCs w:val="28"/>
        </w:rPr>
      </w:pPr>
      <w:proofErr w:type="gramStart"/>
      <w:r w:rsidRPr="00777BD5">
        <w:rPr>
          <w:sz w:val="28"/>
          <w:szCs w:val="28"/>
        </w:rPr>
        <w:t>В соответствии с Федеральным законом от 06.10.2003 №131</w:t>
      </w:r>
      <w:r w:rsidRPr="00777BD5">
        <w:rPr>
          <w:sz w:val="28"/>
          <w:szCs w:val="28"/>
        </w:rPr>
        <w:noBreakHyphen/>
        <w:t xml:space="preserve">ФЗ «Об общих принципах организации местного самоуправления в Российской Федерации», в целях обеспечения прав жителей </w:t>
      </w:r>
      <w:r w:rsidR="00636EC9">
        <w:rPr>
          <w:sz w:val="28"/>
          <w:szCs w:val="28"/>
        </w:rPr>
        <w:t>Болдыревского сельского поселения</w:t>
      </w:r>
      <w:r w:rsidR="004E49DA" w:rsidRPr="00777BD5">
        <w:rPr>
          <w:sz w:val="28"/>
          <w:szCs w:val="28"/>
        </w:rPr>
        <w:t xml:space="preserve"> </w:t>
      </w:r>
      <w:r w:rsidRPr="00777BD5">
        <w:rPr>
          <w:sz w:val="28"/>
          <w:szCs w:val="28"/>
        </w:rPr>
        <w:t xml:space="preserve"> на участие в осуществлении местного самоуправления, учёта их мнения при принятии муниципальных правовых актов, затрагивающих их права и интересы, </w:t>
      </w:r>
      <w:r w:rsidR="004E49DA" w:rsidRPr="00777BD5">
        <w:rPr>
          <w:sz w:val="28"/>
          <w:szCs w:val="28"/>
        </w:rPr>
        <w:t>руководствуясь статьей 13</w:t>
      </w:r>
      <w:r w:rsidRPr="00777BD5">
        <w:rPr>
          <w:sz w:val="28"/>
          <w:szCs w:val="28"/>
        </w:rPr>
        <w:t xml:space="preserve"> Устава муниципального образования «</w:t>
      </w:r>
      <w:r w:rsidR="00636EC9">
        <w:rPr>
          <w:bCs/>
          <w:sz w:val="28"/>
          <w:szCs w:val="28"/>
        </w:rPr>
        <w:t>Болдыревское сельское поселение</w:t>
      </w:r>
      <w:r w:rsidRPr="00777BD5">
        <w:rPr>
          <w:sz w:val="28"/>
          <w:szCs w:val="28"/>
        </w:rPr>
        <w:t xml:space="preserve">», </w:t>
      </w:r>
      <w:r w:rsidR="004E49DA" w:rsidRPr="00777BD5">
        <w:rPr>
          <w:sz w:val="28"/>
          <w:szCs w:val="28"/>
        </w:rPr>
        <w:t xml:space="preserve">Собрание депутатов </w:t>
      </w:r>
      <w:r w:rsidR="00636EC9">
        <w:rPr>
          <w:sz w:val="28"/>
          <w:szCs w:val="28"/>
        </w:rPr>
        <w:t>Болдыревского сельского поселения</w:t>
      </w:r>
      <w:proofErr w:type="gramEnd"/>
    </w:p>
    <w:p w:rsidR="00532EBB" w:rsidRPr="00777BD5" w:rsidRDefault="00532EBB" w:rsidP="00777BD5">
      <w:pPr>
        <w:rPr>
          <w:bCs/>
          <w:color w:val="000000"/>
          <w:spacing w:val="1"/>
          <w:sz w:val="28"/>
          <w:szCs w:val="28"/>
        </w:rPr>
      </w:pPr>
    </w:p>
    <w:p w:rsidR="00A85DEB" w:rsidRPr="00777BD5" w:rsidRDefault="00A85DEB" w:rsidP="00777BD5">
      <w:pPr>
        <w:jc w:val="center"/>
        <w:rPr>
          <w:bCs/>
          <w:color w:val="000000"/>
          <w:spacing w:val="1"/>
          <w:sz w:val="28"/>
          <w:szCs w:val="28"/>
        </w:rPr>
      </w:pPr>
      <w:r w:rsidRPr="00777BD5">
        <w:rPr>
          <w:bCs/>
          <w:color w:val="000000"/>
          <w:spacing w:val="1"/>
          <w:sz w:val="28"/>
          <w:szCs w:val="28"/>
        </w:rPr>
        <w:t>РЕШИЛО:</w:t>
      </w:r>
    </w:p>
    <w:p w:rsidR="00C529CA" w:rsidRPr="00777BD5" w:rsidRDefault="00C529CA" w:rsidP="00C529CA">
      <w:pPr>
        <w:numPr>
          <w:ilvl w:val="0"/>
          <w:numId w:val="1"/>
        </w:numPr>
        <w:jc w:val="both"/>
        <w:rPr>
          <w:color w:val="000000"/>
          <w:sz w:val="28"/>
          <w:szCs w:val="28"/>
        </w:rPr>
      </w:pPr>
      <w:r w:rsidRPr="00777BD5">
        <w:rPr>
          <w:bCs/>
          <w:color w:val="000000"/>
          <w:spacing w:val="1"/>
          <w:sz w:val="28"/>
          <w:szCs w:val="28"/>
        </w:rPr>
        <w:t>Утвердить Порядок организации и проведения публичных слушаний в муниципальном образовании «</w:t>
      </w:r>
      <w:r w:rsidR="00636EC9">
        <w:rPr>
          <w:bCs/>
          <w:sz w:val="28"/>
          <w:szCs w:val="28"/>
        </w:rPr>
        <w:t>Болдыревское сельское поселение</w:t>
      </w:r>
      <w:r w:rsidRPr="00777BD5">
        <w:rPr>
          <w:bCs/>
          <w:color w:val="000000"/>
          <w:spacing w:val="1"/>
          <w:sz w:val="28"/>
          <w:szCs w:val="28"/>
        </w:rPr>
        <w:t xml:space="preserve">» </w:t>
      </w:r>
      <w:r w:rsidRPr="00777BD5">
        <w:rPr>
          <w:color w:val="000000"/>
          <w:sz w:val="28"/>
          <w:szCs w:val="28"/>
        </w:rPr>
        <w:t>согласно приложению.</w:t>
      </w:r>
    </w:p>
    <w:p w:rsidR="00C529CA" w:rsidRPr="00777BD5" w:rsidRDefault="00C529CA" w:rsidP="00C529CA">
      <w:pPr>
        <w:numPr>
          <w:ilvl w:val="0"/>
          <w:numId w:val="1"/>
        </w:numPr>
        <w:jc w:val="both"/>
        <w:rPr>
          <w:color w:val="000000"/>
          <w:sz w:val="28"/>
          <w:szCs w:val="28"/>
        </w:rPr>
      </w:pPr>
      <w:r w:rsidRPr="00777BD5">
        <w:rPr>
          <w:color w:val="000000"/>
          <w:sz w:val="28"/>
          <w:szCs w:val="28"/>
        </w:rPr>
        <w:t>Настоящее решение вступает в силу со дня его официального опубликования.</w:t>
      </w:r>
    </w:p>
    <w:p w:rsidR="00C529CA" w:rsidRPr="00777BD5" w:rsidRDefault="00C529CA" w:rsidP="00C529CA">
      <w:pPr>
        <w:numPr>
          <w:ilvl w:val="0"/>
          <w:numId w:val="1"/>
        </w:numPr>
        <w:jc w:val="both"/>
        <w:rPr>
          <w:color w:val="000000"/>
          <w:sz w:val="28"/>
          <w:szCs w:val="28"/>
        </w:rPr>
      </w:pPr>
      <w:proofErr w:type="gramStart"/>
      <w:r w:rsidRPr="00777BD5">
        <w:rPr>
          <w:color w:val="000000"/>
          <w:sz w:val="28"/>
          <w:szCs w:val="28"/>
        </w:rPr>
        <w:t>Контроль за</w:t>
      </w:r>
      <w:proofErr w:type="gramEnd"/>
      <w:r w:rsidRPr="00777BD5">
        <w:rPr>
          <w:color w:val="000000"/>
          <w:sz w:val="28"/>
          <w:szCs w:val="28"/>
        </w:rPr>
        <w:t xml:space="preserve"> исполнением решения возложить на постоянную комиссию Собрания депутатов </w:t>
      </w:r>
      <w:r w:rsidR="00636EC9">
        <w:rPr>
          <w:sz w:val="28"/>
          <w:szCs w:val="28"/>
        </w:rPr>
        <w:t>Болдыревского сельского поселения</w:t>
      </w:r>
      <w:r w:rsidR="00636EC9" w:rsidRPr="00777BD5">
        <w:rPr>
          <w:color w:val="000000"/>
          <w:sz w:val="28"/>
          <w:szCs w:val="28"/>
        </w:rPr>
        <w:t xml:space="preserve"> </w:t>
      </w:r>
      <w:r w:rsidR="00AC1BA0">
        <w:rPr>
          <w:sz w:val="28"/>
        </w:rPr>
        <w:t>по местному самоуправлению, социальной политике и охране общественного порядка</w:t>
      </w:r>
      <w:r w:rsidRPr="00777BD5">
        <w:rPr>
          <w:color w:val="000000"/>
          <w:sz w:val="28"/>
          <w:szCs w:val="28"/>
        </w:rPr>
        <w:t xml:space="preserve"> (</w:t>
      </w:r>
      <w:r w:rsidR="00AC1BA0">
        <w:rPr>
          <w:color w:val="000000"/>
          <w:sz w:val="28"/>
          <w:szCs w:val="28"/>
        </w:rPr>
        <w:t>Поплавская В.Е</w:t>
      </w:r>
      <w:r w:rsidRPr="00777BD5">
        <w:rPr>
          <w:color w:val="000000"/>
          <w:sz w:val="28"/>
          <w:szCs w:val="28"/>
        </w:rPr>
        <w:t>.).</w:t>
      </w:r>
    </w:p>
    <w:p w:rsidR="00A85DEB" w:rsidRDefault="00A85DEB" w:rsidP="00777BD5">
      <w:pPr>
        <w:ind w:firstLine="567"/>
        <w:jc w:val="both"/>
        <w:rPr>
          <w:bCs/>
          <w:color w:val="000000"/>
          <w:spacing w:val="1"/>
          <w:sz w:val="28"/>
          <w:szCs w:val="28"/>
        </w:rPr>
      </w:pPr>
    </w:p>
    <w:p w:rsidR="00636EC9" w:rsidRPr="00777BD5" w:rsidRDefault="00636EC9" w:rsidP="00777BD5">
      <w:pPr>
        <w:ind w:firstLine="567"/>
        <w:jc w:val="both"/>
        <w:rPr>
          <w:bCs/>
          <w:color w:val="000000"/>
          <w:spacing w:val="1"/>
          <w:sz w:val="28"/>
          <w:szCs w:val="28"/>
        </w:rPr>
      </w:pPr>
    </w:p>
    <w:p w:rsidR="00636EC9" w:rsidRPr="00086CE9" w:rsidRDefault="00636EC9" w:rsidP="00636EC9">
      <w:pPr>
        <w:rPr>
          <w:sz w:val="28"/>
          <w:szCs w:val="28"/>
        </w:rPr>
      </w:pPr>
      <w:bookmarkStart w:id="0" w:name="Par31"/>
      <w:bookmarkEnd w:id="0"/>
      <w:r w:rsidRPr="00086CE9">
        <w:rPr>
          <w:sz w:val="28"/>
          <w:szCs w:val="28"/>
        </w:rPr>
        <w:t xml:space="preserve">Председатель Собрания депутатов – </w:t>
      </w:r>
    </w:p>
    <w:p w:rsidR="00636EC9" w:rsidRDefault="00636EC9" w:rsidP="00636EC9">
      <w:pPr>
        <w:rPr>
          <w:sz w:val="28"/>
          <w:szCs w:val="28"/>
        </w:rPr>
      </w:pPr>
      <w:r w:rsidRPr="00086CE9">
        <w:rPr>
          <w:sz w:val="28"/>
          <w:szCs w:val="28"/>
        </w:rPr>
        <w:t xml:space="preserve">глава Болдыревского сельского поселения                                 А.В. Ковтунов                          </w:t>
      </w:r>
    </w:p>
    <w:p w:rsidR="007E2F33" w:rsidRDefault="007E2F33" w:rsidP="00777BD5">
      <w:pPr>
        <w:pStyle w:val="a8"/>
        <w:ind w:left="0"/>
        <w:rPr>
          <w:rFonts w:ascii="Times New Roman" w:hAnsi="Times New Roman"/>
          <w:b/>
          <w:sz w:val="24"/>
          <w:szCs w:val="24"/>
        </w:rPr>
      </w:pPr>
    </w:p>
    <w:p w:rsidR="00C529CA" w:rsidRPr="00777BD5" w:rsidRDefault="00C529CA" w:rsidP="00777BD5">
      <w:pPr>
        <w:pStyle w:val="a8"/>
        <w:ind w:left="0"/>
        <w:rPr>
          <w:rFonts w:ascii="Times New Roman" w:hAnsi="Times New Roman"/>
          <w:b/>
          <w:sz w:val="24"/>
          <w:szCs w:val="24"/>
        </w:rPr>
      </w:pPr>
    </w:p>
    <w:p w:rsidR="00636EC9" w:rsidRDefault="00636EC9" w:rsidP="00777BD5">
      <w:pPr>
        <w:pStyle w:val="af0"/>
        <w:spacing w:after="0"/>
        <w:ind w:left="5670"/>
      </w:pPr>
    </w:p>
    <w:p w:rsidR="00636EC9" w:rsidRDefault="00636EC9" w:rsidP="00777BD5">
      <w:pPr>
        <w:pStyle w:val="af0"/>
        <w:spacing w:after="0"/>
        <w:ind w:left="5670"/>
      </w:pPr>
    </w:p>
    <w:p w:rsidR="009C65D6" w:rsidRPr="00777BD5" w:rsidRDefault="009C65D6" w:rsidP="0082604C">
      <w:pPr>
        <w:pStyle w:val="af0"/>
        <w:spacing w:after="0"/>
        <w:ind w:left="5670"/>
      </w:pPr>
      <w:r w:rsidRPr="00777BD5">
        <w:lastRenderedPageBreak/>
        <w:t xml:space="preserve">Приложение </w:t>
      </w:r>
    </w:p>
    <w:p w:rsidR="009C65D6" w:rsidRPr="00777BD5" w:rsidRDefault="009C65D6" w:rsidP="0082604C">
      <w:pPr>
        <w:ind w:left="5670"/>
      </w:pPr>
      <w:r w:rsidRPr="00777BD5">
        <w:t xml:space="preserve">к решению Собрания депутатов </w:t>
      </w:r>
      <w:r w:rsidR="00AC1BA0">
        <w:t>Болдыревского сельского поселения</w:t>
      </w:r>
      <w:r w:rsidRPr="00777BD5">
        <w:t xml:space="preserve"> </w:t>
      </w:r>
    </w:p>
    <w:p w:rsidR="009C65D6" w:rsidRPr="009C65D6" w:rsidRDefault="009C65D6" w:rsidP="0082604C">
      <w:pPr>
        <w:ind w:left="5670"/>
        <w:rPr>
          <w:bCs/>
          <w:color w:val="000000"/>
          <w:spacing w:val="1"/>
        </w:rPr>
      </w:pPr>
      <w:r w:rsidRPr="00777BD5">
        <w:t>«</w:t>
      </w:r>
      <w:r w:rsidRPr="00777BD5">
        <w:rPr>
          <w:bCs/>
          <w:color w:val="000000"/>
          <w:spacing w:val="1"/>
        </w:rPr>
        <w:t xml:space="preserve">Об утверждении Порядка организации и проведения </w:t>
      </w:r>
      <w:r w:rsidR="00C529CA">
        <w:rPr>
          <w:bCs/>
          <w:color w:val="000000"/>
          <w:spacing w:val="1"/>
        </w:rPr>
        <w:t xml:space="preserve">   </w:t>
      </w:r>
      <w:r w:rsidRPr="00777BD5">
        <w:rPr>
          <w:bCs/>
          <w:color w:val="000000"/>
          <w:spacing w:val="1"/>
        </w:rPr>
        <w:t>публичных слушаний в муниципальном образовании «</w:t>
      </w:r>
      <w:r w:rsidR="00AC1BA0">
        <w:rPr>
          <w:bCs/>
          <w:color w:val="000000"/>
          <w:spacing w:val="1"/>
        </w:rPr>
        <w:t>Болдыревское сельское поселение</w:t>
      </w:r>
      <w:r w:rsidRPr="00777BD5">
        <w:rPr>
          <w:bCs/>
          <w:color w:val="000000"/>
          <w:spacing w:val="1"/>
        </w:rPr>
        <w:t>»</w:t>
      </w:r>
    </w:p>
    <w:p w:rsidR="009C65D6" w:rsidRPr="00164B2F" w:rsidRDefault="009C65D6" w:rsidP="00777BD5">
      <w:pPr>
        <w:pStyle w:val="af0"/>
        <w:spacing w:after="0"/>
        <w:ind w:left="5670"/>
        <w:rPr>
          <w:sz w:val="28"/>
          <w:szCs w:val="28"/>
        </w:rPr>
      </w:pPr>
    </w:p>
    <w:p w:rsidR="009C65D6" w:rsidRPr="00164B2F" w:rsidRDefault="009C65D6" w:rsidP="009C65D6">
      <w:pPr>
        <w:suppressAutoHyphens/>
        <w:ind w:left="4536" w:right="-1"/>
        <w:jc w:val="both"/>
        <w:rPr>
          <w:sz w:val="28"/>
          <w:szCs w:val="28"/>
        </w:rPr>
      </w:pPr>
    </w:p>
    <w:p w:rsidR="009C65D6" w:rsidRPr="00777BD5" w:rsidRDefault="009C65D6" w:rsidP="009C65D6">
      <w:pPr>
        <w:jc w:val="center"/>
        <w:rPr>
          <w:caps/>
          <w:sz w:val="28"/>
          <w:szCs w:val="28"/>
        </w:rPr>
      </w:pPr>
      <w:r w:rsidRPr="00777BD5">
        <w:rPr>
          <w:caps/>
          <w:sz w:val="28"/>
          <w:szCs w:val="28"/>
        </w:rPr>
        <w:t>Порядок</w:t>
      </w:r>
    </w:p>
    <w:p w:rsidR="004952E0" w:rsidRPr="004952E0" w:rsidRDefault="009C65D6" w:rsidP="004952E0">
      <w:pPr>
        <w:jc w:val="center"/>
        <w:rPr>
          <w:bCs/>
          <w:color w:val="000000"/>
          <w:spacing w:val="1"/>
          <w:sz w:val="28"/>
          <w:szCs w:val="28"/>
        </w:rPr>
      </w:pPr>
      <w:r w:rsidRPr="00777BD5">
        <w:rPr>
          <w:sz w:val="28"/>
          <w:szCs w:val="28"/>
        </w:rPr>
        <w:t xml:space="preserve"> </w:t>
      </w:r>
      <w:r w:rsidRPr="00777BD5">
        <w:rPr>
          <w:bCs/>
          <w:color w:val="000000"/>
          <w:spacing w:val="1"/>
          <w:sz w:val="28"/>
          <w:szCs w:val="28"/>
        </w:rPr>
        <w:t>организации и проведения публичных слушаний в муниципальном образовании «</w:t>
      </w:r>
      <w:r w:rsidR="00AC1BA0">
        <w:rPr>
          <w:bCs/>
          <w:color w:val="000000"/>
          <w:spacing w:val="1"/>
          <w:sz w:val="28"/>
          <w:szCs w:val="28"/>
        </w:rPr>
        <w:t>Болдыревское сельское поселение</w:t>
      </w:r>
      <w:r w:rsidRPr="00777BD5">
        <w:rPr>
          <w:bCs/>
          <w:color w:val="000000"/>
          <w:spacing w:val="1"/>
          <w:sz w:val="28"/>
          <w:szCs w:val="28"/>
        </w:rPr>
        <w:t>»</w:t>
      </w:r>
    </w:p>
    <w:p w:rsidR="002716C0" w:rsidRDefault="009C65D6" w:rsidP="004952E0">
      <w:pPr>
        <w:pStyle w:val="af2"/>
      </w:pPr>
      <w:r w:rsidRPr="004952E0">
        <w:t>Статья 1.</w:t>
      </w:r>
      <w:r w:rsidRPr="004952E0">
        <w:tab/>
      </w:r>
      <w:r w:rsidR="002716C0" w:rsidRPr="004952E0">
        <w:t>Публичные слушания</w:t>
      </w:r>
    </w:p>
    <w:p w:rsidR="004952E0" w:rsidRPr="004952E0" w:rsidRDefault="004952E0" w:rsidP="004952E0">
      <w:pPr>
        <w:pStyle w:val="af2"/>
        <w:spacing w:before="0" w:after="0"/>
      </w:pPr>
    </w:p>
    <w:p w:rsidR="00A512BB" w:rsidRPr="00F015C0" w:rsidRDefault="00A512BB" w:rsidP="004952E0">
      <w:pPr>
        <w:pStyle w:val="ConsPlusNormal"/>
        <w:numPr>
          <w:ilvl w:val="0"/>
          <w:numId w:val="7"/>
        </w:numPr>
        <w:tabs>
          <w:tab w:val="left" w:pos="993"/>
        </w:tabs>
        <w:ind w:left="0" w:firstLine="540"/>
        <w:jc w:val="both"/>
        <w:rPr>
          <w:rFonts w:ascii="Times New Roman" w:hAnsi="Times New Roman" w:cs="Times New Roman"/>
          <w:sz w:val="28"/>
          <w:szCs w:val="28"/>
        </w:rPr>
      </w:pPr>
      <w:r w:rsidRPr="00F015C0">
        <w:rPr>
          <w:rFonts w:ascii="Times New Roman" w:hAnsi="Times New Roman" w:cs="Times New Roman"/>
          <w:sz w:val="28"/>
          <w:szCs w:val="28"/>
        </w:rPr>
        <w:t>Настоящий Порядок организации и проведения публичных слушаний в муниципальном образовании «</w:t>
      </w:r>
      <w:r w:rsidR="00AC1BA0">
        <w:rPr>
          <w:rFonts w:ascii="Times New Roman" w:hAnsi="Times New Roman" w:cs="Times New Roman"/>
          <w:sz w:val="28"/>
          <w:szCs w:val="28"/>
        </w:rPr>
        <w:t>Болдыревское сельское поселение</w:t>
      </w:r>
      <w:r w:rsidRPr="00F015C0">
        <w:rPr>
          <w:rFonts w:ascii="Times New Roman" w:hAnsi="Times New Roman" w:cs="Times New Roman"/>
          <w:sz w:val="28"/>
          <w:szCs w:val="28"/>
        </w:rPr>
        <w:t>» (далее - Порядок) определяет основания, правомочия и процедуру подачи и учета предложений населения по обсуждению проектов муниципальных правовых актов по вопросам местного значения.</w:t>
      </w:r>
    </w:p>
    <w:p w:rsidR="00A512BB" w:rsidRPr="00F015C0" w:rsidRDefault="00A512BB" w:rsidP="004952E0">
      <w:pPr>
        <w:pStyle w:val="ConsPlusNormal"/>
        <w:numPr>
          <w:ilvl w:val="0"/>
          <w:numId w:val="7"/>
        </w:numPr>
        <w:tabs>
          <w:tab w:val="left" w:pos="993"/>
        </w:tabs>
        <w:ind w:left="0" w:firstLine="540"/>
        <w:jc w:val="both"/>
        <w:rPr>
          <w:rFonts w:ascii="Times New Roman" w:hAnsi="Times New Roman" w:cs="Times New Roman"/>
          <w:sz w:val="28"/>
          <w:szCs w:val="28"/>
        </w:rPr>
      </w:pPr>
      <w:r w:rsidRPr="00F015C0">
        <w:rPr>
          <w:rFonts w:ascii="Times New Roman" w:hAnsi="Times New Roman" w:cs="Times New Roman"/>
          <w:sz w:val="28"/>
          <w:szCs w:val="28"/>
        </w:rPr>
        <w:t xml:space="preserve">Публичные слушания проводятся в соответствии с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015C0">
          <w:rPr>
            <w:rFonts w:ascii="Times New Roman" w:hAnsi="Times New Roman" w:cs="Times New Roman"/>
            <w:sz w:val="28"/>
            <w:szCs w:val="28"/>
          </w:rPr>
          <w:t>Конституцией</w:t>
        </w:r>
      </w:hyperlink>
      <w:r w:rsidRPr="00F015C0">
        <w:rPr>
          <w:rFonts w:ascii="Times New Roman" w:hAnsi="Times New Roman" w:cs="Times New Roman"/>
          <w:sz w:val="28"/>
          <w:szCs w:val="28"/>
        </w:rPr>
        <w:t xml:space="preserve"> Российской Федерации, действующим законодательством, </w:t>
      </w:r>
      <w:hyperlink r:id="rId9" w:tooltip="Решение Шахтинской городской Думы от 08.11.2005 N 106 (ред. от 24.11.2016) &quot;Об утверждении Устава муниципального образования &quot;Город Шахты&quot; - городского округа Ростовской области&quot;{КонсультантПлюс}" w:history="1">
        <w:r w:rsidRPr="00F015C0">
          <w:rPr>
            <w:rFonts w:ascii="Times New Roman" w:hAnsi="Times New Roman" w:cs="Times New Roman"/>
            <w:sz w:val="28"/>
            <w:szCs w:val="28"/>
          </w:rPr>
          <w:t>Уставом</w:t>
        </w:r>
      </w:hyperlink>
      <w:r w:rsidRPr="00F015C0">
        <w:rPr>
          <w:rFonts w:ascii="Times New Roman" w:hAnsi="Times New Roman" w:cs="Times New Roman"/>
          <w:sz w:val="28"/>
          <w:szCs w:val="28"/>
        </w:rPr>
        <w:t xml:space="preserve"> </w:t>
      </w:r>
      <w:r w:rsidR="00AC1BA0">
        <w:rPr>
          <w:rFonts w:ascii="Times New Roman" w:hAnsi="Times New Roman" w:cs="Times New Roman"/>
          <w:sz w:val="28"/>
          <w:szCs w:val="28"/>
        </w:rPr>
        <w:t>Болдыревского сельского поселения</w:t>
      </w:r>
      <w:r w:rsidRPr="00F015C0">
        <w:rPr>
          <w:rFonts w:ascii="Times New Roman" w:hAnsi="Times New Roman" w:cs="Times New Roman"/>
          <w:sz w:val="28"/>
          <w:szCs w:val="28"/>
        </w:rPr>
        <w:t xml:space="preserve"> и настоящим Порядком.</w:t>
      </w:r>
    </w:p>
    <w:p w:rsidR="00A512BB" w:rsidRPr="00F015C0" w:rsidRDefault="00A512BB" w:rsidP="004952E0">
      <w:pPr>
        <w:pStyle w:val="ConsPlusNormal"/>
        <w:numPr>
          <w:ilvl w:val="0"/>
          <w:numId w:val="7"/>
        </w:numPr>
        <w:tabs>
          <w:tab w:val="left" w:pos="993"/>
        </w:tabs>
        <w:ind w:left="0" w:firstLine="540"/>
        <w:jc w:val="both"/>
        <w:rPr>
          <w:rFonts w:ascii="Times New Roman" w:hAnsi="Times New Roman" w:cs="Times New Roman"/>
          <w:sz w:val="28"/>
          <w:szCs w:val="28"/>
        </w:rPr>
      </w:pPr>
      <w:r w:rsidRPr="00F015C0">
        <w:rPr>
          <w:rFonts w:ascii="Times New Roman" w:hAnsi="Times New Roman" w:cs="Times New Roman"/>
          <w:sz w:val="28"/>
          <w:szCs w:val="28"/>
        </w:rPr>
        <w:t xml:space="preserve">Результаты публичных слушаний носят для Собрания депутатов </w:t>
      </w:r>
      <w:r w:rsidR="00AC1BA0">
        <w:rPr>
          <w:rFonts w:ascii="Times New Roman" w:hAnsi="Times New Roman" w:cs="Times New Roman"/>
          <w:sz w:val="28"/>
          <w:szCs w:val="28"/>
        </w:rPr>
        <w:t>Болдыревского сельского поселения</w:t>
      </w:r>
      <w:r w:rsidRPr="00F015C0">
        <w:rPr>
          <w:rFonts w:ascii="Times New Roman" w:hAnsi="Times New Roman" w:cs="Times New Roman"/>
          <w:sz w:val="28"/>
          <w:szCs w:val="28"/>
        </w:rPr>
        <w:t xml:space="preserve"> (далее по тексту – Собрание депутатов), главы Администрации </w:t>
      </w:r>
      <w:r w:rsidR="00AC1BA0">
        <w:rPr>
          <w:rFonts w:ascii="Times New Roman" w:hAnsi="Times New Roman" w:cs="Times New Roman"/>
          <w:sz w:val="28"/>
          <w:szCs w:val="28"/>
        </w:rPr>
        <w:t>Болдыревского сельского поселения</w:t>
      </w:r>
      <w:r w:rsidRPr="00F015C0">
        <w:rPr>
          <w:rFonts w:ascii="Times New Roman" w:hAnsi="Times New Roman" w:cs="Times New Roman"/>
          <w:sz w:val="28"/>
          <w:szCs w:val="28"/>
        </w:rPr>
        <w:t xml:space="preserve"> (далее - глава Администрации) рекомендательный характер.</w:t>
      </w:r>
    </w:p>
    <w:p w:rsidR="009C65D6" w:rsidRDefault="00A512BB" w:rsidP="004952E0">
      <w:pPr>
        <w:pStyle w:val="af2"/>
      </w:pPr>
      <w:r w:rsidRPr="00F015C0">
        <w:t xml:space="preserve">Статья 2. </w:t>
      </w:r>
      <w:r w:rsidR="009C65D6" w:rsidRPr="00F015C0">
        <w:t>Цели проведения публичных слушаний</w:t>
      </w:r>
    </w:p>
    <w:p w:rsidR="004952E0" w:rsidRPr="00F015C0" w:rsidRDefault="004952E0" w:rsidP="004952E0">
      <w:pPr>
        <w:pStyle w:val="af2"/>
        <w:spacing w:before="0" w:after="0"/>
      </w:pPr>
    </w:p>
    <w:p w:rsidR="009C65D6" w:rsidRPr="00F015C0" w:rsidRDefault="009C65D6" w:rsidP="004952E0">
      <w:pPr>
        <w:pStyle w:val="14"/>
        <w:ind w:firstLine="567"/>
      </w:pPr>
      <w:r w:rsidRPr="00F015C0">
        <w:t>Публичные слушания проводятся в целях:</w:t>
      </w:r>
    </w:p>
    <w:p w:rsidR="00F015C0" w:rsidRPr="00F015C0" w:rsidRDefault="00F015C0" w:rsidP="004952E0">
      <w:pPr>
        <w:pStyle w:val="14"/>
        <w:numPr>
          <w:ilvl w:val="0"/>
          <w:numId w:val="2"/>
        </w:numPr>
        <w:tabs>
          <w:tab w:val="left" w:pos="993"/>
        </w:tabs>
        <w:ind w:left="0" w:firstLine="567"/>
      </w:pPr>
      <w:r w:rsidRPr="00F015C0">
        <w:t>О</w:t>
      </w:r>
      <w:r w:rsidR="009C65D6" w:rsidRPr="00F015C0">
        <w:t xml:space="preserve">бсуждения проектов муниципальных правовых актов по вопросам местного значения с участием жителей </w:t>
      </w:r>
      <w:r w:rsidR="00AC1BA0">
        <w:t>Болдыревского сельского поселения</w:t>
      </w:r>
      <w:r w:rsidR="009C65D6" w:rsidRPr="00F015C0">
        <w:t>;</w:t>
      </w:r>
    </w:p>
    <w:p w:rsidR="00F015C0" w:rsidRPr="00F015C0" w:rsidRDefault="004952E0" w:rsidP="004952E0">
      <w:pPr>
        <w:pStyle w:val="14"/>
        <w:numPr>
          <w:ilvl w:val="0"/>
          <w:numId w:val="2"/>
        </w:numPr>
        <w:tabs>
          <w:tab w:val="left" w:pos="993"/>
        </w:tabs>
        <w:ind w:left="0" w:firstLine="567"/>
      </w:pPr>
      <w:r>
        <w:t>в</w:t>
      </w:r>
      <w:r w:rsidR="009C65D6" w:rsidRPr="00F015C0">
        <w:t>ыявления общественного мнения по проекту муниципального правового акта, выносимого на публичные слушания;</w:t>
      </w:r>
    </w:p>
    <w:p w:rsidR="00F015C0" w:rsidRPr="00F015C0" w:rsidRDefault="004952E0" w:rsidP="004952E0">
      <w:pPr>
        <w:pStyle w:val="14"/>
        <w:numPr>
          <w:ilvl w:val="0"/>
          <w:numId w:val="2"/>
        </w:numPr>
        <w:tabs>
          <w:tab w:val="left" w:pos="993"/>
        </w:tabs>
        <w:ind w:left="0" w:firstLine="567"/>
      </w:pPr>
      <w:r>
        <w:t>О</w:t>
      </w:r>
      <w:r w:rsidR="009C65D6" w:rsidRPr="00F015C0">
        <w:t xml:space="preserve">существления взаимосвязи органов местного самоуправления с населением, проживающим на территории </w:t>
      </w:r>
      <w:r w:rsidR="00AC1BA0">
        <w:t>Болдыревского сельского поселения</w:t>
      </w:r>
      <w:r w:rsidR="009C65D6" w:rsidRPr="00F015C0">
        <w:t>;</w:t>
      </w:r>
    </w:p>
    <w:p w:rsidR="00F015C0" w:rsidRPr="00F015C0" w:rsidRDefault="004952E0" w:rsidP="004952E0">
      <w:pPr>
        <w:pStyle w:val="14"/>
        <w:numPr>
          <w:ilvl w:val="0"/>
          <w:numId w:val="2"/>
        </w:numPr>
        <w:tabs>
          <w:tab w:val="left" w:pos="993"/>
        </w:tabs>
        <w:ind w:left="0" w:firstLine="567"/>
      </w:pPr>
      <w:r>
        <w:t>О</w:t>
      </w:r>
      <w:r w:rsidR="009C65D6" w:rsidRPr="00F015C0">
        <w:t xml:space="preserve">казания влияния жителей </w:t>
      </w:r>
      <w:r w:rsidR="00AC1BA0">
        <w:t>Болдыревского сельского поселения</w:t>
      </w:r>
      <w:r w:rsidR="009C65D6" w:rsidRPr="00F015C0">
        <w:t xml:space="preserve"> на принятие решений органами местного самоуправления</w:t>
      </w:r>
      <w:r w:rsidR="00F015C0" w:rsidRPr="00F015C0">
        <w:t>;</w:t>
      </w:r>
    </w:p>
    <w:p w:rsidR="009C65D6" w:rsidRPr="00F015C0" w:rsidRDefault="004952E0" w:rsidP="004952E0">
      <w:pPr>
        <w:pStyle w:val="14"/>
        <w:numPr>
          <w:ilvl w:val="0"/>
          <w:numId w:val="2"/>
        </w:numPr>
        <w:tabs>
          <w:tab w:val="left" w:pos="993"/>
        </w:tabs>
        <w:ind w:left="0" w:firstLine="567"/>
      </w:pPr>
      <w:r>
        <w:t>В</w:t>
      </w:r>
      <w:r w:rsidR="009C65D6" w:rsidRPr="00F015C0">
        <w:t>ыработки предложений и рекомендаций по обсуждаемым вопросам.</w:t>
      </w:r>
    </w:p>
    <w:p w:rsidR="009C65D6" w:rsidRDefault="007F4238" w:rsidP="004952E0">
      <w:pPr>
        <w:pStyle w:val="af2"/>
      </w:pPr>
      <w:r>
        <w:t>Статья 3</w:t>
      </w:r>
      <w:r w:rsidR="009C65D6" w:rsidRPr="00164B2F">
        <w:t>.</w:t>
      </w:r>
      <w:r w:rsidR="009C65D6" w:rsidRPr="00164B2F">
        <w:tab/>
        <w:t>Вопросы, выносимые на публичные слушания</w:t>
      </w:r>
    </w:p>
    <w:p w:rsidR="004952E0" w:rsidRPr="00164B2F" w:rsidRDefault="004952E0" w:rsidP="004952E0">
      <w:pPr>
        <w:pStyle w:val="af2"/>
        <w:spacing w:before="0" w:after="0"/>
      </w:pPr>
    </w:p>
    <w:p w:rsidR="009C65D6" w:rsidRPr="00164B2F" w:rsidRDefault="009C65D6" w:rsidP="004952E0">
      <w:pPr>
        <w:pStyle w:val="14"/>
        <w:numPr>
          <w:ilvl w:val="0"/>
          <w:numId w:val="8"/>
        </w:numPr>
        <w:tabs>
          <w:tab w:val="left" w:pos="993"/>
        </w:tabs>
        <w:ind w:left="0" w:firstLine="567"/>
      </w:pPr>
      <w:r w:rsidRPr="00164B2F">
        <w:t>На публичные слушания должны выноситься:</w:t>
      </w:r>
    </w:p>
    <w:p w:rsidR="009C65D6" w:rsidRPr="0012507B" w:rsidRDefault="009C65D6" w:rsidP="0012507B">
      <w:pPr>
        <w:pStyle w:val="14"/>
        <w:tabs>
          <w:tab w:val="left" w:pos="993"/>
        </w:tabs>
        <w:ind w:firstLine="567"/>
      </w:pPr>
      <w:proofErr w:type="gramStart"/>
      <w:r w:rsidRPr="0012507B">
        <w:t>1)</w:t>
      </w:r>
      <w:r w:rsidRPr="0012507B">
        <w:tab/>
      </w:r>
      <w:r w:rsidR="0012507B" w:rsidRPr="0012507B">
        <w:t xml:space="preserve">проект Устава муниципального образования «Болдыревское сельское поселение», а также проект муниципального правового акта о внесении изменений и дополнений в Устав муниципального образования «Болдыревское </w:t>
      </w:r>
      <w:r w:rsidR="0012507B" w:rsidRPr="0012507B">
        <w:lastRenderedPageBreak/>
        <w:t>сельское поселение», кроме случаев, когда изменения в Устав муниципального образования «Болдыревское сельское поселение» вносятся исключительно в целях приведения закрепляемых в Уставе муниципального образования «Болдыревское сельское поселение» вопросов местного значения и полномочий по их решению в соответствие</w:t>
      </w:r>
      <w:proofErr w:type="gramEnd"/>
      <w:r w:rsidR="0012507B" w:rsidRPr="0012507B">
        <w:t xml:space="preserve"> с Конституцией Российской Федерации, федеральными законами</w:t>
      </w:r>
      <w:r w:rsidRPr="0012507B">
        <w:t>;</w:t>
      </w:r>
    </w:p>
    <w:p w:rsidR="0012507B" w:rsidRPr="0012507B" w:rsidRDefault="009C65D6" w:rsidP="0012507B">
      <w:pPr>
        <w:tabs>
          <w:tab w:val="left" w:pos="993"/>
        </w:tabs>
        <w:spacing w:line="240" w:lineRule="atLeast"/>
        <w:ind w:firstLine="567"/>
        <w:jc w:val="both"/>
        <w:rPr>
          <w:sz w:val="28"/>
          <w:szCs w:val="28"/>
        </w:rPr>
      </w:pPr>
      <w:r w:rsidRPr="0012507B">
        <w:rPr>
          <w:sz w:val="28"/>
          <w:szCs w:val="28"/>
        </w:rPr>
        <w:t>2)</w:t>
      </w:r>
      <w:r w:rsidRPr="0012507B">
        <w:rPr>
          <w:sz w:val="28"/>
          <w:szCs w:val="28"/>
        </w:rPr>
        <w:tab/>
      </w:r>
      <w:r w:rsidR="0012507B" w:rsidRPr="0012507B">
        <w:rPr>
          <w:sz w:val="28"/>
          <w:szCs w:val="28"/>
        </w:rPr>
        <w:t>проект бюджета Болдыревского сельского поселения и отчет о его исполнении;</w:t>
      </w:r>
    </w:p>
    <w:p w:rsidR="0012507B" w:rsidRPr="0012507B" w:rsidRDefault="0012507B" w:rsidP="0012507B">
      <w:pPr>
        <w:tabs>
          <w:tab w:val="left" w:pos="993"/>
        </w:tabs>
        <w:spacing w:line="240" w:lineRule="atLeast"/>
        <w:ind w:firstLine="567"/>
        <w:jc w:val="both"/>
        <w:rPr>
          <w:sz w:val="28"/>
          <w:szCs w:val="28"/>
        </w:rPr>
      </w:pPr>
      <w:proofErr w:type="gramStart"/>
      <w:r w:rsidRPr="0012507B">
        <w:rPr>
          <w:sz w:val="28"/>
          <w:szCs w:val="28"/>
        </w:rPr>
        <w:t>3) проекты планов и программ развития Болдыревского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12507B">
        <w:rPr>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C65D6" w:rsidRPr="0012507B" w:rsidRDefault="0012507B" w:rsidP="0012507B">
      <w:pPr>
        <w:tabs>
          <w:tab w:val="left" w:pos="993"/>
        </w:tabs>
        <w:spacing w:line="240" w:lineRule="atLeast"/>
        <w:ind w:firstLine="567"/>
        <w:jc w:val="both"/>
        <w:rPr>
          <w:sz w:val="28"/>
          <w:szCs w:val="28"/>
        </w:rPr>
      </w:pPr>
      <w:r w:rsidRPr="0012507B">
        <w:rPr>
          <w:sz w:val="28"/>
          <w:szCs w:val="28"/>
        </w:rPr>
        <w:t xml:space="preserve">4) вопросы о преобразовании Болдыревского сельского поселения, </w:t>
      </w:r>
      <w:r w:rsidRPr="0012507B">
        <w:rPr>
          <w:sz w:val="28"/>
          <w:szCs w:val="28"/>
          <w:lang w:eastAsia="hy-AM"/>
        </w:rPr>
        <w:t xml:space="preserve">за исключением случаев, если в соответствии со статьей 13 Федерального закона </w:t>
      </w:r>
      <w:r w:rsidRPr="0012507B">
        <w:rPr>
          <w:sz w:val="28"/>
          <w:szCs w:val="28"/>
        </w:rPr>
        <w:t xml:space="preserve">«Об общих принципах организации местного самоуправления в Российской Федерации» </w:t>
      </w:r>
      <w:r w:rsidRPr="0012507B">
        <w:rPr>
          <w:sz w:val="28"/>
          <w:szCs w:val="28"/>
          <w:lang w:eastAsia="hy-AM"/>
        </w:rPr>
        <w:t>для преобразования Болдыревского сельского поселения требуется получение согласия населения Болдыревского сельского поселения, выраженного путем голосования либо на сходах граждан.</w:t>
      </w:r>
    </w:p>
    <w:p w:rsidR="009C65D6" w:rsidRPr="00164B2F" w:rsidRDefault="009C65D6" w:rsidP="004952E0">
      <w:pPr>
        <w:pStyle w:val="14"/>
        <w:tabs>
          <w:tab w:val="left" w:pos="993"/>
        </w:tabs>
        <w:ind w:firstLine="567"/>
      </w:pPr>
      <w:r w:rsidRPr="00164B2F">
        <w:t>2.</w:t>
      </w:r>
      <w:r w:rsidRPr="00164B2F">
        <w:tab/>
        <w:t xml:space="preserve">На публичные слушания </w:t>
      </w:r>
      <w:r w:rsidR="00D52947">
        <w:t xml:space="preserve">по решению Собрания депутатов или на основании постановления председателя Собрания депутатов – главы </w:t>
      </w:r>
      <w:r w:rsidR="00AC1BA0">
        <w:t>Болдыревского сельского поселения</w:t>
      </w:r>
      <w:r w:rsidR="00D52947">
        <w:t xml:space="preserve"> </w:t>
      </w:r>
      <w:r w:rsidRPr="00164B2F">
        <w:t xml:space="preserve">могут выноситься </w:t>
      </w:r>
      <w:r w:rsidR="00D52947">
        <w:t xml:space="preserve">иные вопросы, отнесенные к полномочиям органов местного самоуправления федеральными законами и законами Ростовской области, а также иные </w:t>
      </w:r>
      <w:r w:rsidRPr="00164B2F">
        <w:t>проекты муниципальных правовых актов</w:t>
      </w:r>
      <w:r w:rsidR="00D52947">
        <w:t xml:space="preserve"> </w:t>
      </w:r>
      <w:r w:rsidRPr="00164B2F">
        <w:t>(далее – предмет публичных слушаний).</w:t>
      </w:r>
    </w:p>
    <w:p w:rsidR="009C65D6" w:rsidRDefault="009C65D6" w:rsidP="004952E0">
      <w:pPr>
        <w:pStyle w:val="af2"/>
      </w:pPr>
      <w:r w:rsidRPr="00777BD5">
        <w:t xml:space="preserve">Статья </w:t>
      </w:r>
      <w:r w:rsidR="007F4238" w:rsidRPr="00777BD5">
        <w:t>4</w:t>
      </w:r>
      <w:r w:rsidRPr="00777BD5">
        <w:t>.</w:t>
      </w:r>
      <w:r w:rsidRPr="00777BD5">
        <w:tab/>
        <w:t>Инициат</w:t>
      </w:r>
      <w:r w:rsidR="00D52947" w:rsidRPr="00777BD5">
        <w:t xml:space="preserve">ива проведения </w:t>
      </w:r>
      <w:r w:rsidRPr="00777BD5">
        <w:t>публичных слушаний</w:t>
      </w:r>
    </w:p>
    <w:p w:rsidR="00C87189" w:rsidRPr="00777BD5" w:rsidRDefault="00C87189" w:rsidP="00C87189">
      <w:pPr>
        <w:pStyle w:val="af2"/>
        <w:spacing w:before="0" w:after="0"/>
      </w:pPr>
    </w:p>
    <w:p w:rsidR="009C65D6" w:rsidRPr="00777BD5" w:rsidRDefault="00427CC1" w:rsidP="00C87189">
      <w:pPr>
        <w:pStyle w:val="14"/>
        <w:tabs>
          <w:tab w:val="left" w:pos="851"/>
        </w:tabs>
        <w:ind w:firstLine="567"/>
      </w:pPr>
      <w:r w:rsidRPr="00777BD5">
        <w:t xml:space="preserve">1. </w:t>
      </w:r>
      <w:r w:rsidR="009C65D6" w:rsidRPr="00777BD5">
        <w:t>Публичные слушания могут проводиться по инициативе:</w:t>
      </w:r>
    </w:p>
    <w:p w:rsidR="009C65D6" w:rsidRPr="00777BD5" w:rsidRDefault="009C65D6" w:rsidP="00C87189">
      <w:pPr>
        <w:pStyle w:val="14"/>
        <w:tabs>
          <w:tab w:val="left" w:pos="851"/>
        </w:tabs>
        <w:ind w:firstLine="567"/>
      </w:pPr>
      <w:r w:rsidRPr="00777BD5">
        <w:t>1)</w:t>
      </w:r>
      <w:r w:rsidRPr="00777BD5">
        <w:tab/>
        <w:t>населения;</w:t>
      </w:r>
    </w:p>
    <w:p w:rsidR="009C65D6" w:rsidRPr="00777BD5" w:rsidRDefault="009C65D6" w:rsidP="00C87189">
      <w:pPr>
        <w:pStyle w:val="14"/>
        <w:tabs>
          <w:tab w:val="left" w:pos="851"/>
        </w:tabs>
        <w:ind w:firstLine="567"/>
      </w:pPr>
      <w:r w:rsidRPr="00777BD5">
        <w:t>2)</w:t>
      </w:r>
      <w:r w:rsidRPr="00777BD5">
        <w:tab/>
      </w:r>
      <w:r w:rsidR="007F4238" w:rsidRPr="00777BD5">
        <w:t xml:space="preserve">Собрания депутатов </w:t>
      </w:r>
      <w:r w:rsidR="00AC1BA0">
        <w:t>Болдыревского сельского поселения</w:t>
      </w:r>
      <w:r w:rsidRPr="00777BD5">
        <w:t>;</w:t>
      </w:r>
    </w:p>
    <w:p w:rsidR="009C65D6" w:rsidRPr="00777BD5" w:rsidRDefault="009C65D6" w:rsidP="00C87189">
      <w:pPr>
        <w:pStyle w:val="14"/>
        <w:tabs>
          <w:tab w:val="left" w:pos="851"/>
        </w:tabs>
        <w:ind w:firstLine="567"/>
      </w:pPr>
      <w:r w:rsidRPr="00777BD5">
        <w:t>3)</w:t>
      </w:r>
      <w:r w:rsidRPr="00777BD5">
        <w:tab/>
        <w:t xml:space="preserve">председателя </w:t>
      </w:r>
      <w:r w:rsidR="007F4238" w:rsidRPr="00777BD5">
        <w:t>Собрания депутатов</w:t>
      </w:r>
      <w:r w:rsidRPr="00777BD5">
        <w:t xml:space="preserve"> – главы </w:t>
      </w:r>
      <w:r w:rsidR="00AC1BA0">
        <w:t>Болдыревского сельского поселения</w:t>
      </w:r>
      <w:r w:rsidRPr="00777BD5">
        <w:t>.</w:t>
      </w:r>
    </w:p>
    <w:p w:rsidR="00E90BD9" w:rsidRPr="00777BD5" w:rsidRDefault="00E90BD9" w:rsidP="00C87189">
      <w:pPr>
        <w:pStyle w:val="14"/>
        <w:tabs>
          <w:tab w:val="left" w:pos="851"/>
        </w:tabs>
        <w:ind w:firstLine="567"/>
      </w:pPr>
      <w:r w:rsidRPr="00777BD5">
        <w:t xml:space="preserve">По инициативе Собрания депутатов </w:t>
      </w:r>
      <w:r w:rsidR="00AC1BA0">
        <w:t>Болдыревского сельского поселения</w:t>
      </w:r>
      <w:r w:rsidRPr="00777BD5">
        <w:t xml:space="preserve"> проводятся публичные слушания по проекту Устава муниципального образования «</w:t>
      </w:r>
      <w:r w:rsidR="00AC1BA0">
        <w:t>Болдыревское сельское поселение</w:t>
      </w:r>
      <w:r w:rsidRPr="00777BD5">
        <w:t>» и по  проекту муниципального нормативного правового акта о внесении изменений и дополнений в Устав муниципального образования «</w:t>
      </w:r>
      <w:r w:rsidR="00AC1BA0">
        <w:t>Болдыревское сельское поселение</w:t>
      </w:r>
      <w:r w:rsidRPr="00777BD5">
        <w:t xml:space="preserve">». Назначение  публичных слушаний по инициативе Собрания </w:t>
      </w:r>
      <w:r w:rsidRPr="00777BD5">
        <w:lastRenderedPageBreak/>
        <w:t xml:space="preserve">депутатов оформляется решением Собрания депутатов </w:t>
      </w:r>
      <w:r w:rsidR="00AC1BA0">
        <w:t>Болдыревского сельского поселения</w:t>
      </w:r>
      <w:r w:rsidRPr="00777BD5">
        <w:t xml:space="preserve">. </w:t>
      </w:r>
    </w:p>
    <w:p w:rsidR="00E90BD9" w:rsidRPr="00777BD5" w:rsidRDefault="00E90BD9"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По инициативе председателя Собрания депутатов - главы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на публичные слушания выносятся вопросы:</w:t>
      </w:r>
    </w:p>
    <w:p w:rsidR="00E90BD9" w:rsidRPr="00777BD5" w:rsidRDefault="00E90BD9" w:rsidP="00C87189">
      <w:pPr>
        <w:pStyle w:val="ConsPlusNormal"/>
        <w:numPr>
          <w:ilvl w:val="0"/>
          <w:numId w:val="3"/>
        </w:numPr>
        <w:tabs>
          <w:tab w:val="left" w:pos="851"/>
        </w:tabs>
        <w:ind w:left="0"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 о проекте бюджета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и отчета о его исполнении;</w:t>
      </w:r>
    </w:p>
    <w:p w:rsidR="002A4D34" w:rsidRPr="00777BD5" w:rsidRDefault="00E90BD9" w:rsidP="00C87189">
      <w:pPr>
        <w:pStyle w:val="ConsPlusNormal"/>
        <w:numPr>
          <w:ilvl w:val="0"/>
          <w:numId w:val="3"/>
        </w:numPr>
        <w:tabs>
          <w:tab w:val="left" w:pos="851"/>
        </w:tabs>
        <w:ind w:left="0" w:firstLine="567"/>
        <w:jc w:val="both"/>
        <w:rPr>
          <w:rFonts w:ascii="Times New Roman" w:hAnsi="Times New Roman" w:cs="Times New Roman"/>
          <w:sz w:val="28"/>
          <w:szCs w:val="28"/>
        </w:rPr>
      </w:pPr>
      <w:proofErr w:type="gramStart"/>
      <w:r w:rsidRPr="00777BD5">
        <w:rPr>
          <w:rFonts w:ascii="Times New Roman" w:hAnsi="Times New Roman" w:cs="Times New Roman"/>
          <w:sz w:val="28"/>
          <w:szCs w:val="28"/>
        </w:rPr>
        <w:t>о проект</w:t>
      </w:r>
      <w:r w:rsidR="002A4D34" w:rsidRPr="00777BD5">
        <w:rPr>
          <w:rFonts w:ascii="Times New Roman" w:hAnsi="Times New Roman" w:cs="Times New Roman"/>
          <w:sz w:val="28"/>
          <w:szCs w:val="28"/>
        </w:rPr>
        <w:t>ах</w:t>
      </w:r>
      <w:r w:rsidRPr="00777BD5">
        <w:rPr>
          <w:rFonts w:ascii="Times New Roman" w:hAnsi="Times New Roman" w:cs="Times New Roman"/>
          <w:sz w:val="28"/>
          <w:szCs w:val="28"/>
        </w:rPr>
        <w:t xml:space="preserve"> планов и программ развития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проектах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0" w:tooltip="&quot;Градостроительный кодекс Российской Федерации&quot; от 29.12.2004 N 190-ФЗ (ред. от 07.03.2017){КонсультантПлюс}" w:history="1">
        <w:r w:rsidRPr="00777BD5">
          <w:rPr>
            <w:rFonts w:ascii="Times New Roman" w:hAnsi="Times New Roman" w:cs="Times New Roman"/>
            <w:sz w:val="28"/>
            <w:szCs w:val="28"/>
          </w:rPr>
          <w:t>кодексом</w:t>
        </w:r>
      </w:hyperlink>
      <w:r w:rsidRPr="00777BD5">
        <w:rPr>
          <w:rFonts w:ascii="Times New Roman" w:hAnsi="Times New Roman" w:cs="Times New Roman"/>
          <w:sz w:val="28"/>
          <w:szCs w:val="28"/>
        </w:rPr>
        <w:t xml:space="preserve"> Российской Федерации, проект</w:t>
      </w:r>
      <w:r w:rsidR="002A4D34" w:rsidRPr="00777BD5">
        <w:rPr>
          <w:rFonts w:ascii="Times New Roman" w:hAnsi="Times New Roman" w:cs="Times New Roman"/>
          <w:sz w:val="28"/>
          <w:szCs w:val="28"/>
        </w:rPr>
        <w:t>ах</w:t>
      </w:r>
      <w:r w:rsidRPr="00777BD5">
        <w:rPr>
          <w:rFonts w:ascii="Times New Roman" w:hAnsi="Times New Roman" w:cs="Times New Roman"/>
          <w:sz w:val="28"/>
          <w:szCs w:val="28"/>
        </w:rPr>
        <w:t xml:space="preserve"> правил благоустройства территори</w:t>
      </w:r>
      <w:r w:rsidR="002A4D34" w:rsidRPr="00777BD5">
        <w:rPr>
          <w:rFonts w:ascii="Times New Roman" w:hAnsi="Times New Roman" w:cs="Times New Roman"/>
          <w:sz w:val="28"/>
          <w:szCs w:val="28"/>
        </w:rPr>
        <w:t>й</w:t>
      </w:r>
      <w:r w:rsidRPr="00777BD5">
        <w:rPr>
          <w:rFonts w:ascii="Times New Roman" w:hAnsi="Times New Roman" w:cs="Times New Roman"/>
          <w:color w:val="FF0000"/>
          <w:sz w:val="28"/>
          <w:szCs w:val="28"/>
        </w:rPr>
        <w:t xml:space="preserve">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w:t>
      </w:r>
      <w:proofErr w:type="gramEnd"/>
      <w:r w:rsidRPr="00777BD5">
        <w:rPr>
          <w:rFonts w:ascii="Times New Roman" w:hAnsi="Times New Roman" w:cs="Times New Roman"/>
          <w:sz w:val="28"/>
          <w:szCs w:val="28"/>
        </w:rPr>
        <w:t xml:space="preserve">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w:t>
      </w:r>
      <w:r w:rsidR="002A4D34" w:rsidRPr="00777BD5">
        <w:rPr>
          <w:rFonts w:ascii="Times New Roman" w:hAnsi="Times New Roman" w:cs="Times New Roman"/>
          <w:sz w:val="28"/>
          <w:szCs w:val="28"/>
        </w:rPr>
        <w:t>ользования и застройки;</w:t>
      </w:r>
    </w:p>
    <w:p w:rsidR="005266B2" w:rsidRPr="00777BD5" w:rsidRDefault="00E90BD9" w:rsidP="00C87189">
      <w:pPr>
        <w:pStyle w:val="ConsPlusNormal"/>
        <w:numPr>
          <w:ilvl w:val="0"/>
          <w:numId w:val="3"/>
        </w:numPr>
        <w:tabs>
          <w:tab w:val="left" w:pos="851"/>
        </w:tabs>
        <w:ind w:left="0" w:firstLine="567"/>
        <w:jc w:val="both"/>
        <w:rPr>
          <w:rFonts w:ascii="Times New Roman" w:hAnsi="Times New Roman" w:cs="Times New Roman"/>
          <w:sz w:val="28"/>
          <w:szCs w:val="28"/>
        </w:rPr>
      </w:pPr>
      <w:r w:rsidRPr="00777BD5">
        <w:rPr>
          <w:rFonts w:ascii="Times New Roman" w:hAnsi="Times New Roman" w:cs="Times New Roman"/>
          <w:sz w:val="28"/>
          <w:szCs w:val="28"/>
        </w:rPr>
        <w:t>о преобразовании муниципального образования «</w:t>
      </w:r>
      <w:r w:rsidR="00AC1BA0">
        <w:rPr>
          <w:rFonts w:ascii="Times New Roman" w:hAnsi="Times New Roman" w:cs="Times New Roman"/>
          <w:sz w:val="28"/>
          <w:szCs w:val="28"/>
        </w:rPr>
        <w:t>Болдыревское сельское поселение</w:t>
      </w:r>
      <w:r w:rsidRPr="00777BD5">
        <w:rPr>
          <w:rFonts w:ascii="Times New Roman" w:hAnsi="Times New Roman" w:cs="Times New Roman"/>
          <w:sz w:val="28"/>
          <w:szCs w:val="28"/>
        </w:rPr>
        <w:t>»,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5266B2" w:rsidRPr="00777BD5">
        <w:rPr>
          <w:rFonts w:ascii="Times New Roman" w:hAnsi="Times New Roman" w:cs="Times New Roman"/>
          <w:sz w:val="28"/>
          <w:szCs w:val="28"/>
        </w:rPr>
        <w:t>.</w:t>
      </w:r>
    </w:p>
    <w:p w:rsidR="00E90BD9" w:rsidRPr="00777BD5" w:rsidRDefault="00E90BD9"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По данным вопросам назначение публичных слушаний оформляется постановлением председателя </w:t>
      </w:r>
      <w:r w:rsidR="005266B2" w:rsidRPr="00777BD5">
        <w:rPr>
          <w:rFonts w:ascii="Times New Roman" w:hAnsi="Times New Roman" w:cs="Times New Roman"/>
          <w:sz w:val="28"/>
          <w:szCs w:val="28"/>
        </w:rPr>
        <w:t>Собрания депутатов</w:t>
      </w:r>
      <w:r w:rsidRPr="00777BD5">
        <w:rPr>
          <w:rFonts w:ascii="Times New Roman" w:hAnsi="Times New Roman" w:cs="Times New Roman"/>
          <w:sz w:val="28"/>
          <w:szCs w:val="28"/>
        </w:rPr>
        <w:t xml:space="preserve"> - главы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w:t>
      </w:r>
    </w:p>
    <w:p w:rsidR="00427CC1" w:rsidRPr="00777BD5" w:rsidRDefault="00427CC1" w:rsidP="00C87189">
      <w:pPr>
        <w:pStyle w:val="14"/>
        <w:tabs>
          <w:tab w:val="left" w:pos="851"/>
        </w:tabs>
        <w:ind w:firstLine="567"/>
      </w:pPr>
      <w:r w:rsidRPr="00777BD5">
        <w:t xml:space="preserve">2. Собрание депутатов </w:t>
      </w:r>
      <w:r w:rsidR="00AC1BA0">
        <w:t>Болдыревского сельского поселения</w:t>
      </w:r>
      <w:r w:rsidRPr="00777BD5">
        <w:t xml:space="preserve"> назначает проведение публичных слушаний по собственной инициативе или по инициативе населения.</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Публичные слушания, проводимые по инициативе председателя Собрания депутатов - главы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назначаются им самостоятельно. Подготовку проектов постановлений председателя Собрания депутатов - главы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по вопросам, связанным с назначением публичных слушаний, осуществляет Администрация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ее структурные подразделения и органы, к компетенции которых относятся вопросы, выносимые на публичные слушания. Председатель Собрания депутатов - глава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назначает дату проведения публичных слушаний в течение 10 дней </w:t>
      </w:r>
      <w:proofErr w:type="gramStart"/>
      <w:r w:rsidRPr="00777BD5">
        <w:rPr>
          <w:rFonts w:ascii="Times New Roman" w:hAnsi="Times New Roman" w:cs="Times New Roman"/>
          <w:sz w:val="28"/>
          <w:szCs w:val="28"/>
        </w:rPr>
        <w:t>с даты поступления</w:t>
      </w:r>
      <w:proofErr w:type="gramEnd"/>
      <w:r w:rsidRPr="00777BD5">
        <w:rPr>
          <w:rFonts w:ascii="Times New Roman" w:hAnsi="Times New Roman" w:cs="Times New Roman"/>
          <w:sz w:val="28"/>
          <w:szCs w:val="28"/>
        </w:rPr>
        <w:t xml:space="preserve"> проекта постановления.</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2.1. Председатель Собрания депутатов  - глава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имеет право отказать инициатору проекта в издании постановления о назначении публичных слушаний в следующих случаях:</w:t>
      </w:r>
    </w:p>
    <w:p w:rsidR="00427CC1" w:rsidRPr="00777BD5" w:rsidRDefault="00427CC1" w:rsidP="00C87189">
      <w:pPr>
        <w:pStyle w:val="ConsPlusNormal"/>
        <w:numPr>
          <w:ilvl w:val="0"/>
          <w:numId w:val="9"/>
        </w:numPr>
        <w:tabs>
          <w:tab w:val="left" w:pos="851"/>
          <w:tab w:val="left" w:pos="1134"/>
        </w:tabs>
        <w:ind w:left="0" w:firstLine="927"/>
        <w:jc w:val="both"/>
        <w:rPr>
          <w:rFonts w:ascii="Times New Roman" w:hAnsi="Times New Roman" w:cs="Times New Roman"/>
          <w:sz w:val="28"/>
          <w:szCs w:val="28"/>
        </w:rPr>
      </w:pPr>
      <w:r w:rsidRPr="00777BD5">
        <w:rPr>
          <w:rFonts w:ascii="Times New Roman" w:hAnsi="Times New Roman" w:cs="Times New Roman"/>
          <w:sz w:val="28"/>
          <w:szCs w:val="28"/>
        </w:rPr>
        <w:t>вопрос, изложенный в проекте муниципального правового акта, не находится в компетенции органов местного самоуправления;</w:t>
      </w:r>
    </w:p>
    <w:p w:rsidR="00427CC1" w:rsidRPr="00777BD5" w:rsidRDefault="00427CC1" w:rsidP="00C87189">
      <w:pPr>
        <w:pStyle w:val="ConsPlusNormal"/>
        <w:numPr>
          <w:ilvl w:val="0"/>
          <w:numId w:val="9"/>
        </w:numPr>
        <w:tabs>
          <w:tab w:val="left" w:pos="851"/>
          <w:tab w:val="left" w:pos="1134"/>
        </w:tabs>
        <w:ind w:left="0" w:firstLine="927"/>
        <w:jc w:val="both"/>
        <w:rPr>
          <w:rFonts w:ascii="Times New Roman" w:hAnsi="Times New Roman" w:cs="Times New Roman"/>
          <w:sz w:val="28"/>
          <w:szCs w:val="28"/>
        </w:rPr>
      </w:pPr>
      <w:r w:rsidRPr="00777BD5">
        <w:rPr>
          <w:rFonts w:ascii="Times New Roman" w:hAnsi="Times New Roman" w:cs="Times New Roman"/>
          <w:sz w:val="28"/>
          <w:szCs w:val="28"/>
        </w:rPr>
        <w:t xml:space="preserve">проект муниципального правового акта не соответствует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77BD5">
          <w:rPr>
            <w:rFonts w:ascii="Times New Roman" w:hAnsi="Times New Roman" w:cs="Times New Roman"/>
            <w:sz w:val="28"/>
            <w:szCs w:val="28"/>
          </w:rPr>
          <w:t>Конституции</w:t>
        </w:r>
      </w:hyperlink>
      <w:r w:rsidRPr="00777BD5">
        <w:rPr>
          <w:rFonts w:ascii="Times New Roman" w:hAnsi="Times New Roman" w:cs="Times New Roman"/>
          <w:sz w:val="28"/>
          <w:szCs w:val="28"/>
        </w:rPr>
        <w:t xml:space="preserve"> Российской Федерации, федеральным и областным законам, иным </w:t>
      </w:r>
      <w:r w:rsidRPr="00777BD5">
        <w:rPr>
          <w:rFonts w:ascii="Times New Roman" w:hAnsi="Times New Roman" w:cs="Times New Roman"/>
          <w:sz w:val="28"/>
          <w:szCs w:val="28"/>
        </w:rPr>
        <w:lastRenderedPageBreak/>
        <w:t xml:space="preserve">нормативным правовым актам Российской Федерации и Ростовской области, </w:t>
      </w:r>
      <w:hyperlink r:id="rId12" w:tooltip="Решение Шахтинской городской Думы от 08.11.2005 N 106 (ред. от 28.05.2015) &quot;Об утверждении Устава муниципального образования &quot;Город Шахты&quot; - городского округа Ростовской области&quot; (с изм. и дополнениями, вступающими в силу с 15.09.2015)------------ Недействующа" w:history="1">
        <w:r w:rsidRPr="00777BD5">
          <w:rPr>
            <w:rFonts w:ascii="Times New Roman" w:hAnsi="Times New Roman" w:cs="Times New Roman"/>
            <w:sz w:val="28"/>
            <w:szCs w:val="28"/>
          </w:rPr>
          <w:t>Уставу</w:t>
        </w:r>
      </w:hyperlink>
      <w:r w:rsidRPr="00777BD5">
        <w:rPr>
          <w:rFonts w:ascii="Times New Roman" w:hAnsi="Times New Roman" w:cs="Times New Roman"/>
          <w:sz w:val="28"/>
          <w:szCs w:val="28"/>
        </w:rPr>
        <w:t xml:space="preserve"> муниципального образования «</w:t>
      </w:r>
      <w:r w:rsidR="00AC1BA0">
        <w:rPr>
          <w:rFonts w:ascii="Times New Roman" w:hAnsi="Times New Roman" w:cs="Times New Roman"/>
          <w:sz w:val="28"/>
          <w:szCs w:val="28"/>
        </w:rPr>
        <w:t>Болдыревское сельское поселение</w:t>
      </w:r>
      <w:r w:rsidRPr="00777BD5">
        <w:rPr>
          <w:rFonts w:ascii="Times New Roman" w:hAnsi="Times New Roman" w:cs="Times New Roman"/>
          <w:sz w:val="28"/>
          <w:szCs w:val="28"/>
        </w:rPr>
        <w:t>» либо содержит положения, способствующие созданию условий для проявления коррупции.</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bookmarkStart w:id="1" w:name="Par85"/>
      <w:bookmarkEnd w:id="1"/>
      <w:r w:rsidRPr="00777BD5">
        <w:rPr>
          <w:rFonts w:ascii="Times New Roman" w:hAnsi="Times New Roman" w:cs="Times New Roman"/>
          <w:sz w:val="28"/>
          <w:szCs w:val="28"/>
        </w:rPr>
        <w:t xml:space="preserve">3. С инициативой о проведении публичных слушаний от имени населения может выступить инициативная группа граждан в составе не менее 3 процентов от числа жителей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обладающих активным избирательным правом. В поддержку инициативы проведения публичных слушаний инициативная группа представляет в </w:t>
      </w:r>
      <w:r w:rsidR="00D52756" w:rsidRPr="00777BD5">
        <w:rPr>
          <w:rFonts w:ascii="Times New Roman" w:hAnsi="Times New Roman" w:cs="Times New Roman"/>
          <w:sz w:val="28"/>
          <w:szCs w:val="28"/>
        </w:rPr>
        <w:t xml:space="preserve">Собрание депутатов </w:t>
      </w:r>
      <w:r w:rsidRPr="00777BD5">
        <w:rPr>
          <w:rFonts w:ascii="Times New Roman" w:hAnsi="Times New Roman" w:cs="Times New Roman"/>
          <w:sz w:val="28"/>
          <w:szCs w:val="28"/>
        </w:rPr>
        <w:t xml:space="preserve"> подписи не менее 100 жителей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обладающих избирательным правом. Сбор подписей производится на подписных </w:t>
      </w:r>
      <w:hyperlink w:anchor="Par339" w:tooltip="ПОДПИСНОЙ ЛИСТ" w:history="1">
        <w:r w:rsidRPr="00777BD5">
          <w:rPr>
            <w:rFonts w:ascii="Times New Roman" w:hAnsi="Times New Roman" w:cs="Times New Roman"/>
            <w:sz w:val="28"/>
            <w:szCs w:val="28"/>
          </w:rPr>
          <w:t>листах</w:t>
        </w:r>
      </w:hyperlink>
      <w:r w:rsidRPr="00777BD5">
        <w:rPr>
          <w:rFonts w:ascii="Times New Roman" w:hAnsi="Times New Roman" w:cs="Times New Roman"/>
          <w:sz w:val="28"/>
          <w:szCs w:val="28"/>
        </w:rPr>
        <w:t>, которые изготавливаются инициаторами самостоятельно по форме согласно приложению 1 к настоящему Порядку.</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D52756" w:rsidRPr="00777BD5" w:rsidRDefault="00D52756"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Собрание депутатов вправе осуществить проверку достоверности и действительности подписей.</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bookmarkStart w:id="2" w:name="Par87"/>
      <w:bookmarkEnd w:id="2"/>
      <w:r w:rsidRPr="00777BD5">
        <w:rPr>
          <w:rFonts w:ascii="Times New Roman" w:hAnsi="Times New Roman" w:cs="Times New Roman"/>
          <w:sz w:val="28"/>
          <w:szCs w:val="28"/>
        </w:rPr>
        <w:t xml:space="preserve">4. Проект муниципального правового акта, который выносится на публичные слушания </w:t>
      </w:r>
      <w:r w:rsidR="00D52756" w:rsidRPr="00777BD5">
        <w:rPr>
          <w:rFonts w:ascii="Times New Roman" w:hAnsi="Times New Roman" w:cs="Times New Roman"/>
          <w:sz w:val="28"/>
          <w:szCs w:val="28"/>
        </w:rPr>
        <w:t>Собранием депутатов</w:t>
      </w:r>
      <w:r w:rsidRPr="00777BD5">
        <w:rPr>
          <w:rFonts w:ascii="Times New Roman" w:hAnsi="Times New Roman" w:cs="Times New Roman"/>
          <w:sz w:val="28"/>
          <w:szCs w:val="28"/>
        </w:rPr>
        <w:t xml:space="preserve">, председателем </w:t>
      </w:r>
      <w:r w:rsidR="00D52756" w:rsidRPr="00777BD5">
        <w:rPr>
          <w:rFonts w:ascii="Times New Roman" w:hAnsi="Times New Roman" w:cs="Times New Roman"/>
          <w:sz w:val="28"/>
          <w:szCs w:val="28"/>
        </w:rPr>
        <w:t>Собрания депутатов</w:t>
      </w:r>
      <w:r w:rsidRPr="00777BD5">
        <w:rPr>
          <w:rFonts w:ascii="Times New Roman" w:hAnsi="Times New Roman" w:cs="Times New Roman"/>
          <w:sz w:val="28"/>
          <w:szCs w:val="28"/>
        </w:rPr>
        <w:t xml:space="preserve"> - главой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или инициативной группой, должен быть согласован с соответствующими должностными лицами в порядке, установленном</w:t>
      </w:r>
      <w:r w:rsidR="00D52756" w:rsidRPr="00777BD5">
        <w:rPr>
          <w:rFonts w:ascii="Times New Roman" w:hAnsi="Times New Roman" w:cs="Times New Roman"/>
          <w:sz w:val="28"/>
          <w:szCs w:val="28"/>
        </w:rPr>
        <w:t xml:space="preserve"> Регламенто</w:t>
      </w:r>
      <w:r w:rsidR="0064513D">
        <w:rPr>
          <w:rFonts w:ascii="Times New Roman" w:hAnsi="Times New Roman" w:cs="Times New Roman"/>
          <w:sz w:val="28"/>
          <w:szCs w:val="28"/>
        </w:rPr>
        <w:t>м</w:t>
      </w:r>
      <w:r w:rsidR="00D52756" w:rsidRPr="00777BD5">
        <w:rPr>
          <w:rFonts w:ascii="Times New Roman" w:hAnsi="Times New Roman" w:cs="Times New Roman"/>
          <w:sz w:val="28"/>
          <w:szCs w:val="28"/>
        </w:rPr>
        <w:t xml:space="preserve"> Собрания депутатов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или иметь их письменное заключение.</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5. Вопрос о назначении публичных слушаний должен быть рассмотрен </w:t>
      </w:r>
      <w:r w:rsidR="00D52756" w:rsidRPr="00777BD5">
        <w:rPr>
          <w:rFonts w:ascii="Times New Roman" w:hAnsi="Times New Roman" w:cs="Times New Roman"/>
          <w:sz w:val="28"/>
          <w:szCs w:val="28"/>
        </w:rPr>
        <w:t xml:space="preserve">Собранием депутатов </w:t>
      </w:r>
      <w:r w:rsidRPr="00777BD5">
        <w:rPr>
          <w:rFonts w:ascii="Times New Roman" w:hAnsi="Times New Roman" w:cs="Times New Roman"/>
          <w:sz w:val="28"/>
          <w:szCs w:val="28"/>
        </w:rPr>
        <w:t xml:space="preserve">не позднее чем через 30 календарных дней со дня поступления ходатайства инициативной группы. Инициативная группа граждан, ее представители должны быть извещены о дате и времени проведения заседания </w:t>
      </w:r>
      <w:r w:rsidR="00D52756" w:rsidRPr="00777BD5">
        <w:rPr>
          <w:rFonts w:ascii="Times New Roman" w:hAnsi="Times New Roman" w:cs="Times New Roman"/>
          <w:sz w:val="28"/>
          <w:szCs w:val="28"/>
        </w:rPr>
        <w:t xml:space="preserve">Собрания депутатов </w:t>
      </w:r>
      <w:r w:rsidRPr="00777BD5">
        <w:rPr>
          <w:rFonts w:ascii="Times New Roman" w:hAnsi="Times New Roman" w:cs="Times New Roman"/>
          <w:sz w:val="28"/>
          <w:szCs w:val="28"/>
        </w:rPr>
        <w:t>по рассмотрению вопроса о назначении публичных слушаний.</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На заседание </w:t>
      </w:r>
      <w:r w:rsidR="00D52756" w:rsidRPr="00777BD5">
        <w:rPr>
          <w:rFonts w:ascii="Times New Roman" w:hAnsi="Times New Roman" w:cs="Times New Roman"/>
          <w:sz w:val="28"/>
          <w:szCs w:val="28"/>
        </w:rPr>
        <w:t>Собрания депутатов</w:t>
      </w:r>
      <w:r w:rsidRPr="00777BD5">
        <w:rPr>
          <w:rFonts w:ascii="Times New Roman" w:hAnsi="Times New Roman" w:cs="Times New Roman"/>
          <w:sz w:val="28"/>
          <w:szCs w:val="28"/>
        </w:rPr>
        <w:t xml:space="preserve"> кроме инициативной группы в обязательном порядке приглашаются должностные лица, в компетенции которых находятся вопросы, предлагаемые к рассмотрению, специалисты, эксперты.</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6. </w:t>
      </w:r>
      <w:r w:rsidR="00D52756" w:rsidRPr="00777BD5">
        <w:rPr>
          <w:rFonts w:ascii="Times New Roman" w:hAnsi="Times New Roman" w:cs="Times New Roman"/>
          <w:sz w:val="28"/>
          <w:szCs w:val="28"/>
        </w:rPr>
        <w:t xml:space="preserve">Собрание депутатов </w:t>
      </w:r>
      <w:r w:rsidRPr="00777BD5">
        <w:rPr>
          <w:rFonts w:ascii="Times New Roman" w:hAnsi="Times New Roman" w:cs="Times New Roman"/>
          <w:sz w:val="28"/>
          <w:szCs w:val="28"/>
        </w:rPr>
        <w:t xml:space="preserve"> имеет право отказать в рассмотрении предложения о назначении публичных слушаний в следующих случаях:</w:t>
      </w:r>
    </w:p>
    <w:p w:rsidR="00427CC1" w:rsidRPr="00777BD5" w:rsidRDefault="00427CC1" w:rsidP="00B44058">
      <w:pPr>
        <w:pStyle w:val="ConsPlusNormal"/>
        <w:numPr>
          <w:ilvl w:val="0"/>
          <w:numId w:val="10"/>
        </w:numPr>
        <w:tabs>
          <w:tab w:val="left" w:pos="851"/>
          <w:tab w:val="left" w:pos="1134"/>
        </w:tabs>
        <w:ind w:left="0" w:firstLine="851"/>
        <w:jc w:val="both"/>
        <w:rPr>
          <w:rFonts w:ascii="Times New Roman" w:hAnsi="Times New Roman" w:cs="Times New Roman"/>
          <w:sz w:val="28"/>
          <w:szCs w:val="28"/>
        </w:rPr>
      </w:pPr>
      <w:r w:rsidRPr="00777BD5">
        <w:rPr>
          <w:rFonts w:ascii="Times New Roman" w:hAnsi="Times New Roman" w:cs="Times New Roman"/>
          <w:sz w:val="28"/>
          <w:szCs w:val="28"/>
        </w:rPr>
        <w:t>вопрос, изложенный в проекте муниципального правового акта, не находится в компетенции органов местного самоуправления;</w:t>
      </w:r>
    </w:p>
    <w:p w:rsidR="00427CC1" w:rsidRPr="00777BD5" w:rsidRDefault="00427CC1" w:rsidP="00B44058">
      <w:pPr>
        <w:pStyle w:val="ConsPlusNormal"/>
        <w:numPr>
          <w:ilvl w:val="0"/>
          <w:numId w:val="10"/>
        </w:numPr>
        <w:tabs>
          <w:tab w:val="left" w:pos="851"/>
          <w:tab w:val="left" w:pos="1134"/>
        </w:tabs>
        <w:ind w:left="0" w:firstLine="851"/>
        <w:jc w:val="both"/>
        <w:rPr>
          <w:rFonts w:ascii="Times New Roman" w:hAnsi="Times New Roman" w:cs="Times New Roman"/>
          <w:sz w:val="28"/>
          <w:szCs w:val="28"/>
        </w:rPr>
      </w:pPr>
      <w:r w:rsidRPr="00777BD5">
        <w:rPr>
          <w:rFonts w:ascii="Times New Roman" w:hAnsi="Times New Roman" w:cs="Times New Roman"/>
          <w:sz w:val="28"/>
          <w:szCs w:val="28"/>
        </w:rPr>
        <w:t xml:space="preserve">инициативная группа не собрала необходимого количества подписей жителей </w:t>
      </w:r>
      <w:r w:rsidR="003B3B10">
        <w:rPr>
          <w:rFonts w:ascii="Times New Roman" w:hAnsi="Times New Roman" w:cs="Times New Roman"/>
          <w:sz w:val="28"/>
          <w:szCs w:val="28"/>
        </w:rPr>
        <w:t>района</w:t>
      </w:r>
      <w:r w:rsidRPr="00777BD5">
        <w:rPr>
          <w:rFonts w:ascii="Times New Roman" w:hAnsi="Times New Roman" w:cs="Times New Roman"/>
          <w:sz w:val="28"/>
          <w:szCs w:val="28"/>
        </w:rPr>
        <w:t xml:space="preserve"> в поддержку инициативы проведения публичных слушаний;</w:t>
      </w:r>
    </w:p>
    <w:p w:rsidR="00427CC1" w:rsidRPr="00777BD5" w:rsidRDefault="00427CC1" w:rsidP="00B44058">
      <w:pPr>
        <w:pStyle w:val="ConsPlusNormal"/>
        <w:numPr>
          <w:ilvl w:val="0"/>
          <w:numId w:val="10"/>
        </w:numPr>
        <w:tabs>
          <w:tab w:val="left" w:pos="851"/>
          <w:tab w:val="left" w:pos="1134"/>
        </w:tabs>
        <w:ind w:left="0" w:firstLine="851"/>
        <w:jc w:val="both"/>
        <w:rPr>
          <w:rFonts w:ascii="Times New Roman" w:hAnsi="Times New Roman" w:cs="Times New Roman"/>
          <w:sz w:val="28"/>
          <w:szCs w:val="28"/>
        </w:rPr>
      </w:pPr>
      <w:r w:rsidRPr="00777BD5">
        <w:rPr>
          <w:rFonts w:ascii="Times New Roman" w:hAnsi="Times New Roman" w:cs="Times New Roman"/>
          <w:sz w:val="28"/>
          <w:szCs w:val="28"/>
        </w:rPr>
        <w:t xml:space="preserve">- проект муниципального правового акта не соответствует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77BD5">
          <w:rPr>
            <w:rFonts w:ascii="Times New Roman" w:hAnsi="Times New Roman" w:cs="Times New Roman"/>
            <w:sz w:val="28"/>
            <w:szCs w:val="28"/>
          </w:rPr>
          <w:t>Конституции</w:t>
        </w:r>
      </w:hyperlink>
      <w:r w:rsidRPr="00777BD5">
        <w:rPr>
          <w:rFonts w:ascii="Times New Roman" w:hAnsi="Times New Roman" w:cs="Times New Roman"/>
          <w:sz w:val="28"/>
          <w:szCs w:val="28"/>
        </w:rPr>
        <w:t xml:space="preserve"> Российской Федерации, федеральным и областным законам, иным нормативным правовым актам Российской Федерации и Ростовской области, </w:t>
      </w:r>
      <w:hyperlink r:id="rId14" w:tooltip="Решение Шахтинской городской Думы от 08.11.2005 N 106 (ред. от 24.11.2016) &quot;Об утверждении Устава муниципального образования &quot;Город Шахты&quot; - городского округа Ростовской области&quot;{КонсультантПлюс}" w:history="1">
        <w:r w:rsidRPr="00777BD5">
          <w:rPr>
            <w:rFonts w:ascii="Times New Roman" w:hAnsi="Times New Roman" w:cs="Times New Roman"/>
            <w:sz w:val="28"/>
            <w:szCs w:val="28"/>
          </w:rPr>
          <w:t>Уставу</w:t>
        </w:r>
      </w:hyperlink>
      <w:r w:rsidRPr="00777BD5">
        <w:rPr>
          <w:rFonts w:ascii="Times New Roman" w:hAnsi="Times New Roman" w:cs="Times New Roman"/>
          <w:sz w:val="28"/>
          <w:szCs w:val="28"/>
        </w:rPr>
        <w:t xml:space="preserve">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7. В случае принятия </w:t>
      </w:r>
      <w:r w:rsidR="00174868" w:rsidRPr="00777BD5">
        <w:rPr>
          <w:rFonts w:ascii="Times New Roman" w:hAnsi="Times New Roman" w:cs="Times New Roman"/>
          <w:sz w:val="28"/>
          <w:szCs w:val="28"/>
        </w:rPr>
        <w:t xml:space="preserve">Собранием депутатов </w:t>
      </w:r>
      <w:r w:rsidRPr="00777BD5">
        <w:rPr>
          <w:rFonts w:ascii="Times New Roman" w:hAnsi="Times New Roman" w:cs="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27CC1" w:rsidRPr="00777BD5" w:rsidRDefault="00174868"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Собрание депутатов </w:t>
      </w:r>
      <w:r w:rsidR="00427CC1" w:rsidRPr="00777BD5">
        <w:rPr>
          <w:rFonts w:ascii="Times New Roman" w:hAnsi="Times New Roman" w:cs="Times New Roman"/>
          <w:sz w:val="28"/>
          <w:szCs w:val="28"/>
        </w:rPr>
        <w:t xml:space="preserve">вправе вернуть инициативной группе пакет документов, если представленные на рассмотрение документы не соответствуют </w:t>
      </w:r>
      <w:hyperlink w:anchor="Par85" w:tooltip="3. С инициативой о проведении публичных слушаний от имени населения может выступить инициативная группа граждан в составе не менее 10 человек, обладающих избирательным правом. В поддержку инициативы проведения публичных слушаний инициативная группа представляе" w:history="1">
        <w:r w:rsidR="00427CC1" w:rsidRPr="00777BD5">
          <w:rPr>
            <w:rFonts w:ascii="Times New Roman" w:hAnsi="Times New Roman" w:cs="Times New Roman"/>
            <w:sz w:val="28"/>
            <w:szCs w:val="28"/>
          </w:rPr>
          <w:t>пунктам 3</w:t>
        </w:r>
      </w:hyperlink>
      <w:r w:rsidR="00427CC1" w:rsidRPr="00777BD5">
        <w:rPr>
          <w:rFonts w:ascii="Times New Roman" w:hAnsi="Times New Roman" w:cs="Times New Roman"/>
          <w:sz w:val="28"/>
          <w:szCs w:val="28"/>
        </w:rPr>
        <w:t xml:space="preserve">, </w:t>
      </w:r>
      <w:hyperlink w:anchor="Par87" w:tooltip="4. Проект муниципального правового акта, который выносится на публичные слушания городской Думой, председателем городской Думы - главой города Шахты или инициативной группой, должен быть согласован с соответствующими должностными лицами в порядке, установленно" w:history="1">
        <w:r w:rsidR="00427CC1" w:rsidRPr="00777BD5">
          <w:rPr>
            <w:rFonts w:ascii="Times New Roman" w:hAnsi="Times New Roman" w:cs="Times New Roman"/>
            <w:sz w:val="28"/>
            <w:szCs w:val="28"/>
          </w:rPr>
          <w:t>4 статьи 4</w:t>
        </w:r>
      </w:hyperlink>
      <w:r w:rsidR="00427CC1" w:rsidRPr="00777BD5">
        <w:rPr>
          <w:rFonts w:ascii="Times New Roman" w:hAnsi="Times New Roman" w:cs="Times New Roman"/>
          <w:sz w:val="28"/>
          <w:szCs w:val="28"/>
        </w:rPr>
        <w:t xml:space="preserve"> настоящего Порядка.</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Инициаторы могут повторно внести предложение о назначении публичных слушаний по данному проекту после устранения недостатков.</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8. В случае</w:t>
      </w:r>
      <w:proofErr w:type="gramStart"/>
      <w:r w:rsidRPr="00777BD5">
        <w:rPr>
          <w:rFonts w:ascii="Times New Roman" w:hAnsi="Times New Roman" w:cs="Times New Roman"/>
          <w:sz w:val="28"/>
          <w:szCs w:val="28"/>
        </w:rPr>
        <w:t>,</w:t>
      </w:r>
      <w:proofErr w:type="gramEnd"/>
      <w:r w:rsidRPr="00777BD5">
        <w:rPr>
          <w:rFonts w:ascii="Times New Roman" w:hAnsi="Times New Roman" w:cs="Times New Roman"/>
          <w:sz w:val="28"/>
          <w:szCs w:val="28"/>
        </w:rPr>
        <w:t xml:space="preserve"> если инициативная группа граждан выносит на публичные слушания проект муниципального правового акта, </w:t>
      </w:r>
      <w:r w:rsidR="003B3B10">
        <w:rPr>
          <w:rFonts w:ascii="Times New Roman" w:hAnsi="Times New Roman" w:cs="Times New Roman"/>
          <w:sz w:val="28"/>
          <w:szCs w:val="28"/>
        </w:rPr>
        <w:t xml:space="preserve">Собрание депутатов </w:t>
      </w:r>
      <w:r w:rsidRPr="00777BD5">
        <w:rPr>
          <w:rFonts w:ascii="Times New Roman" w:hAnsi="Times New Roman" w:cs="Times New Roman"/>
          <w:sz w:val="28"/>
          <w:szCs w:val="28"/>
        </w:rPr>
        <w:t xml:space="preserve"> информирует главу Администрации </w:t>
      </w:r>
      <w:r w:rsidR="00AC1BA0">
        <w:rPr>
          <w:rFonts w:ascii="Times New Roman" w:hAnsi="Times New Roman" w:cs="Times New Roman"/>
          <w:sz w:val="28"/>
          <w:szCs w:val="28"/>
        </w:rPr>
        <w:t>Болдыревского сельского поселения</w:t>
      </w:r>
      <w:r w:rsidR="00174868" w:rsidRPr="00777BD5">
        <w:rPr>
          <w:rFonts w:ascii="Times New Roman" w:hAnsi="Times New Roman" w:cs="Times New Roman"/>
          <w:sz w:val="28"/>
          <w:szCs w:val="28"/>
        </w:rPr>
        <w:t xml:space="preserve"> </w:t>
      </w:r>
      <w:r w:rsidRPr="00777BD5">
        <w:rPr>
          <w:rFonts w:ascii="Times New Roman" w:hAnsi="Times New Roman" w:cs="Times New Roman"/>
          <w:sz w:val="28"/>
          <w:szCs w:val="28"/>
        </w:rPr>
        <w:t xml:space="preserve"> о рассмотрении данного предложения.</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9. В решении </w:t>
      </w:r>
      <w:r w:rsidR="00174868" w:rsidRPr="00777BD5">
        <w:rPr>
          <w:rFonts w:ascii="Times New Roman" w:hAnsi="Times New Roman" w:cs="Times New Roman"/>
          <w:sz w:val="28"/>
          <w:szCs w:val="28"/>
        </w:rPr>
        <w:t>Собрания депутатов</w:t>
      </w:r>
      <w:r w:rsidRPr="00777BD5">
        <w:rPr>
          <w:rFonts w:ascii="Times New Roman" w:hAnsi="Times New Roman" w:cs="Times New Roman"/>
          <w:sz w:val="28"/>
          <w:szCs w:val="28"/>
        </w:rPr>
        <w:t xml:space="preserve">, постановлении председателя </w:t>
      </w:r>
      <w:r w:rsidR="00174868" w:rsidRPr="00777BD5">
        <w:rPr>
          <w:rFonts w:ascii="Times New Roman" w:hAnsi="Times New Roman" w:cs="Times New Roman"/>
          <w:sz w:val="28"/>
          <w:szCs w:val="28"/>
        </w:rPr>
        <w:t>Собрания депутатов</w:t>
      </w:r>
      <w:r w:rsidRPr="00777BD5">
        <w:rPr>
          <w:rFonts w:ascii="Times New Roman" w:hAnsi="Times New Roman" w:cs="Times New Roman"/>
          <w:sz w:val="28"/>
          <w:szCs w:val="28"/>
        </w:rPr>
        <w:t xml:space="preserve"> - главы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о назначении публичных слушаний должны быть указаны:</w:t>
      </w:r>
    </w:p>
    <w:p w:rsidR="00427CC1" w:rsidRPr="00B44058" w:rsidRDefault="00427CC1" w:rsidP="00B44058">
      <w:pPr>
        <w:pStyle w:val="ConsPlusNormal"/>
        <w:numPr>
          <w:ilvl w:val="0"/>
          <w:numId w:val="11"/>
        </w:numPr>
        <w:tabs>
          <w:tab w:val="left" w:pos="851"/>
          <w:tab w:val="left" w:pos="1134"/>
        </w:tabs>
        <w:ind w:left="0" w:firstLine="851"/>
        <w:jc w:val="both"/>
        <w:rPr>
          <w:rFonts w:ascii="Times New Roman" w:hAnsi="Times New Roman" w:cs="Times New Roman"/>
          <w:sz w:val="28"/>
          <w:szCs w:val="28"/>
        </w:rPr>
      </w:pPr>
      <w:r w:rsidRPr="00B44058">
        <w:rPr>
          <w:rFonts w:ascii="Times New Roman" w:hAnsi="Times New Roman" w:cs="Times New Roman"/>
          <w:sz w:val="28"/>
          <w:szCs w:val="28"/>
        </w:rPr>
        <w:t>наименование проекта муниципального правового акта, который выносится на публичные слушания;</w:t>
      </w:r>
    </w:p>
    <w:p w:rsidR="00427CC1" w:rsidRPr="00B44058" w:rsidRDefault="00427CC1" w:rsidP="00B44058">
      <w:pPr>
        <w:pStyle w:val="ConsPlusNormal"/>
        <w:numPr>
          <w:ilvl w:val="0"/>
          <w:numId w:val="11"/>
        </w:numPr>
        <w:tabs>
          <w:tab w:val="left" w:pos="851"/>
          <w:tab w:val="left" w:pos="1134"/>
        </w:tabs>
        <w:ind w:left="0" w:firstLine="851"/>
        <w:jc w:val="both"/>
        <w:rPr>
          <w:rFonts w:ascii="Times New Roman" w:hAnsi="Times New Roman" w:cs="Times New Roman"/>
          <w:sz w:val="28"/>
          <w:szCs w:val="28"/>
        </w:rPr>
      </w:pPr>
      <w:r w:rsidRPr="00B44058">
        <w:rPr>
          <w:rFonts w:ascii="Times New Roman" w:hAnsi="Times New Roman" w:cs="Times New Roman"/>
          <w:sz w:val="28"/>
          <w:szCs w:val="28"/>
        </w:rPr>
        <w:t>время и место проведения публичных слушаний;</w:t>
      </w:r>
    </w:p>
    <w:p w:rsidR="009F4BAE" w:rsidRPr="00B44058" w:rsidRDefault="009F4BAE" w:rsidP="00B44058">
      <w:pPr>
        <w:pStyle w:val="ConsPlusNormal"/>
        <w:numPr>
          <w:ilvl w:val="0"/>
          <w:numId w:val="11"/>
        </w:numPr>
        <w:tabs>
          <w:tab w:val="left" w:pos="851"/>
          <w:tab w:val="left" w:pos="1134"/>
        </w:tabs>
        <w:ind w:left="0" w:firstLine="851"/>
        <w:jc w:val="both"/>
        <w:rPr>
          <w:rFonts w:ascii="Times New Roman" w:hAnsi="Times New Roman" w:cs="Times New Roman"/>
          <w:sz w:val="28"/>
          <w:szCs w:val="28"/>
        </w:rPr>
      </w:pPr>
      <w:r w:rsidRPr="00B44058">
        <w:rPr>
          <w:rFonts w:ascii="Times New Roman" w:hAnsi="Times New Roman" w:cs="Times New Roman"/>
          <w:sz w:val="28"/>
          <w:szCs w:val="28"/>
        </w:rPr>
        <w:t>состав оргкомитета</w:t>
      </w:r>
      <w:r w:rsidR="00427CC1" w:rsidRPr="00B44058">
        <w:rPr>
          <w:rFonts w:ascii="Times New Roman" w:hAnsi="Times New Roman" w:cs="Times New Roman"/>
          <w:sz w:val="28"/>
          <w:szCs w:val="28"/>
        </w:rPr>
        <w:t>;</w:t>
      </w:r>
    </w:p>
    <w:p w:rsidR="009F4BAE" w:rsidRPr="00B44058" w:rsidRDefault="009F4BAE" w:rsidP="00B44058">
      <w:pPr>
        <w:pStyle w:val="a8"/>
        <w:numPr>
          <w:ilvl w:val="0"/>
          <w:numId w:val="11"/>
        </w:numPr>
        <w:tabs>
          <w:tab w:val="left" w:pos="851"/>
          <w:tab w:val="left" w:pos="1134"/>
        </w:tabs>
        <w:autoSpaceDE w:val="0"/>
        <w:autoSpaceDN w:val="0"/>
        <w:adjustRightInd w:val="0"/>
        <w:ind w:left="0" w:firstLine="851"/>
        <w:jc w:val="both"/>
        <w:rPr>
          <w:rFonts w:ascii="Times New Roman" w:hAnsi="Times New Roman"/>
          <w:sz w:val="28"/>
          <w:szCs w:val="28"/>
        </w:rPr>
      </w:pPr>
      <w:r w:rsidRPr="00B44058">
        <w:rPr>
          <w:rFonts w:ascii="Times New Roman" w:hAnsi="Times New Roman"/>
          <w:sz w:val="28"/>
          <w:szCs w:val="28"/>
        </w:rPr>
        <w:t>дата проведения первого заседания оргкомитета (не позднее 5 (пяти) календарных дней с момента официального опубликования правового акта);</w:t>
      </w:r>
    </w:p>
    <w:p w:rsidR="009F4BAE" w:rsidRPr="00B44058" w:rsidRDefault="009F4BAE" w:rsidP="00B44058">
      <w:pPr>
        <w:pStyle w:val="a8"/>
        <w:numPr>
          <w:ilvl w:val="0"/>
          <w:numId w:val="11"/>
        </w:numPr>
        <w:tabs>
          <w:tab w:val="left" w:pos="851"/>
          <w:tab w:val="left" w:pos="1134"/>
        </w:tabs>
        <w:autoSpaceDE w:val="0"/>
        <w:autoSpaceDN w:val="0"/>
        <w:adjustRightInd w:val="0"/>
        <w:spacing w:after="0"/>
        <w:ind w:left="0" w:firstLine="851"/>
        <w:jc w:val="both"/>
        <w:rPr>
          <w:rFonts w:ascii="Times New Roman" w:hAnsi="Times New Roman"/>
          <w:sz w:val="28"/>
          <w:szCs w:val="28"/>
        </w:rPr>
      </w:pPr>
      <w:r w:rsidRPr="00B44058">
        <w:rPr>
          <w:rFonts w:ascii="Times New Roman" w:hAnsi="Times New Roman"/>
          <w:sz w:val="28"/>
          <w:szCs w:val="28"/>
        </w:rPr>
        <w:t xml:space="preserve">сроки, место и адрес электронной почты для направления предложений и замечаний по предмету публичных слушаний. </w:t>
      </w:r>
    </w:p>
    <w:p w:rsidR="00427CC1" w:rsidRPr="00B44058" w:rsidRDefault="00427CC1" w:rsidP="00B44058">
      <w:pPr>
        <w:pStyle w:val="ConsPlusNormal"/>
        <w:numPr>
          <w:ilvl w:val="0"/>
          <w:numId w:val="11"/>
        </w:numPr>
        <w:tabs>
          <w:tab w:val="left" w:pos="851"/>
          <w:tab w:val="left" w:pos="1134"/>
        </w:tabs>
        <w:ind w:left="0" w:firstLine="851"/>
        <w:jc w:val="both"/>
        <w:rPr>
          <w:rFonts w:ascii="Times New Roman" w:hAnsi="Times New Roman" w:cs="Times New Roman"/>
          <w:sz w:val="28"/>
          <w:szCs w:val="28"/>
        </w:rPr>
      </w:pPr>
      <w:r w:rsidRPr="00B44058">
        <w:rPr>
          <w:rFonts w:ascii="Times New Roman" w:hAnsi="Times New Roman" w:cs="Times New Roman"/>
          <w:sz w:val="28"/>
          <w:szCs w:val="28"/>
        </w:rPr>
        <w:t xml:space="preserve">ответственное должностное лицо </w:t>
      </w:r>
      <w:r w:rsidR="009F4BAE" w:rsidRPr="00B44058">
        <w:rPr>
          <w:rFonts w:ascii="Times New Roman" w:hAnsi="Times New Roman" w:cs="Times New Roman"/>
          <w:sz w:val="28"/>
          <w:szCs w:val="28"/>
        </w:rPr>
        <w:t>Собрания депутатов</w:t>
      </w:r>
      <w:r w:rsidRPr="00B44058">
        <w:rPr>
          <w:rFonts w:ascii="Times New Roman" w:hAnsi="Times New Roman" w:cs="Times New Roman"/>
          <w:sz w:val="28"/>
          <w:szCs w:val="28"/>
        </w:rPr>
        <w:t xml:space="preserve"> или Администрации </w:t>
      </w:r>
      <w:r w:rsidR="00AC1BA0" w:rsidRPr="00B44058">
        <w:rPr>
          <w:rFonts w:ascii="Times New Roman" w:hAnsi="Times New Roman" w:cs="Times New Roman"/>
          <w:sz w:val="28"/>
          <w:szCs w:val="28"/>
        </w:rPr>
        <w:t>Болдыревского сельского поселения</w:t>
      </w:r>
      <w:r w:rsidRPr="00B44058">
        <w:rPr>
          <w:rFonts w:ascii="Times New Roman" w:hAnsi="Times New Roman" w:cs="Times New Roman"/>
          <w:sz w:val="28"/>
          <w:szCs w:val="28"/>
        </w:rPr>
        <w:t>, руководитель инициативной группы.</w:t>
      </w:r>
    </w:p>
    <w:p w:rsidR="00427CC1" w:rsidRPr="00777BD5"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10. Публичные слушания должны быть проведены не позднее 30 календарных дней со дня принятия решения о назначении публичных слушаний.</w:t>
      </w:r>
    </w:p>
    <w:p w:rsidR="00427CC1" w:rsidRPr="00427CC1" w:rsidRDefault="00427CC1" w:rsidP="00C87189">
      <w:pPr>
        <w:pStyle w:val="ConsPlusNormal"/>
        <w:tabs>
          <w:tab w:val="left" w:pos="851"/>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11. Решение </w:t>
      </w:r>
      <w:r w:rsidR="009F4BAE" w:rsidRPr="00777BD5">
        <w:rPr>
          <w:rFonts w:ascii="Times New Roman" w:hAnsi="Times New Roman" w:cs="Times New Roman"/>
          <w:sz w:val="28"/>
          <w:szCs w:val="28"/>
        </w:rPr>
        <w:t>Собрания депутатов</w:t>
      </w:r>
      <w:r w:rsidRPr="00777BD5">
        <w:rPr>
          <w:rFonts w:ascii="Times New Roman" w:hAnsi="Times New Roman" w:cs="Times New Roman"/>
          <w:sz w:val="28"/>
          <w:szCs w:val="28"/>
        </w:rPr>
        <w:t xml:space="preserve">, постановление председателя </w:t>
      </w:r>
      <w:r w:rsidR="009F4BAE" w:rsidRPr="00777BD5">
        <w:rPr>
          <w:rFonts w:ascii="Times New Roman" w:hAnsi="Times New Roman" w:cs="Times New Roman"/>
          <w:sz w:val="28"/>
          <w:szCs w:val="28"/>
        </w:rPr>
        <w:t>Собрания депутатов</w:t>
      </w:r>
      <w:r w:rsidRPr="00777BD5">
        <w:rPr>
          <w:rFonts w:ascii="Times New Roman" w:hAnsi="Times New Roman" w:cs="Times New Roman"/>
          <w:sz w:val="28"/>
          <w:szCs w:val="28"/>
        </w:rPr>
        <w:t xml:space="preserve"> - главы </w:t>
      </w:r>
      <w:r w:rsidR="00AC1BA0">
        <w:rPr>
          <w:rFonts w:ascii="Times New Roman" w:hAnsi="Times New Roman" w:cs="Times New Roman"/>
          <w:sz w:val="28"/>
          <w:szCs w:val="28"/>
        </w:rPr>
        <w:t>Болдыревского сельского поселения</w:t>
      </w:r>
      <w:r w:rsidR="009F4BAE" w:rsidRPr="00777BD5">
        <w:rPr>
          <w:rFonts w:ascii="Times New Roman" w:hAnsi="Times New Roman" w:cs="Times New Roman"/>
          <w:sz w:val="28"/>
          <w:szCs w:val="28"/>
        </w:rPr>
        <w:t xml:space="preserve"> </w:t>
      </w:r>
      <w:r w:rsidRPr="00777BD5">
        <w:rPr>
          <w:rFonts w:ascii="Times New Roman" w:hAnsi="Times New Roman" w:cs="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777BD5">
        <w:rPr>
          <w:rFonts w:ascii="Times New Roman" w:hAnsi="Times New Roman" w:cs="Times New Roman"/>
          <w:sz w:val="28"/>
          <w:szCs w:val="28"/>
        </w:rPr>
        <w:t>позднее</w:t>
      </w:r>
      <w:proofErr w:type="gramEnd"/>
      <w:r w:rsidRPr="00777BD5">
        <w:rPr>
          <w:rFonts w:ascii="Times New Roman" w:hAnsi="Times New Roman" w:cs="Times New Roman"/>
          <w:sz w:val="28"/>
          <w:szCs w:val="28"/>
        </w:rPr>
        <w:t xml:space="preserve"> чем за 7 календарных дней до дня проведения публичных слу</w:t>
      </w:r>
      <w:r w:rsidR="00777BD5">
        <w:rPr>
          <w:rFonts w:ascii="Times New Roman" w:hAnsi="Times New Roman" w:cs="Times New Roman"/>
          <w:sz w:val="28"/>
          <w:szCs w:val="28"/>
        </w:rPr>
        <w:t>шаний публикуются в общественно-политической газете</w:t>
      </w:r>
      <w:r w:rsidR="00B44058">
        <w:rPr>
          <w:rFonts w:ascii="Times New Roman" w:hAnsi="Times New Roman" w:cs="Times New Roman"/>
          <w:sz w:val="28"/>
          <w:szCs w:val="28"/>
        </w:rPr>
        <w:t xml:space="preserve"> </w:t>
      </w:r>
      <w:r w:rsidR="00777BD5">
        <w:rPr>
          <w:rFonts w:ascii="Times New Roman" w:hAnsi="Times New Roman" w:cs="Times New Roman"/>
          <w:sz w:val="28"/>
          <w:szCs w:val="28"/>
        </w:rPr>
        <w:t>«</w:t>
      </w:r>
      <w:r w:rsidR="009F4BAE" w:rsidRPr="00777BD5">
        <w:rPr>
          <w:rFonts w:ascii="Times New Roman" w:hAnsi="Times New Roman" w:cs="Times New Roman"/>
          <w:sz w:val="28"/>
          <w:szCs w:val="28"/>
        </w:rPr>
        <w:t xml:space="preserve">Деловой </w:t>
      </w:r>
      <w:proofErr w:type="spellStart"/>
      <w:r w:rsidR="009F4BAE" w:rsidRPr="00777BD5">
        <w:rPr>
          <w:rFonts w:ascii="Times New Roman" w:hAnsi="Times New Roman" w:cs="Times New Roman"/>
          <w:sz w:val="28"/>
          <w:szCs w:val="28"/>
        </w:rPr>
        <w:t>Миус</w:t>
      </w:r>
      <w:proofErr w:type="spellEnd"/>
      <w:r w:rsidR="00777BD5">
        <w:rPr>
          <w:rFonts w:ascii="Times New Roman" w:hAnsi="Times New Roman" w:cs="Times New Roman"/>
          <w:sz w:val="28"/>
          <w:szCs w:val="28"/>
        </w:rPr>
        <w:t>»</w:t>
      </w:r>
      <w:r w:rsidRPr="00777BD5">
        <w:rPr>
          <w:rFonts w:ascii="Times New Roman" w:hAnsi="Times New Roman" w:cs="Times New Roman"/>
          <w:sz w:val="28"/>
          <w:szCs w:val="28"/>
        </w:rPr>
        <w:t>.</w:t>
      </w:r>
    </w:p>
    <w:p w:rsidR="009C65D6" w:rsidRDefault="009C65D6" w:rsidP="004952E0">
      <w:pPr>
        <w:pStyle w:val="af2"/>
      </w:pPr>
      <w:r w:rsidRPr="00164B2F">
        <w:t xml:space="preserve"> </w:t>
      </w:r>
      <w:r w:rsidR="0062407B">
        <w:t xml:space="preserve">Статья </w:t>
      </w:r>
      <w:r w:rsidR="009F4BAE">
        <w:t>5</w:t>
      </w:r>
      <w:r w:rsidRPr="00164B2F">
        <w:t>. П</w:t>
      </w:r>
      <w:r w:rsidR="002236A7">
        <w:t xml:space="preserve">одготовка к проведению публичных слушаний </w:t>
      </w:r>
    </w:p>
    <w:p w:rsidR="00B44058" w:rsidRPr="00164B2F" w:rsidRDefault="00B44058" w:rsidP="00B44058">
      <w:pPr>
        <w:pStyle w:val="af2"/>
        <w:spacing w:before="0" w:after="0"/>
      </w:pPr>
    </w:p>
    <w:p w:rsidR="009C65D6" w:rsidRPr="00164B2F" w:rsidRDefault="009C65D6" w:rsidP="00B44058">
      <w:pPr>
        <w:tabs>
          <w:tab w:val="left" w:pos="993"/>
        </w:tabs>
        <w:autoSpaceDE w:val="0"/>
        <w:autoSpaceDN w:val="0"/>
        <w:adjustRightInd w:val="0"/>
        <w:ind w:firstLine="567"/>
        <w:jc w:val="both"/>
        <w:rPr>
          <w:sz w:val="28"/>
          <w:szCs w:val="28"/>
        </w:rPr>
      </w:pPr>
      <w:r w:rsidRPr="00164B2F">
        <w:rPr>
          <w:sz w:val="28"/>
          <w:szCs w:val="28"/>
        </w:rPr>
        <w:t>1.</w:t>
      </w:r>
      <w:r w:rsidRPr="00164B2F">
        <w:rPr>
          <w:sz w:val="28"/>
          <w:szCs w:val="28"/>
        </w:rPr>
        <w:tab/>
        <w:t xml:space="preserve">Подготовку проектов </w:t>
      </w:r>
      <w:r w:rsidR="0062407B">
        <w:rPr>
          <w:sz w:val="28"/>
          <w:szCs w:val="28"/>
        </w:rPr>
        <w:t>п</w:t>
      </w:r>
      <w:r w:rsidRPr="00164B2F">
        <w:rPr>
          <w:sz w:val="28"/>
          <w:szCs w:val="28"/>
        </w:rPr>
        <w:t xml:space="preserve">остановлений председателя </w:t>
      </w:r>
      <w:r w:rsidR="0062407B">
        <w:rPr>
          <w:sz w:val="28"/>
          <w:szCs w:val="28"/>
        </w:rPr>
        <w:t xml:space="preserve">Собрания </w:t>
      </w:r>
      <w:r w:rsidRPr="00164B2F">
        <w:rPr>
          <w:sz w:val="28"/>
          <w:szCs w:val="28"/>
        </w:rPr>
        <w:t xml:space="preserve"> </w:t>
      </w:r>
      <w:r w:rsidR="0062407B">
        <w:rPr>
          <w:sz w:val="28"/>
          <w:szCs w:val="28"/>
        </w:rPr>
        <w:t xml:space="preserve">депутатов </w:t>
      </w:r>
      <w:r w:rsidRPr="00164B2F">
        <w:rPr>
          <w:sz w:val="28"/>
          <w:szCs w:val="28"/>
        </w:rPr>
        <w:t xml:space="preserve">- главы </w:t>
      </w:r>
      <w:r w:rsidR="00AC1BA0">
        <w:rPr>
          <w:sz w:val="28"/>
          <w:szCs w:val="28"/>
        </w:rPr>
        <w:t>Болдыревского сельского поселения</w:t>
      </w:r>
      <w:r w:rsidR="009F4BAE">
        <w:rPr>
          <w:sz w:val="28"/>
          <w:szCs w:val="28"/>
        </w:rPr>
        <w:t xml:space="preserve">, решений Собрания </w:t>
      </w:r>
      <w:r w:rsidR="009F4BAE">
        <w:rPr>
          <w:sz w:val="28"/>
          <w:szCs w:val="28"/>
        </w:rPr>
        <w:lastRenderedPageBreak/>
        <w:t xml:space="preserve">депутатов </w:t>
      </w:r>
      <w:r w:rsidRPr="00164B2F">
        <w:rPr>
          <w:sz w:val="28"/>
          <w:szCs w:val="28"/>
        </w:rPr>
        <w:t xml:space="preserve">по вопросам, связанным с назначением публичных слушаний, осуществляют структурные подразделения и органы Администрации </w:t>
      </w:r>
      <w:r w:rsidR="00AC1BA0">
        <w:rPr>
          <w:sz w:val="28"/>
          <w:szCs w:val="28"/>
        </w:rPr>
        <w:t>Болдыревского сельского поселения</w:t>
      </w:r>
      <w:r w:rsidRPr="00164B2F">
        <w:rPr>
          <w:sz w:val="28"/>
          <w:szCs w:val="28"/>
        </w:rPr>
        <w:t xml:space="preserve"> (далее – субъекты правотворческой инициативы)</w:t>
      </w:r>
      <w:r w:rsidR="0062407B">
        <w:rPr>
          <w:sz w:val="28"/>
          <w:szCs w:val="28"/>
        </w:rPr>
        <w:t>,</w:t>
      </w:r>
      <w:r w:rsidRPr="00164B2F">
        <w:rPr>
          <w:sz w:val="28"/>
          <w:szCs w:val="28"/>
        </w:rPr>
        <w:t xml:space="preserve"> к компетенции которых относятся вопросы, выносимые на публичные слушания. </w:t>
      </w:r>
    </w:p>
    <w:p w:rsidR="002236A7" w:rsidRDefault="002236A7" w:rsidP="00B44058">
      <w:pPr>
        <w:pStyle w:val="14"/>
        <w:tabs>
          <w:tab w:val="left" w:pos="993"/>
        </w:tabs>
        <w:ind w:firstLine="567"/>
      </w:pPr>
      <w:r>
        <w:t>2. Публичные слушания проводятся в рабочие дни. Проведение публичных слушаний в нерабочие праздничные дни не допускается.</w:t>
      </w:r>
    </w:p>
    <w:p w:rsidR="002236A7" w:rsidRDefault="002236A7" w:rsidP="00B44058">
      <w:pPr>
        <w:pStyle w:val="14"/>
        <w:tabs>
          <w:tab w:val="left" w:pos="993"/>
        </w:tabs>
        <w:ind w:firstLine="567"/>
      </w:pPr>
      <w:r>
        <w:t xml:space="preserve">3. Председательствующим на публичных слушаниях может быть: </w:t>
      </w:r>
    </w:p>
    <w:p w:rsidR="002236A7" w:rsidRDefault="002236A7" w:rsidP="00B44058">
      <w:pPr>
        <w:pStyle w:val="14"/>
        <w:numPr>
          <w:ilvl w:val="0"/>
          <w:numId w:val="4"/>
        </w:numPr>
        <w:tabs>
          <w:tab w:val="left" w:pos="1134"/>
        </w:tabs>
        <w:ind w:left="0" w:firstLine="851"/>
      </w:pPr>
      <w:r>
        <w:t xml:space="preserve">глава Администрации </w:t>
      </w:r>
      <w:r w:rsidR="00AC1BA0">
        <w:t>Болдыревского сельского поселения</w:t>
      </w:r>
      <w:r>
        <w:t xml:space="preserve"> или заместитель главы Администрации района, в компетенции которого находится рассматриваемый вопрос;</w:t>
      </w:r>
    </w:p>
    <w:p w:rsidR="002236A7" w:rsidRDefault="002236A7" w:rsidP="00B44058">
      <w:pPr>
        <w:pStyle w:val="14"/>
        <w:numPr>
          <w:ilvl w:val="0"/>
          <w:numId w:val="4"/>
        </w:numPr>
        <w:tabs>
          <w:tab w:val="left" w:pos="1134"/>
        </w:tabs>
        <w:ind w:left="0" w:firstLine="851"/>
      </w:pPr>
      <w:r>
        <w:t xml:space="preserve">председатель Собрания депутатов – глава </w:t>
      </w:r>
      <w:r w:rsidR="00AC1BA0">
        <w:t>Болдыревского сельского поселения</w:t>
      </w:r>
      <w:r>
        <w:t xml:space="preserve"> или заместитель председателя Собрания депутатов</w:t>
      </w:r>
      <w:r w:rsidR="00602BA5">
        <w:t>;</w:t>
      </w:r>
    </w:p>
    <w:p w:rsidR="00602BA5" w:rsidRDefault="00602BA5" w:rsidP="00B44058">
      <w:pPr>
        <w:pStyle w:val="14"/>
        <w:numPr>
          <w:ilvl w:val="0"/>
          <w:numId w:val="4"/>
        </w:numPr>
        <w:tabs>
          <w:tab w:val="left" w:pos="1134"/>
        </w:tabs>
        <w:ind w:left="0" w:firstLine="851"/>
      </w:pPr>
      <w:r>
        <w:t>председатель постоянной комиссии Собрания депутатов;</w:t>
      </w:r>
    </w:p>
    <w:p w:rsidR="00602BA5" w:rsidRDefault="00602BA5" w:rsidP="00B44058">
      <w:pPr>
        <w:pStyle w:val="14"/>
        <w:numPr>
          <w:ilvl w:val="0"/>
          <w:numId w:val="4"/>
        </w:numPr>
        <w:tabs>
          <w:tab w:val="left" w:pos="1134"/>
        </w:tabs>
        <w:ind w:left="0" w:firstLine="851"/>
      </w:pPr>
      <w:r>
        <w:t>руководитель инициативной группы.</w:t>
      </w:r>
    </w:p>
    <w:p w:rsidR="0099485A" w:rsidRPr="00777BD5" w:rsidRDefault="0099485A" w:rsidP="00B44058">
      <w:pPr>
        <w:pStyle w:val="ConsPlusNormal"/>
        <w:tabs>
          <w:tab w:val="left" w:pos="993"/>
        </w:tabs>
        <w:ind w:firstLine="567"/>
        <w:jc w:val="both"/>
        <w:rPr>
          <w:rFonts w:ascii="Times New Roman" w:hAnsi="Times New Roman" w:cs="Times New Roman"/>
          <w:sz w:val="28"/>
          <w:szCs w:val="28"/>
        </w:rPr>
      </w:pPr>
      <w:r w:rsidRPr="00777BD5">
        <w:rPr>
          <w:rFonts w:ascii="Times New Roman" w:hAnsi="Times New Roman" w:cs="Times New Roman"/>
          <w:sz w:val="28"/>
          <w:szCs w:val="28"/>
        </w:rPr>
        <w:t xml:space="preserve">На </w:t>
      </w:r>
      <w:r>
        <w:rPr>
          <w:rFonts w:ascii="Times New Roman" w:hAnsi="Times New Roman" w:cs="Times New Roman"/>
          <w:sz w:val="28"/>
          <w:szCs w:val="28"/>
        </w:rPr>
        <w:t xml:space="preserve">собрание, проводимое по инициативе граждан </w:t>
      </w:r>
      <w:r w:rsidR="00AC1BA0">
        <w:rPr>
          <w:rFonts w:ascii="Times New Roman" w:hAnsi="Times New Roman" w:cs="Times New Roman"/>
          <w:sz w:val="28"/>
          <w:szCs w:val="28"/>
        </w:rPr>
        <w:t>Болдыревского сельского поселения</w:t>
      </w:r>
      <w:r>
        <w:rPr>
          <w:rFonts w:ascii="Times New Roman" w:hAnsi="Times New Roman" w:cs="Times New Roman"/>
          <w:sz w:val="28"/>
          <w:szCs w:val="28"/>
        </w:rPr>
        <w:t>, в обяз</w:t>
      </w:r>
      <w:r w:rsidRPr="00777BD5">
        <w:rPr>
          <w:rFonts w:ascii="Times New Roman" w:hAnsi="Times New Roman" w:cs="Times New Roman"/>
          <w:sz w:val="28"/>
          <w:szCs w:val="28"/>
        </w:rPr>
        <w:t>ательном порядке приглашаются должностные лица</w:t>
      </w:r>
      <w:r>
        <w:rPr>
          <w:rFonts w:ascii="Times New Roman" w:hAnsi="Times New Roman" w:cs="Times New Roman"/>
          <w:sz w:val="28"/>
          <w:szCs w:val="28"/>
        </w:rPr>
        <w:t xml:space="preserve"> Собрания депутатов и Администрации </w:t>
      </w:r>
      <w:r w:rsidR="00AC1BA0">
        <w:rPr>
          <w:rFonts w:ascii="Times New Roman" w:hAnsi="Times New Roman" w:cs="Times New Roman"/>
          <w:sz w:val="28"/>
          <w:szCs w:val="28"/>
        </w:rPr>
        <w:t>Болдыревского сельского поселения</w:t>
      </w:r>
      <w:r w:rsidRPr="00777BD5">
        <w:rPr>
          <w:rFonts w:ascii="Times New Roman" w:hAnsi="Times New Roman" w:cs="Times New Roman"/>
          <w:sz w:val="28"/>
          <w:szCs w:val="28"/>
        </w:rPr>
        <w:t xml:space="preserve">, </w:t>
      </w:r>
      <w:r>
        <w:rPr>
          <w:rFonts w:ascii="Times New Roman" w:hAnsi="Times New Roman" w:cs="Times New Roman"/>
          <w:sz w:val="28"/>
          <w:szCs w:val="28"/>
        </w:rPr>
        <w:t xml:space="preserve">в зависимости от тог, в чьей компетенции находится принятие  выносимого на публичные слушания муниципального правового акта. На собраниях могут присутствовать  </w:t>
      </w:r>
      <w:r w:rsidRPr="00777BD5">
        <w:rPr>
          <w:rFonts w:ascii="Times New Roman" w:hAnsi="Times New Roman" w:cs="Times New Roman"/>
          <w:sz w:val="28"/>
          <w:szCs w:val="28"/>
        </w:rPr>
        <w:t>специалисты, эксперты</w:t>
      </w:r>
      <w:r>
        <w:rPr>
          <w:rFonts w:ascii="Times New Roman" w:hAnsi="Times New Roman" w:cs="Times New Roman"/>
          <w:sz w:val="28"/>
          <w:szCs w:val="28"/>
        </w:rPr>
        <w:t xml:space="preserve">, должностные лица органов местного самоуправления, органов государственной власти и организаций. </w:t>
      </w:r>
    </w:p>
    <w:p w:rsidR="009D678B" w:rsidRDefault="002236A7" w:rsidP="00B44058">
      <w:pPr>
        <w:pStyle w:val="14"/>
        <w:tabs>
          <w:tab w:val="left" w:pos="993"/>
        </w:tabs>
        <w:ind w:firstLine="567"/>
      </w:pPr>
      <w:r>
        <w:t xml:space="preserve">4. </w:t>
      </w:r>
      <w:r w:rsidR="009D678B">
        <w:t xml:space="preserve">Инициаторы публичных слушаний организуют подготовку необходимых информационных материалов к публичным слушаниям. </w:t>
      </w:r>
    </w:p>
    <w:p w:rsidR="009C65D6" w:rsidRPr="00164B2F" w:rsidRDefault="009C65D6" w:rsidP="00B44058">
      <w:pPr>
        <w:pStyle w:val="14"/>
        <w:tabs>
          <w:tab w:val="left" w:pos="993"/>
        </w:tabs>
        <w:ind w:firstLine="567"/>
      </w:pPr>
      <w:r w:rsidRPr="00164B2F">
        <w:t xml:space="preserve">При внесении на рассмотрение председателя </w:t>
      </w:r>
      <w:r w:rsidR="0062407B">
        <w:t xml:space="preserve">Собрания депутатов </w:t>
      </w:r>
      <w:r w:rsidRPr="00164B2F">
        <w:t xml:space="preserve">– главы </w:t>
      </w:r>
      <w:r w:rsidR="00AC1BA0">
        <w:t>Болдыревского сельского поселения</w:t>
      </w:r>
      <w:r w:rsidR="0062407B">
        <w:t xml:space="preserve"> </w:t>
      </w:r>
      <w:r w:rsidRPr="00164B2F">
        <w:t xml:space="preserve"> проекта </w:t>
      </w:r>
      <w:r w:rsidR="0062407B">
        <w:t>п</w:t>
      </w:r>
      <w:r w:rsidRPr="00164B2F">
        <w:t xml:space="preserve">остановления о проведении публичных слушаний по обсуждению проекта решения </w:t>
      </w:r>
      <w:r w:rsidR="0062407B">
        <w:t xml:space="preserve">Собрания депутатов </w:t>
      </w:r>
      <w:r w:rsidRPr="00164B2F">
        <w:t>субъектами правотворческой инициативы должны быть представлены следующие документы:</w:t>
      </w:r>
    </w:p>
    <w:p w:rsidR="009C65D6" w:rsidRPr="00164B2F" w:rsidRDefault="0062407B" w:rsidP="00B44058">
      <w:pPr>
        <w:pStyle w:val="14"/>
        <w:tabs>
          <w:tab w:val="left" w:pos="993"/>
        </w:tabs>
        <w:ind w:firstLine="567"/>
      </w:pPr>
      <w:r>
        <w:t>1)</w:t>
      </w:r>
      <w:r>
        <w:tab/>
        <w:t>проект п</w:t>
      </w:r>
      <w:r w:rsidR="009C65D6" w:rsidRPr="00164B2F">
        <w:t>остановления;</w:t>
      </w:r>
    </w:p>
    <w:p w:rsidR="009C65D6" w:rsidRPr="00164B2F" w:rsidRDefault="009C65D6" w:rsidP="00B44058">
      <w:pPr>
        <w:pStyle w:val="14"/>
        <w:tabs>
          <w:tab w:val="left" w:pos="993"/>
        </w:tabs>
        <w:ind w:firstLine="567"/>
      </w:pPr>
      <w:r w:rsidRPr="00164B2F">
        <w:t>2)</w:t>
      </w:r>
      <w:r w:rsidRPr="00164B2F">
        <w:tab/>
        <w:t xml:space="preserve">пояснительная записка к проекту </w:t>
      </w:r>
      <w:r w:rsidR="0062407B">
        <w:t>п</w:t>
      </w:r>
      <w:r w:rsidRPr="00164B2F">
        <w:t>остановления;</w:t>
      </w:r>
    </w:p>
    <w:p w:rsidR="009C65D6" w:rsidRPr="00164B2F" w:rsidRDefault="009C65D6" w:rsidP="00B44058">
      <w:pPr>
        <w:pStyle w:val="14"/>
        <w:tabs>
          <w:tab w:val="left" w:pos="993"/>
        </w:tabs>
        <w:ind w:firstLine="567"/>
      </w:pPr>
      <w:r w:rsidRPr="00164B2F">
        <w:t>3)</w:t>
      </w:r>
      <w:r w:rsidRPr="00164B2F">
        <w:tab/>
      </w:r>
      <w:r w:rsidR="00D871C5" w:rsidRPr="00D871C5">
        <w:t>правовая</w:t>
      </w:r>
      <w:r w:rsidRPr="00D871C5">
        <w:t xml:space="preserve"> экспертиз</w:t>
      </w:r>
      <w:r w:rsidR="00D871C5" w:rsidRPr="00D871C5">
        <w:t>а</w:t>
      </w:r>
      <w:r w:rsidRPr="00164B2F">
        <w:t xml:space="preserve"> проекта </w:t>
      </w:r>
      <w:r w:rsidR="0062407B">
        <w:t>п</w:t>
      </w:r>
      <w:r w:rsidRPr="00164B2F">
        <w:t>остановления;</w:t>
      </w:r>
    </w:p>
    <w:p w:rsidR="009C65D6" w:rsidRPr="00164B2F" w:rsidRDefault="009C65D6" w:rsidP="00B44058">
      <w:pPr>
        <w:pStyle w:val="14"/>
        <w:tabs>
          <w:tab w:val="left" w:pos="993"/>
        </w:tabs>
        <w:ind w:firstLine="567"/>
      </w:pPr>
      <w:r w:rsidRPr="00164B2F">
        <w:t>4)</w:t>
      </w:r>
      <w:r w:rsidRPr="00164B2F">
        <w:tab/>
        <w:t>иные материалы в соответствии с федеральным и областным законодательством.</w:t>
      </w:r>
    </w:p>
    <w:p w:rsidR="009C65D6" w:rsidRPr="00164B2F" w:rsidRDefault="009C65D6" w:rsidP="00B44058">
      <w:pPr>
        <w:pStyle w:val="14"/>
        <w:tabs>
          <w:tab w:val="left" w:pos="993"/>
        </w:tabs>
        <w:ind w:firstLine="567"/>
      </w:pPr>
      <w:r w:rsidRPr="00164B2F">
        <w:t>Срок рассмотрения председателем</w:t>
      </w:r>
      <w:r w:rsidR="0062407B" w:rsidRPr="00164B2F">
        <w:t xml:space="preserve"> </w:t>
      </w:r>
      <w:r w:rsidR="0062407B">
        <w:t xml:space="preserve">Собрания депутатов </w:t>
      </w:r>
      <w:r w:rsidR="0062407B" w:rsidRPr="00164B2F">
        <w:t>– глав</w:t>
      </w:r>
      <w:r w:rsidR="0062407B">
        <w:t>ой</w:t>
      </w:r>
      <w:r w:rsidR="0062407B" w:rsidRPr="00164B2F">
        <w:t xml:space="preserve"> </w:t>
      </w:r>
      <w:r w:rsidR="00AC1BA0">
        <w:t>Болдыревского сельского поселения</w:t>
      </w:r>
      <w:r w:rsidR="0062407B">
        <w:t xml:space="preserve"> </w:t>
      </w:r>
      <w:r w:rsidRPr="00164B2F">
        <w:t xml:space="preserve">проекта </w:t>
      </w:r>
      <w:r w:rsidR="0062407B">
        <w:t>п</w:t>
      </w:r>
      <w:r w:rsidRPr="00164B2F">
        <w:t>остановления составляет не более 7 рабочих дней с момента получения д</w:t>
      </w:r>
      <w:r w:rsidR="009D678B">
        <w:t>окументов, указанных в настоящем пункте</w:t>
      </w:r>
      <w:r w:rsidRPr="00164B2F">
        <w:t>.</w:t>
      </w:r>
    </w:p>
    <w:p w:rsidR="009C65D6" w:rsidRPr="00164B2F" w:rsidRDefault="009C65D6" w:rsidP="00B44058">
      <w:pPr>
        <w:pStyle w:val="14"/>
        <w:tabs>
          <w:tab w:val="left" w:pos="993"/>
        </w:tabs>
        <w:ind w:firstLine="567"/>
      </w:pPr>
      <w:r w:rsidRPr="00164B2F">
        <w:t xml:space="preserve">При внесении на рассмотрение председателя </w:t>
      </w:r>
      <w:r w:rsidR="008C1732">
        <w:t>Собрания депутатов</w:t>
      </w:r>
      <w:r w:rsidRPr="00164B2F">
        <w:t xml:space="preserve"> – главы </w:t>
      </w:r>
      <w:r w:rsidR="00AC1BA0">
        <w:t>Болдыревского сельского поселения</w:t>
      </w:r>
      <w:r w:rsidRPr="00164B2F">
        <w:t xml:space="preserve"> проекта </w:t>
      </w:r>
      <w:r w:rsidR="008C1732">
        <w:t>п</w:t>
      </w:r>
      <w:r w:rsidRPr="00164B2F">
        <w:t>остановления о проведении публичных слушаний по обсуждению документации по планировке территории субъектами правотворческой инициативы должны быть представлены следующие документы:</w:t>
      </w:r>
    </w:p>
    <w:p w:rsidR="009C65D6" w:rsidRPr="00164B2F" w:rsidRDefault="009C65D6" w:rsidP="00B44058">
      <w:pPr>
        <w:pStyle w:val="14"/>
        <w:tabs>
          <w:tab w:val="left" w:pos="993"/>
        </w:tabs>
        <w:ind w:firstLine="567"/>
      </w:pPr>
      <w:r w:rsidRPr="00164B2F">
        <w:t>1)</w:t>
      </w:r>
      <w:r w:rsidRPr="00164B2F">
        <w:tab/>
        <w:t>проект Постановления;</w:t>
      </w:r>
    </w:p>
    <w:p w:rsidR="009C65D6" w:rsidRPr="00164B2F" w:rsidRDefault="009C65D6" w:rsidP="00B44058">
      <w:pPr>
        <w:pStyle w:val="14"/>
        <w:tabs>
          <w:tab w:val="left" w:pos="993"/>
        </w:tabs>
        <w:ind w:firstLine="567"/>
      </w:pPr>
      <w:proofErr w:type="gramStart"/>
      <w:r w:rsidRPr="00164B2F">
        <w:t>2)</w:t>
      </w:r>
      <w:r w:rsidRPr="00164B2F">
        <w:tab/>
        <w:t xml:space="preserve">пояснительная записка к проекту Постановления, включающая в себя информацию (заключение) о соответствии планируемого размещения объектов, </w:t>
      </w:r>
      <w:r w:rsidRPr="00164B2F">
        <w:lastRenderedPageBreak/>
        <w:t>указанных в части 12.7 статьи 45 Градостроительного кодекса Российской Федерации,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 обеспечении сохранения фактических показателей обеспеченности территории объектами</w:t>
      </w:r>
      <w:proofErr w:type="gramEnd"/>
      <w:r w:rsidRPr="00164B2F">
        <w:t xml:space="preserve">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C65D6" w:rsidRPr="00164B2F" w:rsidRDefault="009C65D6" w:rsidP="00B44058">
      <w:pPr>
        <w:pStyle w:val="14"/>
        <w:tabs>
          <w:tab w:val="left" w:pos="993"/>
        </w:tabs>
        <w:ind w:firstLine="567"/>
      </w:pPr>
      <w:r w:rsidRPr="00164B2F">
        <w:t>3)</w:t>
      </w:r>
      <w:r w:rsidRPr="00164B2F">
        <w:tab/>
        <w:t>иные материалы в соответствии с федеральным и областным законодательством.</w:t>
      </w:r>
    </w:p>
    <w:p w:rsidR="009C65D6" w:rsidRPr="00164B2F" w:rsidRDefault="009C65D6" w:rsidP="00B44058">
      <w:pPr>
        <w:pStyle w:val="14"/>
        <w:tabs>
          <w:tab w:val="left" w:pos="993"/>
        </w:tabs>
        <w:ind w:firstLine="567"/>
      </w:pPr>
      <w:r w:rsidRPr="00164B2F">
        <w:t xml:space="preserve">Срок рассмотрения председателем </w:t>
      </w:r>
      <w:r w:rsidR="009D678B">
        <w:t>Собрания депутатов</w:t>
      </w:r>
      <w:r w:rsidRPr="00164B2F">
        <w:t xml:space="preserve"> – главой </w:t>
      </w:r>
      <w:r w:rsidR="00AC1BA0">
        <w:t>Болдыревского сельского поселения</w:t>
      </w:r>
      <w:r w:rsidR="009D678B">
        <w:t xml:space="preserve"> </w:t>
      </w:r>
      <w:r w:rsidRPr="00164B2F">
        <w:t xml:space="preserve"> проекта Постановления составляет не более 5 рабочих дней с момента получения документов, указанных </w:t>
      </w:r>
      <w:r>
        <w:t xml:space="preserve">в </w:t>
      </w:r>
      <w:r w:rsidRPr="00164B2F">
        <w:t>настоящей части.</w:t>
      </w:r>
    </w:p>
    <w:p w:rsidR="009C65D6" w:rsidRPr="00164B2F" w:rsidRDefault="009C65D6" w:rsidP="00B44058">
      <w:pPr>
        <w:pStyle w:val="14"/>
        <w:tabs>
          <w:tab w:val="left" w:pos="993"/>
        </w:tabs>
        <w:ind w:firstLine="567"/>
      </w:pPr>
      <w:r w:rsidRPr="00164B2F">
        <w:t xml:space="preserve">При внесении на рассмотрение председателя </w:t>
      </w:r>
      <w:r w:rsidR="009D678B">
        <w:t>Собрания депутатов</w:t>
      </w:r>
      <w:r w:rsidR="009D678B" w:rsidRPr="00164B2F">
        <w:t xml:space="preserve"> – главой </w:t>
      </w:r>
      <w:r w:rsidR="00AC1BA0">
        <w:t>Болдыревского сельского поселения</w:t>
      </w:r>
      <w:r w:rsidR="009D678B">
        <w:t xml:space="preserve"> </w:t>
      </w:r>
      <w:r w:rsidR="009D678B" w:rsidRPr="00164B2F">
        <w:t xml:space="preserve"> </w:t>
      </w:r>
      <w:r w:rsidRPr="00164B2F">
        <w:t xml:space="preserve">проекта Постановления о проведении публичных слушаний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или предоставления </w:t>
      </w:r>
      <w:proofErr w:type="gramStart"/>
      <w:r w:rsidRPr="00164B2F">
        <w:t>разрешения</w:t>
      </w:r>
      <w:proofErr w:type="gramEnd"/>
      <w:r w:rsidRPr="00164B2F">
        <w:t xml:space="preserve"> на изменение основного вида разрешенного использования земельного участка на условно разрешенный вид </w:t>
      </w:r>
      <w:r w:rsidRPr="00164B2F">
        <w:rPr>
          <w:rFonts w:cs="Tahoma"/>
        </w:rPr>
        <w:t>использования земельного участка</w:t>
      </w:r>
      <w:r w:rsidRPr="00164B2F">
        <w:t xml:space="preserve"> субъектами правотворческой инициативы должны быть представлены следующие документы:</w:t>
      </w:r>
    </w:p>
    <w:p w:rsidR="009C65D6" w:rsidRPr="00164B2F" w:rsidRDefault="009C65D6" w:rsidP="00B44058">
      <w:pPr>
        <w:pStyle w:val="14"/>
        <w:tabs>
          <w:tab w:val="left" w:pos="993"/>
        </w:tabs>
        <w:ind w:firstLine="567"/>
      </w:pPr>
      <w:r w:rsidRPr="00164B2F">
        <w:t>1)</w:t>
      </w:r>
      <w:r w:rsidRPr="00164B2F">
        <w:tab/>
        <w:t>проект Постановления;</w:t>
      </w:r>
    </w:p>
    <w:p w:rsidR="009C65D6" w:rsidRPr="00164B2F" w:rsidRDefault="009C65D6" w:rsidP="00B44058">
      <w:pPr>
        <w:pStyle w:val="14"/>
        <w:tabs>
          <w:tab w:val="left" w:pos="993"/>
        </w:tabs>
        <w:ind w:firstLine="567"/>
      </w:pPr>
      <w:r w:rsidRPr="00164B2F">
        <w:t>2)</w:t>
      </w:r>
      <w:r w:rsidRPr="00164B2F">
        <w:tab/>
        <w:t xml:space="preserve">пояснительная записка к проекту </w:t>
      </w:r>
      <w:r w:rsidR="008C1732">
        <w:t>п</w:t>
      </w:r>
      <w:r w:rsidRPr="00164B2F">
        <w:t>остановления;</w:t>
      </w:r>
    </w:p>
    <w:p w:rsidR="009C65D6" w:rsidRPr="00164B2F" w:rsidRDefault="009C65D6" w:rsidP="00B44058">
      <w:pPr>
        <w:pStyle w:val="14"/>
        <w:tabs>
          <w:tab w:val="left" w:pos="993"/>
        </w:tabs>
        <w:ind w:firstLine="567"/>
      </w:pPr>
      <w:r w:rsidRPr="00164B2F">
        <w:t>3)</w:t>
      </w:r>
      <w:r w:rsidRPr="00164B2F">
        <w:tab/>
        <w:t>иные материалы в соответствии с федеральным и областным законодательством.</w:t>
      </w:r>
    </w:p>
    <w:p w:rsidR="009C65D6" w:rsidRDefault="009C65D6" w:rsidP="00B44058">
      <w:pPr>
        <w:pStyle w:val="14"/>
        <w:tabs>
          <w:tab w:val="left" w:pos="993"/>
        </w:tabs>
        <w:ind w:firstLine="567"/>
      </w:pPr>
      <w:r w:rsidRPr="00164B2F">
        <w:t xml:space="preserve">Срок рассмотрения председателем </w:t>
      </w:r>
      <w:r w:rsidR="008C1732">
        <w:t xml:space="preserve">Собрания депутатов </w:t>
      </w:r>
      <w:r w:rsidRPr="00164B2F">
        <w:t xml:space="preserve"> – главой </w:t>
      </w:r>
      <w:r w:rsidR="00AC1BA0">
        <w:t>Болдыревского сельского поселения</w:t>
      </w:r>
      <w:r w:rsidR="008C1732">
        <w:t xml:space="preserve"> </w:t>
      </w:r>
      <w:r w:rsidRPr="00164B2F">
        <w:t xml:space="preserve"> проекта </w:t>
      </w:r>
      <w:r w:rsidR="008C1732">
        <w:t>п</w:t>
      </w:r>
      <w:r w:rsidRPr="00164B2F">
        <w:t>остановления составляет не более 5 рабочих дней с момента получения документов, указанных в настоящей части.</w:t>
      </w:r>
    </w:p>
    <w:p w:rsidR="002A7D77" w:rsidRDefault="002A7D77" w:rsidP="00B44058">
      <w:pPr>
        <w:pStyle w:val="14"/>
        <w:numPr>
          <w:ilvl w:val="0"/>
          <w:numId w:val="1"/>
        </w:numPr>
        <w:tabs>
          <w:tab w:val="left" w:pos="993"/>
        </w:tabs>
        <w:ind w:left="0" w:firstLine="567"/>
      </w:pPr>
      <w:r w:rsidRPr="00164B2F">
        <w:t>Публичные слушания проводит оргкомитет.</w:t>
      </w:r>
      <w:r>
        <w:t xml:space="preserve"> </w:t>
      </w:r>
    </w:p>
    <w:p w:rsidR="002A7D77" w:rsidRPr="00164B2F" w:rsidRDefault="002A7D77" w:rsidP="00B44058">
      <w:pPr>
        <w:pStyle w:val="14"/>
        <w:tabs>
          <w:tab w:val="left" w:pos="993"/>
        </w:tabs>
        <w:ind w:firstLine="567"/>
      </w:pPr>
      <w:r w:rsidRPr="00164B2F">
        <w:t xml:space="preserve">Оргкомитет назначается решением </w:t>
      </w:r>
      <w:r>
        <w:t>Собранием депутатов</w:t>
      </w:r>
      <w:r w:rsidRPr="00164B2F">
        <w:t xml:space="preserve"> либо </w:t>
      </w:r>
      <w:r>
        <w:t>п</w:t>
      </w:r>
      <w:r w:rsidRPr="00164B2F">
        <w:t xml:space="preserve">остановлением </w:t>
      </w:r>
      <w:r>
        <w:t xml:space="preserve">председателя Собрания депутатов – главы </w:t>
      </w:r>
      <w:r w:rsidR="00AC1BA0">
        <w:t>Болдыревского сельского поселения</w:t>
      </w:r>
      <w:r>
        <w:t xml:space="preserve"> в составе не менее 3</w:t>
      </w:r>
      <w:r w:rsidRPr="00164B2F">
        <w:t xml:space="preserve"> человек.</w:t>
      </w:r>
    </w:p>
    <w:p w:rsidR="002A7D77" w:rsidRPr="00164B2F" w:rsidRDefault="002A7D77" w:rsidP="00B44058">
      <w:pPr>
        <w:pStyle w:val="14"/>
        <w:tabs>
          <w:tab w:val="left" w:pos="993"/>
        </w:tabs>
        <w:ind w:firstLine="567"/>
      </w:pPr>
      <w:r w:rsidRPr="00164B2F">
        <w:t xml:space="preserve">В состав оргкомитета могут включаться депутаты </w:t>
      </w:r>
      <w:r>
        <w:t>Собрания депутатов</w:t>
      </w:r>
      <w:r w:rsidRPr="00164B2F">
        <w:t xml:space="preserve">, представители Администрации </w:t>
      </w:r>
      <w:r w:rsidR="00AC1BA0">
        <w:t>Болдыревского сельского поселения</w:t>
      </w:r>
      <w:r w:rsidRPr="00164B2F">
        <w:t>, а также представители общественности.</w:t>
      </w:r>
    </w:p>
    <w:p w:rsidR="002A7D77" w:rsidRPr="00164B2F" w:rsidRDefault="002A7D77" w:rsidP="00B44058">
      <w:pPr>
        <w:pStyle w:val="14"/>
        <w:tabs>
          <w:tab w:val="left" w:pos="993"/>
        </w:tabs>
        <w:ind w:firstLine="567"/>
      </w:pPr>
      <w:r w:rsidRPr="00164B2F">
        <w:t>Оргкомитет на первом заседании открытым голосованием избирает из своего состава председателя и секретаря, который ведёт протоколы заседания оргкомитета.</w:t>
      </w:r>
    </w:p>
    <w:p w:rsidR="002A7D77" w:rsidRPr="00164B2F" w:rsidRDefault="002A7D77" w:rsidP="00B44058">
      <w:pPr>
        <w:widowControl w:val="0"/>
        <w:tabs>
          <w:tab w:val="left" w:pos="993"/>
        </w:tabs>
        <w:autoSpaceDE w:val="0"/>
        <w:autoSpaceDN w:val="0"/>
        <w:adjustRightInd w:val="0"/>
        <w:ind w:firstLine="567"/>
        <w:jc w:val="both"/>
        <w:rPr>
          <w:sz w:val="28"/>
          <w:szCs w:val="28"/>
        </w:rPr>
      </w:pPr>
      <w:r>
        <w:rPr>
          <w:sz w:val="28"/>
          <w:szCs w:val="28"/>
        </w:rPr>
        <w:t>В полномочия о</w:t>
      </w:r>
      <w:r w:rsidRPr="00164B2F">
        <w:rPr>
          <w:sz w:val="28"/>
          <w:szCs w:val="28"/>
        </w:rPr>
        <w:t>ргкомитета входит:</w:t>
      </w:r>
    </w:p>
    <w:p w:rsidR="002A7D77" w:rsidRPr="00164B2F" w:rsidRDefault="002A7D77" w:rsidP="00B44058">
      <w:pPr>
        <w:widowControl w:val="0"/>
        <w:tabs>
          <w:tab w:val="left" w:pos="993"/>
        </w:tabs>
        <w:autoSpaceDE w:val="0"/>
        <w:autoSpaceDN w:val="0"/>
        <w:adjustRightInd w:val="0"/>
        <w:ind w:firstLine="567"/>
        <w:jc w:val="both"/>
        <w:rPr>
          <w:sz w:val="28"/>
          <w:szCs w:val="28"/>
        </w:rPr>
      </w:pPr>
      <w:r w:rsidRPr="00164B2F">
        <w:rPr>
          <w:sz w:val="28"/>
          <w:szCs w:val="28"/>
        </w:rPr>
        <w:t>1)</w:t>
      </w:r>
      <w:r w:rsidRPr="00164B2F">
        <w:rPr>
          <w:sz w:val="28"/>
          <w:szCs w:val="28"/>
        </w:rPr>
        <w:tab/>
        <w:t>доведение информации о назначении публичных слушаний;</w:t>
      </w:r>
    </w:p>
    <w:p w:rsidR="002A7D77" w:rsidRPr="00164B2F" w:rsidRDefault="002A7D77" w:rsidP="00B44058">
      <w:pPr>
        <w:widowControl w:val="0"/>
        <w:tabs>
          <w:tab w:val="left" w:pos="993"/>
        </w:tabs>
        <w:autoSpaceDE w:val="0"/>
        <w:autoSpaceDN w:val="0"/>
        <w:adjustRightInd w:val="0"/>
        <w:ind w:firstLine="567"/>
        <w:jc w:val="both"/>
        <w:rPr>
          <w:sz w:val="28"/>
          <w:szCs w:val="28"/>
        </w:rPr>
      </w:pPr>
      <w:r w:rsidRPr="00164B2F">
        <w:rPr>
          <w:sz w:val="28"/>
          <w:szCs w:val="28"/>
        </w:rPr>
        <w:t>2)</w:t>
      </w:r>
      <w:r w:rsidRPr="00164B2F">
        <w:rPr>
          <w:sz w:val="28"/>
          <w:szCs w:val="28"/>
        </w:rPr>
        <w:tab/>
        <w:t>прием предложений и замечаний по предмету публичных слушаний;</w:t>
      </w:r>
    </w:p>
    <w:p w:rsidR="002A7D77" w:rsidRPr="00164B2F" w:rsidRDefault="002A7D77" w:rsidP="00B44058">
      <w:pPr>
        <w:widowControl w:val="0"/>
        <w:tabs>
          <w:tab w:val="left" w:pos="993"/>
        </w:tabs>
        <w:autoSpaceDE w:val="0"/>
        <w:autoSpaceDN w:val="0"/>
        <w:adjustRightInd w:val="0"/>
        <w:ind w:firstLine="567"/>
        <w:jc w:val="both"/>
        <w:rPr>
          <w:sz w:val="28"/>
          <w:szCs w:val="28"/>
        </w:rPr>
      </w:pPr>
      <w:r w:rsidRPr="00164B2F">
        <w:rPr>
          <w:sz w:val="28"/>
          <w:szCs w:val="28"/>
        </w:rPr>
        <w:t>3)</w:t>
      </w:r>
      <w:r w:rsidRPr="00164B2F">
        <w:rPr>
          <w:sz w:val="28"/>
          <w:szCs w:val="28"/>
        </w:rPr>
        <w:tab/>
        <w:t>проведение публичных слушаний;</w:t>
      </w:r>
    </w:p>
    <w:p w:rsidR="002A7D77" w:rsidRPr="00164B2F" w:rsidRDefault="002A7D77" w:rsidP="00B44058">
      <w:pPr>
        <w:widowControl w:val="0"/>
        <w:tabs>
          <w:tab w:val="left" w:pos="993"/>
        </w:tabs>
        <w:autoSpaceDE w:val="0"/>
        <w:autoSpaceDN w:val="0"/>
        <w:adjustRightInd w:val="0"/>
        <w:ind w:firstLine="567"/>
        <w:jc w:val="both"/>
        <w:rPr>
          <w:sz w:val="28"/>
          <w:szCs w:val="28"/>
        </w:rPr>
      </w:pPr>
      <w:r w:rsidRPr="00164B2F">
        <w:rPr>
          <w:sz w:val="28"/>
          <w:szCs w:val="28"/>
        </w:rPr>
        <w:t>4)</w:t>
      </w:r>
      <w:r w:rsidRPr="00164B2F">
        <w:rPr>
          <w:sz w:val="28"/>
          <w:szCs w:val="28"/>
        </w:rPr>
        <w:tab/>
        <w:t>подготовка заключения о результатах публичных слушаний;</w:t>
      </w:r>
    </w:p>
    <w:p w:rsidR="002A7D77" w:rsidRPr="00164B2F" w:rsidRDefault="002A7D77" w:rsidP="00B44058">
      <w:pPr>
        <w:widowControl w:val="0"/>
        <w:tabs>
          <w:tab w:val="left" w:pos="993"/>
        </w:tabs>
        <w:autoSpaceDE w:val="0"/>
        <w:autoSpaceDN w:val="0"/>
        <w:adjustRightInd w:val="0"/>
        <w:ind w:firstLine="567"/>
        <w:jc w:val="both"/>
        <w:rPr>
          <w:sz w:val="28"/>
          <w:szCs w:val="28"/>
        </w:rPr>
      </w:pPr>
      <w:r w:rsidRPr="00164B2F">
        <w:rPr>
          <w:sz w:val="28"/>
          <w:szCs w:val="28"/>
        </w:rPr>
        <w:lastRenderedPageBreak/>
        <w:t>5)</w:t>
      </w:r>
      <w:r w:rsidRPr="00164B2F">
        <w:rPr>
          <w:sz w:val="28"/>
          <w:szCs w:val="28"/>
        </w:rPr>
        <w:tab/>
        <w:t xml:space="preserve">опубликование заключения о результатах публичных слушаний в </w:t>
      </w:r>
      <w:r>
        <w:rPr>
          <w:sz w:val="28"/>
          <w:szCs w:val="28"/>
        </w:rPr>
        <w:t xml:space="preserve">общественно-политической газете </w:t>
      </w:r>
      <w:r w:rsidRPr="00777BD5">
        <w:rPr>
          <w:sz w:val="28"/>
          <w:szCs w:val="28"/>
        </w:rPr>
        <w:t xml:space="preserve"> </w:t>
      </w:r>
      <w:r>
        <w:rPr>
          <w:sz w:val="28"/>
          <w:szCs w:val="28"/>
        </w:rPr>
        <w:t>«</w:t>
      </w:r>
      <w:r w:rsidRPr="00777BD5">
        <w:rPr>
          <w:sz w:val="28"/>
          <w:szCs w:val="28"/>
        </w:rPr>
        <w:t xml:space="preserve">Деловой </w:t>
      </w:r>
      <w:proofErr w:type="spellStart"/>
      <w:r w:rsidRPr="00777BD5">
        <w:rPr>
          <w:sz w:val="28"/>
          <w:szCs w:val="28"/>
        </w:rPr>
        <w:t>Миус</w:t>
      </w:r>
      <w:proofErr w:type="spellEnd"/>
      <w:r>
        <w:rPr>
          <w:sz w:val="28"/>
          <w:szCs w:val="28"/>
        </w:rPr>
        <w:t xml:space="preserve">» </w:t>
      </w:r>
      <w:r w:rsidRPr="00164B2F">
        <w:rPr>
          <w:sz w:val="28"/>
          <w:szCs w:val="28"/>
        </w:rPr>
        <w:t xml:space="preserve">и размещение на официальном сайте Администрации </w:t>
      </w:r>
      <w:r w:rsidR="00AC1BA0">
        <w:rPr>
          <w:sz w:val="28"/>
          <w:szCs w:val="28"/>
        </w:rPr>
        <w:t>Болдыревского сельского поселения</w:t>
      </w:r>
      <w:r w:rsidRPr="00164B2F">
        <w:rPr>
          <w:sz w:val="28"/>
          <w:szCs w:val="28"/>
        </w:rPr>
        <w:t xml:space="preserve"> в информационно-телекоммуникационной сети «Интернет»</w:t>
      </w:r>
      <w:r>
        <w:rPr>
          <w:sz w:val="28"/>
          <w:szCs w:val="28"/>
        </w:rPr>
        <w:t xml:space="preserve"> согласно приложению 2 к настоящему Порядку</w:t>
      </w:r>
      <w:r w:rsidRPr="00164B2F">
        <w:rPr>
          <w:sz w:val="28"/>
          <w:szCs w:val="28"/>
        </w:rPr>
        <w:t>;</w:t>
      </w:r>
    </w:p>
    <w:p w:rsidR="002A7D77" w:rsidRPr="00164B2F" w:rsidRDefault="002A7D77" w:rsidP="00B44058">
      <w:pPr>
        <w:widowControl w:val="0"/>
        <w:tabs>
          <w:tab w:val="left" w:pos="993"/>
        </w:tabs>
        <w:autoSpaceDE w:val="0"/>
        <w:autoSpaceDN w:val="0"/>
        <w:adjustRightInd w:val="0"/>
        <w:ind w:firstLine="567"/>
        <w:jc w:val="both"/>
        <w:rPr>
          <w:sz w:val="28"/>
          <w:szCs w:val="28"/>
        </w:rPr>
      </w:pPr>
      <w:r w:rsidRPr="00164B2F">
        <w:rPr>
          <w:sz w:val="28"/>
          <w:szCs w:val="28"/>
        </w:rPr>
        <w:t>6)</w:t>
      </w:r>
      <w:r w:rsidRPr="00164B2F">
        <w:rPr>
          <w:sz w:val="28"/>
          <w:szCs w:val="28"/>
        </w:rPr>
        <w:tab/>
        <w:t xml:space="preserve">передача заключения о результатах публичных слушаний в орган местного самоуправления </w:t>
      </w:r>
      <w:r w:rsidR="00AC1BA0">
        <w:rPr>
          <w:sz w:val="28"/>
          <w:szCs w:val="28"/>
        </w:rPr>
        <w:t>Болдыревского сельского поселения</w:t>
      </w:r>
      <w:r w:rsidRPr="00164B2F">
        <w:rPr>
          <w:sz w:val="28"/>
          <w:szCs w:val="28"/>
        </w:rPr>
        <w:t>, назначивший публичные слушания;</w:t>
      </w:r>
    </w:p>
    <w:p w:rsidR="002A7D77" w:rsidRPr="00164B2F" w:rsidRDefault="002A7D77" w:rsidP="00B44058">
      <w:pPr>
        <w:pStyle w:val="14"/>
        <w:tabs>
          <w:tab w:val="left" w:pos="993"/>
        </w:tabs>
        <w:ind w:firstLine="567"/>
      </w:pPr>
      <w:r w:rsidRPr="00164B2F">
        <w:t>7)</w:t>
      </w:r>
      <w:r w:rsidRPr="00164B2F">
        <w:tab/>
        <w:t>осуществление иных действий, необходимых для проведения публичных слушаний.</w:t>
      </w:r>
    </w:p>
    <w:p w:rsidR="002A7D77" w:rsidRPr="00164B2F" w:rsidRDefault="002A7D77" w:rsidP="00B44058">
      <w:pPr>
        <w:widowControl w:val="0"/>
        <w:tabs>
          <w:tab w:val="left" w:pos="993"/>
        </w:tabs>
        <w:autoSpaceDE w:val="0"/>
        <w:autoSpaceDN w:val="0"/>
        <w:adjustRightInd w:val="0"/>
        <w:ind w:firstLine="567"/>
        <w:jc w:val="both"/>
        <w:rPr>
          <w:sz w:val="28"/>
          <w:szCs w:val="28"/>
        </w:rPr>
      </w:pPr>
      <w:r w:rsidRPr="00164B2F">
        <w:rPr>
          <w:sz w:val="28"/>
          <w:szCs w:val="28"/>
        </w:rPr>
        <w:t xml:space="preserve">Оргкомитет собирается на свое первое заседание не позднее 5 (пяти) календарных дней после опубликования решения о назначении публичных слушаний и осуществляет организационное обеспечение проведения публичных слушаний, состоящее </w:t>
      </w:r>
      <w:proofErr w:type="gramStart"/>
      <w:r w:rsidRPr="00164B2F">
        <w:rPr>
          <w:sz w:val="28"/>
          <w:szCs w:val="28"/>
        </w:rPr>
        <w:t>из</w:t>
      </w:r>
      <w:proofErr w:type="gramEnd"/>
      <w:r w:rsidRPr="00164B2F">
        <w:rPr>
          <w:sz w:val="28"/>
          <w:szCs w:val="28"/>
        </w:rPr>
        <w:t>:</w:t>
      </w:r>
    </w:p>
    <w:p w:rsidR="002A7D77" w:rsidRPr="00164B2F" w:rsidRDefault="002A7D77" w:rsidP="00B44058">
      <w:pPr>
        <w:widowControl w:val="0"/>
        <w:tabs>
          <w:tab w:val="left" w:pos="993"/>
        </w:tabs>
        <w:autoSpaceDE w:val="0"/>
        <w:autoSpaceDN w:val="0"/>
        <w:adjustRightInd w:val="0"/>
        <w:ind w:firstLine="567"/>
        <w:jc w:val="both"/>
        <w:rPr>
          <w:sz w:val="28"/>
          <w:szCs w:val="28"/>
        </w:rPr>
      </w:pPr>
      <w:r w:rsidRPr="00164B2F">
        <w:rPr>
          <w:sz w:val="28"/>
          <w:szCs w:val="28"/>
        </w:rPr>
        <w:t>1)</w:t>
      </w:r>
      <w:r w:rsidRPr="00164B2F">
        <w:rPr>
          <w:sz w:val="28"/>
          <w:szCs w:val="28"/>
        </w:rPr>
        <w:tab/>
        <w:t>составления плана работы по организационной подготовке и проведению публичных слушаний;</w:t>
      </w:r>
    </w:p>
    <w:p w:rsidR="002A7D77" w:rsidRPr="00164B2F" w:rsidRDefault="002A7D77" w:rsidP="00B44058">
      <w:pPr>
        <w:widowControl w:val="0"/>
        <w:tabs>
          <w:tab w:val="left" w:pos="993"/>
        </w:tabs>
        <w:autoSpaceDE w:val="0"/>
        <w:autoSpaceDN w:val="0"/>
        <w:adjustRightInd w:val="0"/>
        <w:ind w:firstLine="567"/>
        <w:jc w:val="both"/>
        <w:rPr>
          <w:sz w:val="28"/>
          <w:szCs w:val="28"/>
        </w:rPr>
      </w:pPr>
      <w:r w:rsidRPr="00164B2F">
        <w:rPr>
          <w:sz w:val="28"/>
          <w:szCs w:val="28"/>
        </w:rPr>
        <w:t>2)</w:t>
      </w:r>
      <w:r w:rsidRPr="00164B2F">
        <w:rPr>
          <w:sz w:val="28"/>
          <w:szCs w:val="28"/>
        </w:rPr>
        <w:tab/>
        <w:t xml:space="preserve">определения </w:t>
      </w:r>
      <w:r w:rsidR="00CB48A9">
        <w:rPr>
          <w:sz w:val="28"/>
          <w:szCs w:val="28"/>
        </w:rPr>
        <w:t xml:space="preserve">председательствующего </w:t>
      </w:r>
      <w:r w:rsidRPr="00164B2F">
        <w:rPr>
          <w:sz w:val="28"/>
          <w:szCs w:val="28"/>
        </w:rPr>
        <w:t>и секретаря публичных слушаний;</w:t>
      </w:r>
    </w:p>
    <w:p w:rsidR="002A7D77" w:rsidRPr="00164B2F" w:rsidRDefault="002A7D77" w:rsidP="00B44058">
      <w:pPr>
        <w:widowControl w:val="0"/>
        <w:tabs>
          <w:tab w:val="left" w:pos="993"/>
        </w:tabs>
        <w:autoSpaceDE w:val="0"/>
        <w:autoSpaceDN w:val="0"/>
        <w:adjustRightInd w:val="0"/>
        <w:ind w:firstLine="567"/>
        <w:jc w:val="both"/>
        <w:rPr>
          <w:sz w:val="28"/>
          <w:szCs w:val="28"/>
        </w:rPr>
      </w:pPr>
      <w:r w:rsidRPr="00164B2F">
        <w:rPr>
          <w:sz w:val="28"/>
          <w:szCs w:val="28"/>
        </w:rPr>
        <w:t>3)</w:t>
      </w:r>
      <w:r w:rsidRPr="00164B2F">
        <w:rPr>
          <w:sz w:val="28"/>
          <w:szCs w:val="28"/>
        </w:rPr>
        <w:tab/>
        <w:t>регистрации участников публичных слушаний.</w:t>
      </w:r>
    </w:p>
    <w:p w:rsidR="002A7D77" w:rsidRDefault="002A7D77" w:rsidP="004952E0">
      <w:pPr>
        <w:pStyle w:val="af2"/>
      </w:pPr>
      <w:r w:rsidRPr="00D37192">
        <w:t>Статья 6.</w:t>
      </w:r>
      <w:r w:rsidRPr="00D37192">
        <w:tab/>
        <w:t>Участники публичных слушаний</w:t>
      </w:r>
    </w:p>
    <w:p w:rsidR="00B44058" w:rsidRPr="00D37192" w:rsidRDefault="00B44058" w:rsidP="00B44058">
      <w:pPr>
        <w:pStyle w:val="af2"/>
        <w:spacing w:before="0" w:after="0"/>
      </w:pPr>
    </w:p>
    <w:p w:rsidR="003F2B0F" w:rsidRDefault="002A7D77" w:rsidP="00C529CA">
      <w:pPr>
        <w:pStyle w:val="14"/>
      </w:pPr>
      <w:r w:rsidRPr="00D37192">
        <w:t xml:space="preserve">Участниками публичных слушаний являются все заинтересованные жители </w:t>
      </w:r>
      <w:r w:rsidR="00AC1BA0">
        <w:t>Болдыревского сельского поселения</w:t>
      </w:r>
      <w:r w:rsidRPr="00D37192">
        <w:t xml:space="preserve">, представители органов местного самоуправления </w:t>
      </w:r>
      <w:r w:rsidR="00AC1BA0">
        <w:t>Болдыревского сельского поселения</w:t>
      </w:r>
      <w:r w:rsidRPr="00D37192">
        <w:t>, средства массовой информации и другие лица.</w:t>
      </w:r>
    </w:p>
    <w:p w:rsidR="002A7D77" w:rsidRDefault="002A7D77" w:rsidP="004952E0">
      <w:pPr>
        <w:pStyle w:val="af2"/>
      </w:pPr>
      <w:r w:rsidRPr="00D37192">
        <w:t xml:space="preserve">Статья </w:t>
      </w:r>
      <w:r w:rsidR="00D37192" w:rsidRPr="00D37192">
        <w:t>7</w:t>
      </w:r>
      <w:r w:rsidRPr="00164B2F">
        <w:t>. П</w:t>
      </w:r>
      <w:r>
        <w:t xml:space="preserve">роведение публичных слушаний </w:t>
      </w:r>
    </w:p>
    <w:p w:rsidR="00B44058" w:rsidRPr="00164B2F" w:rsidRDefault="00B44058" w:rsidP="00B44058">
      <w:pPr>
        <w:pStyle w:val="af2"/>
        <w:spacing w:before="0" w:after="0"/>
      </w:pPr>
    </w:p>
    <w:p w:rsidR="00CB48A9" w:rsidRDefault="00CB48A9" w:rsidP="00CB48A9">
      <w:pPr>
        <w:pStyle w:val="14"/>
      </w:pPr>
      <w:r>
        <w:t xml:space="preserve">1. </w:t>
      </w:r>
      <w:r w:rsidR="002A7D77" w:rsidRPr="00164B2F">
        <w:t>Перед началом проведения публичных слушаний</w:t>
      </w:r>
      <w:r>
        <w:t xml:space="preserve"> </w:t>
      </w:r>
      <w:r w:rsidR="002A7D77" w:rsidRPr="00164B2F">
        <w:t>оргкомитет организует регистрацию его участников</w:t>
      </w:r>
      <w:r>
        <w:t>;</w:t>
      </w:r>
    </w:p>
    <w:p w:rsidR="00D37192" w:rsidRDefault="00CB48A9" w:rsidP="00D37192">
      <w:pPr>
        <w:pStyle w:val="14"/>
      </w:pPr>
      <w:r>
        <w:t xml:space="preserve">2. </w:t>
      </w:r>
      <w:proofErr w:type="gramStart"/>
      <w:r>
        <w:t xml:space="preserve">Председательствующий на </w:t>
      </w:r>
      <w:r w:rsidRPr="00164B2F">
        <w:t xml:space="preserve"> публичных слушаний открывает слушания и оглашает тему публичных слушаний, инициаторов их проведения, предложения оргкомитета по времени выступления участников публичных слушаний, представляет себя и секретаря публичных слушаний</w:t>
      </w:r>
      <w:r>
        <w:t>, оглашает поступившие в о</w:t>
      </w:r>
      <w:r w:rsidRPr="00164B2F">
        <w:t>ргкомитет предложения и замечания по предмету публичных слушаний.</w:t>
      </w:r>
      <w:proofErr w:type="gramEnd"/>
    </w:p>
    <w:p w:rsidR="00D37192" w:rsidRDefault="00D37192" w:rsidP="00D37192">
      <w:pPr>
        <w:pStyle w:val="14"/>
      </w:pPr>
      <w:r>
        <w:t xml:space="preserve">3. </w:t>
      </w:r>
      <w:r w:rsidR="00B80375">
        <w:t>Участники публичных слушаний вправе направлять на имя инициаторов публичных слушаний предложения и замечания, касающиеся вопросов, вынесенных на публичные слушания, в письменной форме.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w:t>
      </w:r>
      <w:r w:rsidR="009550A5">
        <w:t xml:space="preserve">ого слушания. </w:t>
      </w:r>
    </w:p>
    <w:p w:rsidR="00D37192" w:rsidRPr="00164B2F" w:rsidRDefault="00D37192" w:rsidP="00D37192">
      <w:pPr>
        <w:pStyle w:val="14"/>
      </w:pPr>
      <w:r>
        <w:lastRenderedPageBreak/>
        <w:t xml:space="preserve">4. </w:t>
      </w:r>
      <w:r w:rsidRPr="00164B2F">
        <w:t>По окончании выступлений ведущий дает возможность участникам публичных слушаний задать вопросы и предоставляет время для ответов на них, после чего вопрос выносится на голосование.</w:t>
      </w:r>
    </w:p>
    <w:p w:rsidR="00D37192" w:rsidRDefault="00D37192" w:rsidP="00D37192">
      <w:pPr>
        <w:pStyle w:val="14"/>
      </w:pPr>
      <w:r w:rsidRPr="00164B2F">
        <w:t>Решение считается принятым, если за него проголосовали более половины от участников публичных слушаний.</w:t>
      </w:r>
    </w:p>
    <w:p w:rsidR="009C65D6" w:rsidRPr="002A7D77" w:rsidRDefault="00D37192" w:rsidP="00D37192">
      <w:pPr>
        <w:pStyle w:val="14"/>
      </w:pPr>
      <w:r>
        <w:t xml:space="preserve">5. </w:t>
      </w:r>
      <w:r w:rsidR="009C65D6" w:rsidRPr="002A7D77">
        <w:t>Во время проведения публичных слушаний секретарь публичных слушаний ведет протокол публичных слушаний, в котором указываются:</w:t>
      </w:r>
    </w:p>
    <w:p w:rsidR="009C65D6" w:rsidRPr="00164B2F" w:rsidRDefault="009C65D6" w:rsidP="00B44058">
      <w:pPr>
        <w:widowControl w:val="0"/>
        <w:tabs>
          <w:tab w:val="left" w:pos="1134"/>
        </w:tabs>
        <w:autoSpaceDE w:val="0"/>
        <w:autoSpaceDN w:val="0"/>
        <w:adjustRightInd w:val="0"/>
        <w:ind w:firstLine="720"/>
        <w:jc w:val="both"/>
        <w:rPr>
          <w:sz w:val="28"/>
          <w:szCs w:val="28"/>
        </w:rPr>
      </w:pPr>
      <w:r w:rsidRPr="00164B2F">
        <w:rPr>
          <w:sz w:val="28"/>
          <w:szCs w:val="28"/>
        </w:rPr>
        <w:t>1)</w:t>
      </w:r>
      <w:r w:rsidRPr="00164B2F">
        <w:rPr>
          <w:sz w:val="28"/>
          <w:szCs w:val="28"/>
        </w:rPr>
        <w:tab/>
        <w:t>дата, время и место проведения;</w:t>
      </w:r>
    </w:p>
    <w:p w:rsidR="009C65D6" w:rsidRPr="00164B2F" w:rsidRDefault="009C65D6" w:rsidP="00B44058">
      <w:pPr>
        <w:widowControl w:val="0"/>
        <w:tabs>
          <w:tab w:val="left" w:pos="1134"/>
        </w:tabs>
        <w:autoSpaceDE w:val="0"/>
        <w:autoSpaceDN w:val="0"/>
        <w:adjustRightInd w:val="0"/>
        <w:ind w:firstLine="720"/>
        <w:jc w:val="both"/>
        <w:rPr>
          <w:sz w:val="28"/>
          <w:szCs w:val="28"/>
        </w:rPr>
      </w:pPr>
      <w:r w:rsidRPr="00164B2F">
        <w:rPr>
          <w:sz w:val="28"/>
          <w:szCs w:val="28"/>
        </w:rPr>
        <w:t>2)</w:t>
      </w:r>
      <w:r w:rsidRPr="00164B2F">
        <w:rPr>
          <w:sz w:val="28"/>
          <w:szCs w:val="28"/>
        </w:rPr>
        <w:tab/>
        <w:t>инициатор проведения публичных слушаний;</w:t>
      </w:r>
    </w:p>
    <w:p w:rsidR="009C65D6" w:rsidRPr="00164B2F" w:rsidRDefault="009C65D6" w:rsidP="00B44058">
      <w:pPr>
        <w:widowControl w:val="0"/>
        <w:tabs>
          <w:tab w:val="left" w:pos="1134"/>
        </w:tabs>
        <w:autoSpaceDE w:val="0"/>
        <w:autoSpaceDN w:val="0"/>
        <w:adjustRightInd w:val="0"/>
        <w:ind w:firstLine="720"/>
        <w:jc w:val="both"/>
        <w:rPr>
          <w:sz w:val="28"/>
          <w:szCs w:val="28"/>
        </w:rPr>
      </w:pPr>
      <w:r w:rsidRPr="00164B2F">
        <w:rPr>
          <w:sz w:val="28"/>
          <w:szCs w:val="28"/>
        </w:rPr>
        <w:t>3)</w:t>
      </w:r>
      <w:r w:rsidRPr="00164B2F">
        <w:rPr>
          <w:sz w:val="28"/>
          <w:szCs w:val="28"/>
        </w:rPr>
        <w:tab/>
        <w:t>наименование, номер, дата принятия и опубликования муниципального правового акта о назначении публичных слушаний;</w:t>
      </w:r>
    </w:p>
    <w:p w:rsidR="009C65D6" w:rsidRPr="00164B2F" w:rsidRDefault="009C65D6" w:rsidP="00B44058">
      <w:pPr>
        <w:widowControl w:val="0"/>
        <w:tabs>
          <w:tab w:val="left" w:pos="1134"/>
        </w:tabs>
        <w:autoSpaceDE w:val="0"/>
        <w:autoSpaceDN w:val="0"/>
        <w:adjustRightInd w:val="0"/>
        <w:ind w:firstLine="720"/>
        <w:jc w:val="both"/>
        <w:rPr>
          <w:sz w:val="28"/>
          <w:szCs w:val="28"/>
        </w:rPr>
      </w:pPr>
      <w:r w:rsidRPr="00164B2F">
        <w:rPr>
          <w:sz w:val="28"/>
          <w:szCs w:val="28"/>
        </w:rPr>
        <w:t>4)</w:t>
      </w:r>
      <w:r w:rsidRPr="00164B2F">
        <w:rPr>
          <w:sz w:val="28"/>
          <w:szCs w:val="28"/>
        </w:rPr>
        <w:tab/>
        <w:t>председатель</w:t>
      </w:r>
      <w:r w:rsidR="00D37192">
        <w:rPr>
          <w:sz w:val="28"/>
          <w:szCs w:val="28"/>
        </w:rPr>
        <w:t xml:space="preserve">ствующий </w:t>
      </w:r>
      <w:r w:rsidRPr="00164B2F">
        <w:rPr>
          <w:sz w:val="28"/>
          <w:szCs w:val="28"/>
        </w:rPr>
        <w:t>и секретарь публичных слушаний;</w:t>
      </w:r>
    </w:p>
    <w:p w:rsidR="009C65D6" w:rsidRPr="00164B2F" w:rsidRDefault="009C65D6" w:rsidP="00B44058">
      <w:pPr>
        <w:widowControl w:val="0"/>
        <w:tabs>
          <w:tab w:val="left" w:pos="1134"/>
        </w:tabs>
        <w:autoSpaceDE w:val="0"/>
        <w:autoSpaceDN w:val="0"/>
        <w:adjustRightInd w:val="0"/>
        <w:ind w:firstLine="720"/>
        <w:jc w:val="both"/>
        <w:rPr>
          <w:sz w:val="28"/>
          <w:szCs w:val="28"/>
        </w:rPr>
      </w:pPr>
      <w:r w:rsidRPr="00164B2F">
        <w:rPr>
          <w:sz w:val="28"/>
          <w:szCs w:val="28"/>
        </w:rPr>
        <w:t>5)</w:t>
      </w:r>
      <w:r w:rsidRPr="00164B2F">
        <w:rPr>
          <w:sz w:val="28"/>
          <w:szCs w:val="28"/>
        </w:rPr>
        <w:tab/>
        <w:t xml:space="preserve">докладчики и список </w:t>
      </w:r>
      <w:proofErr w:type="gramStart"/>
      <w:r w:rsidRPr="00164B2F">
        <w:rPr>
          <w:sz w:val="28"/>
          <w:szCs w:val="28"/>
        </w:rPr>
        <w:t>выступающих</w:t>
      </w:r>
      <w:proofErr w:type="gramEnd"/>
      <w:r w:rsidRPr="00164B2F">
        <w:rPr>
          <w:sz w:val="28"/>
          <w:szCs w:val="28"/>
        </w:rPr>
        <w:t>;</w:t>
      </w:r>
    </w:p>
    <w:p w:rsidR="009C65D6" w:rsidRPr="00164B2F" w:rsidRDefault="009C65D6" w:rsidP="00B44058">
      <w:pPr>
        <w:widowControl w:val="0"/>
        <w:tabs>
          <w:tab w:val="left" w:pos="1134"/>
        </w:tabs>
        <w:autoSpaceDE w:val="0"/>
        <w:autoSpaceDN w:val="0"/>
        <w:adjustRightInd w:val="0"/>
        <w:ind w:firstLine="720"/>
        <w:jc w:val="both"/>
        <w:rPr>
          <w:sz w:val="28"/>
          <w:szCs w:val="28"/>
        </w:rPr>
      </w:pPr>
      <w:r w:rsidRPr="00164B2F">
        <w:rPr>
          <w:sz w:val="28"/>
          <w:szCs w:val="28"/>
        </w:rPr>
        <w:t>6)</w:t>
      </w:r>
      <w:r w:rsidRPr="00164B2F">
        <w:rPr>
          <w:sz w:val="28"/>
          <w:szCs w:val="28"/>
        </w:rPr>
        <w:tab/>
        <w:t>краткое изложение выступлений участников публичных слушаний, заданных вопросов и ответов на них.</w:t>
      </w:r>
    </w:p>
    <w:p w:rsidR="00454818" w:rsidRDefault="00D37192" w:rsidP="002A7D77">
      <w:pPr>
        <w:widowControl w:val="0"/>
        <w:autoSpaceDE w:val="0"/>
        <w:autoSpaceDN w:val="0"/>
        <w:adjustRightInd w:val="0"/>
        <w:ind w:firstLine="720"/>
        <w:jc w:val="both"/>
        <w:rPr>
          <w:sz w:val="28"/>
          <w:szCs w:val="28"/>
        </w:rPr>
      </w:pPr>
      <w:r>
        <w:rPr>
          <w:sz w:val="28"/>
          <w:szCs w:val="28"/>
        </w:rPr>
        <w:t xml:space="preserve">6. </w:t>
      </w:r>
      <w:r w:rsidR="009C65D6" w:rsidRPr="00164B2F">
        <w:rPr>
          <w:sz w:val="28"/>
          <w:szCs w:val="28"/>
        </w:rPr>
        <w:t>Протокол изготавливается и представ</w:t>
      </w:r>
      <w:r w:rsidR="00454818">
        <w:rPr>
          <w:sz w:val="28"/>
          <w:szCs w:val="28"/>
        </w:rPr>
        <w:t>ляется на подпись председателю о</w:t>
      </w:r>
      <w:r w:rsidR="009C65D6" w:rsidRPr="00164B2F">
        <w:rPr>
          <w:sz w:val="28"/>
          <w:szCs w:val="28"/>
        </w:rPr>
        <w:t>ргкомитета не позднее 5 рабочих дней со дня проведения публичных слушаний</w:t>
      </w:r>
      <w:r w:rsidR="00454818">
        <w:rPr>
          <w:sz w:val="28"/>
          <w:szCs w:val="28"/>
        </w:rPr>
        <w:t xml:space="preserve">. </w:t>
      </w:r>
    </w:p>
    <w:p w:rsidR="009C65D6" w:rsidRPr="00164B2F" w:rsidRDefault="00D37192" w:rsidP="00B44058">
      <w:pPr>
        <w:widowControl w:val="0"/>
        <w:tabs>
          <w:tab w:val="left" w:pos="1134"/>
        </w:tabs>
        <w:autoSpaceDE w:val="0"/>
        <w:autoSpaceDN w:val="0"/>
        <w:adjustRightInd w:val="0"/>
        <w:ind w:firstLine="720"/>
        <w:jc w:val="both"/>
        <w:rPr>
          <w:sz w:val="28"/>
          <w:szCs w:val="28"/>
        </w:rPr>
      </w:pPr>
      <w:r>
        <w:rPr>
          <w:sz w:val="28"/>
          <w:szCs w:val="28"/>
        </w:rPr>
        <w:t>6</w:t>
      </w:r>
      <w:r w:rsidR="009C65D6" w:rsidRPr="00164B2F">
        <w:rPr>
          <w:sz w:val="28"/>
          <w:szCs w:val="28"/>
        </w:rPr>
        <w:t>.</w:t>
      </w:r>
      <w:r w:rsidR="009C65D6" w:rsidRPr="00164B2F">
        <w:rPr>
          <w:sz w:val="28"/>
          <w:szCs w:val="28"/>
        </w:rPr>
        <w:tab/>
        <w:t>Заключение о результатах публичных слушаний подпис</w:t>
      </w:r>
      <w:r w:rsidR="00454818">
        <w:rPr>
          <w:sz w:val="28"/>
          <w:szCs w:val="28"/>
        </w:rPr>
        <w:t>ывает председатель</w:t>
      </w:r>
      <w:r>
        <w:rPr>
          <w:sz w:val="28"/>
          <w:szCs w:val="28"/>
        </w:rPr>
        <w:t xml:space="preserve">ствующий </w:t>
      </w:r>
      <w:r w:rsidR="00454818">
        <w:rPr>
          <w:sz w:val="28"/>
          <w:szCs w:val="28"/>
        </w:rPr>
        <w:t xml:space="preserve"> и секретарь о</w:t>
      </w:r>
      <w:r w:rsidR="009C65D6" w:rsidRPr="00164B2F">
        <w:rPr>
          <w:sz w:val="28"/>
          <w:szCs w:val="28"/>
        </w:rPr>
        <w:t>ргкомитета.</w:t>
      </w:r>
      <w:r w:rsidR="00411968" w:rsidRPr="00411968">
        <w:t xml:space="preserve"> </w:t>
      </w:r>
      <w:r w:rsidR="00411968" w:rsidRPr="00411968">
        <w:rPr>
          <w:sz w:val="28"/>
          <w:szCs w:val="28"/>
        </w:rPr>
        <w:t xml:space="preserve">Оргкомитет направляет заключение о результатах публичных слушаний председателю Собрания депутатов – главе </w:t>
      </w:r>
      <w:r w:rsidR="00AC1BA0">
        <w:rPr>
          <w:sz w:val="28"/>
          <w:szCs w:val="28"/>
        </w:rPr>
        <w:t>Болдыревского сельского поселения</w:t>
      </w:r>
      <w:r w:rsidR="00411968" w:rsidRPr="00411968">
        <w:rPr>
          <w:sz w:val="28"/>
          <w:szCs w:val="28"/>
        </w:rPr>
        <w:t xml:space="preserve">  в течение 5 рабочих дней со дня проведения публичных слушаний.</w:t>
      </w:r>
    </w:p>
    <w:p w:rsidR="009C65D6" w:rsidRPr="00164B2F" w:rsidRDefault="00411968" w:rsidP="00B44058">
      <w:pPr>
        <w:widowControl w:val="0"/>
        <w:tabs>
          <w:tab w:val="left" w:pos="1134"/>
        </w:tabs>
        <w:autoSpaceDE w:val="0"/>
        <w:autoSpaceDN w:val="0"/>
        <w:adjustRightInd w:val="0"/>
        <w:ind w:firstLine="720"/>
        <w:jc w:val="both"/>
        <w:rPr>
          <w:sz w:val="28"/>
          <w:szCs w:val="28"/>
        </w:rPr>
      </w:pPr>
      <w:r>
        <w:rPr>
          <w:sz w:val="28"/>
          <w:szCs w:val="28"/>
        </w:rPr>
        <w:t>7</w:t>
      </w:r>
      <w:r w:rsidR="009C65D6" w:rsidRPr="00164B2F">
        <w:rPr>
          <w:sz w:val="28"/>
          <w:szCs w:val="28"/>
        </w:rPr>
        <w:t>.</w:t>
      </w:r>
      <w:r w:rsidR="009C65D6" w:rsidRPr="00164B2F">
        <w:rPr>
          <w:sz w:val="28"/>
          <w:szCs w:val="28"/>
        </w:rPr>
        <w:tab/>
        <w:t xml:space="preserve">Работа </w:t>
      </w:r>
      <w:r w:rsidR="00454818">
        <w:rPr>
          <w:sz w:val="28"/>
          <w:szCs w:val="28"/>
        </w:rPr>
        <w:t>о</w:t>
      </w:r>
      <w:r w:rsidR="009C65D6" w:rsidRPr="00164B2F">
        <w:rPr>
          <w:sz w:val="28"/>
          <w:szCs w:val="28"/>
        </w:rPr>
        <w:t>ргкомитета считается оконченной после проведения публичных слушаний и опубликования результатов публичных слушаний.</w:t>
      </w:r>
    </w:p>
    <w:p w:rsidR="009C65D6" w:rsidRPr="00164B2F" w:rsidRDefault="009C65D6" w:rsidP="00B44058">
      <w:pPr>
        <w:pStyle w:val="14"/>
        <w:tabs>
          <w:tab w:val="left" w:pos="1134"/>
        </w:tabs>
      </w:pPr>
    </w:p>
    <w:p w:rsidR="009C65D6" w:rsidRDefault="009C65D6" w:rsidP="00B44058">
      <w:pPr>
        <w:pStyle w:val="ConsPlusNormal"/>
        <w:jc w:val="center"/>
        <w:outlineLvl w:val="1"/>
        <w:rPr>
          <w:rFonts w:ascii="Times New Roman" w:hAnsi="Times New Roman" w:cs="Times New Roman"/>
          <w:b/>
          <w:sz w:val="28"/>
          <w:szCs w:val="28"/>
        </w:rPr>
      </w:pPr>
      <w:r w:rsidRPr="00B44058">
        <w:rPr>
          <w:rFonts w:ascii="Times New Roman" w:hAnsi="Times New Roman" w:cs="Times New Roman"/>
          <w:b/>
          <w:sz w:val="28"/>
          <w:szCs w:val="28"/>
        </w:rPr>
        <w:t xml:space="preserve">Статья </w:t>
      </w:r>
      <w:r w:rsidR="00D37192" w:rsidRPr="00B44058">
        <w:rPr>
          <w:rFonts w:ascii="Times New Roman" w:hAnsi="Times New Roman" w:cs="Times New Roman"/>
          <w:b/>
          <w:sz w:val="28"/>
          <w:szCs w:val="28"/>
        </w:rPr>
        <w:t>8</w:t>
      </w:r>
      <w:r w:rsidRPr="00B44058">
        <w:rPr>
          <w:rFonts w:ascii="Times New Roman" w:hAnsi="Times New Roman" w:cs="Times New Roman"/>
          <w:b/>
          <w:sz w:val="28"/>
          <w:szCs w:val="28"/>
        </w:rPr>
        <w:t>.</w:t>
      </w:r>
      <w:r w:rsidRPr="00B44058">
        <w:rPr>
          <w:rFonts w:ascii="Times New Roman" w:hAnsi="Times New Roman" w:cs="Times New Roman"/>
          <w:b/>
          <w:sz w:val="28"/>
          <w:szCs w:val="28"/>
        </w:rPr>
        <w:tab/>
        <w:t>Заключение о результатах публичных слушаний</w:t>
      </w:r>
    </w:p>
    <w:p w:rsidR="00B44058" w:rsidRPr="00B44058" w:rsidRDefault="00B44058" w:rsidP="00B44058">
      <w:pPr>
        <w:pStyle w:val="ConsPlusNormal"/>
        <w:jc w:val="center"/>
        <w:outlineLvl w:val="1"/>
        <w:rPr>
          <w:rFonts w:ascii="Times New Roman" w:hAnsi="Times New Roman" w:cs="Times New Roman"/>
          <w:b/>
          <w:sz w:val="28"/>
          <w:szCs w:val="28"/>
        </w:rPr>
      </w:pPr>
    </w:p>
    <w:p w:rsidR="009C65D6" w:rsidRPr="00164B2F" w:rsidRDefault="009C65D6" w:rsidP="00B44058">
      <w:pPr>
        <w:widowControl w:val="0"/>
        <w:tabs>
          <w:tab w:val="left" w:pos="1134"/>
        </w:tabs>
        <w:autoSpaceDE w:val="0"/>
        <w:autoSpaceDN w:val="0"/>
        <w:adjustRightInd w:val="0"/>
        <w:ind w:firstLine="709"/>
        <w:jc w:val="both"/>
        <w:rPr>
          <w:sz w:val="28"/>
          <w:szCs w:val="28"/>
        </w:rPr>
      </w:pPr>
      <w:r w:rsidRPr="00164B2F">
        <w:rPr>
          <w:sz w:val="28"/>
          <w:szCs w:val="28"/>
        </w:rPr>
        <w:t>1.</w:t>
      </w:r>
      <w:r w:rsidRPr="00164B2F">
        <w:rPr>
          <w:sz w:val="28"/>
          <w:szCs w:val="28"/>
        </w:rPr>
        <w:tab/>
        <w:t>На основании протокола публичных слушаний готовится заключение о результатах публичных слушаний, в котором указываются:</w:t>
      </w:r>
    </w:p>
    <w:p w:rsidR="009C65D6" w:rsidRPr="00164B2F" w:rsidRDefault="009C65D6" w:rsidP="00B44058">
      <w:pPr>
        <w:widowControl w:val="0"/>
        <w:tabs>
          <w:tab w:val="left" w:pos="1134"/>
        </w:tabs>
        <w:autoSpaceDE w:val="0"/>
        <w:autoSpaceDN w:val="0"/>
        <w:adjustRightInd w:val="0"/>
        <w:ind w:firstLine="709"/>
        <w:jc w:val="both"/>
        <w:rPr>
          <w:sz w:val="28"/>
          <w:szCs w:val="28"/>
        </w:rPr>
      </w:pPr>
      <w:r w:rsidRPr="00164B2F">
        <w:rPr>
          <w:sz w:val="28"/>
          <w:szCs w:val="28"/>
        </w:rPr>
        <w:t>1)</w:t>
      </w:r>
      <w:r w:rsidRPr="00164B2F">
        <w:rPr>
          <w:sz w:val="28"/>
          <w:szCs w:val="28"/>
        </w:rPr>
        <w:tab/>
        <w:t>предмет публичных слушаний;</w:t>
      </w:r>
    </w:p>
    <w:p w:rsidR="009C65D6" w:rsidRPr="00164B2F" w:rsidRDefault="009C65D6" w:rsidP="00B44058">
      <w:pPr>
        <w:widowControl w:val="0"/>
        <w:tabs>
          <w:tab w:val="left" w:pos="1134"/>
        </w:tabs>
        <w:autoSpaceDE w:val="0"/>
        <w:autoSpaceDN w:val="0"/>
        <w:adjustRightInd w:val="0"/>
        <w:ind w:firstLine="709"/>
        <w:jc w:val="both"/>
        <w:rPr>
          <w:sz w:val="28"/>
          <w:szCs w:val="28"/>
        </w:rPr>
      </w:pPr>
      <w:r w:rsidRPr="00164B2F">
        <w:rPr>
          <w:sz w:val="28"/>
          <w:szCs w:val="28"/>
        </w:rPr>
        <w:t>2)</w:t>
      </w:r>
      <w:r w:rsidRPr="00164B2F">
        <w:rPr>
          <w:sz w:val="28"/>
          <w:szCs w:val="28"/>
        </w:rPr>
        <w:tab/>
        <w:t>инициатор проведения публичных слушаний;</w:t>
      </w:r>
    </w:p>
    <w:p w:rsidR="009C65D6" w:rsidRPr="00164B2F" w:rsidRDefault="009C65D6" w:rsidP="00B44058">
      <w:pPr>
        <w:widowControl w:val="0"/>
        <w:tabs>
          <w:tab w:val="left" w:pos="1134"/>
        </w:tabs>
        <w:autoSpaceDE w:val="0"/>
        <w:autoSpaceDN w:val="0"/>
        <w:adjustRightInd w:val="0"/>
        <w:ind w:firstLine="709"/>
        <w:jc w:val="both"/>
        <w:rPr>
          <w:sz w:val="28"/>
          <w:szCs w:val="28"/>
        </w:rPr>
      </w:pPr>
      <w:r w:rsidRPr="00164B2F">
        <w:rPr>
          <w:sz w:val="28"/>
          <w:szCs w:val="28"/>
        </w:rPr>
        <w:t>3)</w:t>
      </w:r>
      <w:r w:rsidRPr="00164B2F">
        <w:rPr>
          <w:sz w:val="28"/>
          <w:szCs w:val="28"/>
        </w:rPr>
        <w:tab/>
        <w:t>дата, номер и наименование муниципального правового акта о назначении публичных слушаний, а также наименование средства массовой информации и дата его опубликования;</w:t>
      </w:r>
    </w:p>
    <w:p w:rsidR="009C65D6" w:rsidRPr="00164B2F" w:rsidRDefault="009C65D6" w:rsidP="00B44058">
      <w:pPr>
        <w:widowControl w:val="0"/>
        <w:tabs>
          <w:tab w:val="left" w:pos="1134"/>
        </w:tabs>
        <w:autoSpaceDE w:val="0"/>
        <w:autoSpaceDN w:val="0"/>
        <w:adjustRightInd w:val="0"/>
        <w:ind w:firstLine="709"/>
        <w:jc w:val="both"/>
        <w:rPr>
          <w:sz w:val="28"/>
          <w:szCs w:val="28"/>
        </w:rPr>
      </w:pPr>
      <w:r w:rsidRPr="00164B2F">
        <w:rPr>
          <w:sz w:val="28"/>
          <w:szCs w:val="28"/>
        </w:rPr>
        <w:t>4)</w:t>
      </w:r>
      <w:r w:rsidRPr="00164B2F">
        <w:rPr>
          <w:sz w:val="28"/>
          <w:szCs w:val="28"/>
        </w:rPr>
        <w:tab/>
        <w:t>дата, время и место проведения публичных слушаний;</w:t>
      </w:r>
    </w:p>
    <w:p w:rsidR="008C6B3D" w:rsidRDefault="009C65D6" w:rsidP="00B44058">
      <w:pPr>
        <w:widowControl w:val="0"/>
        <w:tabs>
          <w:tab w:val="left" w:pos="1134"/>
        </w:tabs>
        <w:autoSpaceDE w:val="0"/>
        <w:autoSpaceDN w:val="0"/>
        <w:adjustRightInd w:val="0"/>
        <w:ind w:firstLine="709"/>
        <w:jc w:val="both"/>
        <w:rPr>
          <w:sz w:val="28"/>
          <w:szCs w:val="28"/>
        </w:rPr>
      </w:pPr>
      <w:r w:rsidRPr="00164B2F">
        <w:rPr>
          <w:sz w:val="28"/>
          <w:szCs w:val="28"/>
        </w:rPr>
        <w:t>5)</w:t>
      </w:r>
      <w:r w:rsidRPr="00164B2F">
        <w:rPr>
          <w:sz w:val="28"/>
          <w:szCs w:val="28"/>
        </w:rPr>
        <w:tab/>
      </w:r>
      <w:r w:rsidR="008C6B3D">
        <w:rPr>
          <w:sz w:val="28"/>
          <w:szCs w:val="28"/>
        </w:rPr>
        <w:t>перечень вопросов, вынесенных на обсуждение;</w:t>
      </w:r>
    </w:p>
    <w:p w:rsidR="009C65D6" w:rsidRPr="00164B2F" w:rsidRDefault="008C6B3D" w:rsidP="00B44058">
      <w:pPr>
        <w:widowControl w:val="0"/>
        <w:tabs>
          <w:tab w:val="left" w:pos="1134"/>
        </w:tabs>
        <w:autoSpaceDE w:val="0"/>
        <w:autoSpaceDN w:val="0"/>
        <w:adjustRightInd w:val="0"/>
        <w:ind w:firstLine="709"/>
        <w:jc w:val="both"/>
        <w:rPr>
          <w:sz w:val="28"/>
          <w:szCs w:val="28"/>
        </w:rPr>
      </w:pPr>
      <w:r>
        <w:rPr>
          <w:sz w:val="28"/>
          <w:szCs w:val="28"/>
        </w:rPr>
        <w:t xml:space="preserve">6) </w:t>
      </w:r>
      <w:r w:rsidR="009C65D6" w:rsidRPr="00164B2F">
        <w:rPr>
          <w:sz w:val="28"/>
          <w:szCs w:val="28"/>
        </w:rPr>
        <w:t>решение, принятое на публичных слушаниях.</w:t>
      </w:r>
    </w:p>
    <w:p w:rsidR="009C65D6" w:rsidRPr="00164B2F" w:rsidRDefault="009C65D6" w:rsidP="00B44058">
      <w:pPr>
        <w:widowControl w:val="0"/>
        <w:tabs>
          <w:tab w:val="left" w:pos="1134"/>
        </w:tabs>
        <w:autoSpaceDE w:val="0"/>
        <w:autoSpaceDN w:val="0"/>
        <w:adjustRightInd w:val="0"/>
        <w:ind w:firstLine="709"/>
        <w:jc w:val="both"/>
        <w:rPr>
          <w:sz w:val="28"/>
          <w:szCs w:val="28"/>
        </w:rPr>
      </w:pPr>
      <w:r w:rsidRPr="00164B2F">
        <w:rPr>
          <w:sz w:val="28"/>
          <w:szCs w:val="28"/>
        </w:rPr>
        <w:t>2.</w:t>
      </w:r>
      <w:r w:rsidRPr="00164B2F">
        <w:rPr>
          <w:sz w:val="28"/>
          <w:szCs w:val="28"/>
        </w:rPr>
        <w:tab/>
      </w:r>
      <w:r w:rsidR="00411968">
        <w:rPr>
          <w:sz w:val="28"/>
          <w:szCs w:val="28"/>
        </w:rPr>
        <w:t>З</w:t>
      </w:r>
      <w:r w:rsidRPr="00164B2F">
        <w:rPr>
          <w:sz w:val="28"/>
          <w:szCs w:val="28"/>
        </w:rPr>
        <w:t xml:space="preserve">аключение о результатах публичных слушаний публикуется </w:t>
      </w:r>
      <w:r w:rsidR="0053283B">
        <w:rPr>
          <w:sz w:val="28"/>
          <w:szCs w:val="28"/>
        </w:rPr>
        <w:t>о</w:t>
      </w:r>
      <w:r w:rsidRPr="00164B2F">
        <w:rPr>
          <w:sz w:val="28"/>
          <w:szCs w:val="28"/>
        </w:rPr>
        <w:t xml:space="preserve">ргкомитетом в </w:t>
      </w:r>
      <w:r w:rsidR="00D871C5">
        <w:rPr>
          <w:sz w:val="28"/>
          <w:szCs w:val="28"/>
        </w:rPr>
        <w:t xml:space="preserve">общественно-политической </w:t>
      </w:r>
      <w:r w:rsidRPr="00411968">
        <w:rPr>
          <w:sz w:val="28"/>
          <w:szCs w:val="28"/>
        </w:rPr>
        <w:t>газете «</w:t>
      </w:r>
      <w:r w:rsidR="0053283B" w:rsidRPr="00411968">
        <w:rPr>
          <w:sz w:val="28"/>
          <w:szCs w:val="28"/>
        </w:rPr>
        <w:t xml:space="preserve">Деловой </w:t>
      </w:r>
      <w:proofErr w:type="spellStart"/>
      <w:r w:rsidR="0053283B" w:rsidRPr="00411968">
        <w:rPr>
          <w:sz w:val="28"/>
          <w:szCs w:val="28"/>
        </w:rPr>
        <w:t>Миус</w:t>
      </w:r>
      <w:proofErr w:type="spellEnd"/>
      <w:r w:rsidRPr="00411968">
        <w:rPr>
          <w:sz w:val="28"/>
          <w:szCs w:val="28"/>
        </w:rPr>
        <w:t>»</w:t>
      </w:r>
      <w:r w:rsidRPr="00164B2F">
        <w:rPr>
          <w:sz w:val="28"/>
          <w:szCs w:val="28"/>
        </w:rPr>
        <w:t xml:space="preserve"> и размещается на официальном сайте Администрации </w:t>
      </w:r>
      <w:r w:rsidR="00AC1BA0">
        <w:rPr>
          <w:sz w:val="28"/>
          <w:szCs w:val="28"/>
        </w:rPr>
        <w:t>Болдыревского сельского поселения</w:t>
      </w:r>
      <w:r w:rsidRPr="00164B2F">
        <w:rPr>
          <w:sz w:val="28"/>
          <w:szCs w:val="28"/>
        </w:rPr>
        <w:t xml:space="preserve"> в информационно-телекоммуникационной сети «Интернет» не позднее 15 рабочих</w:t>
      </w:r>
      <w:r w:rsidRPr="00164B2F">
        <w:rPr>
          <w:color w:val="FF0000"/>
          <w:sz w:val="28"/>
          <w:szCs w:val="28"/>
        </w:rPr>
        <w:t xml:space="preserve"> </w:t>
      </w:r>
      <w:r w:rsidRPr="00164B2F">
        <w:rPr>
          <w:sz w:val="28"/>
          <w:szCs w:val="28"/>
        </w:rPr>
        <w:t>дней после проведения публичных слушаний.</w:t>
      </w:r>
    </w:p>
    <w:p w:rsidR="009C65D6" w:rsidRPr="00164B2F" w:rsidRDefault="00411968" w:rsidP="00B44058">
      <w:pPr>
        <w:widowControl w:val="0"/>
        <w:tabs>
          <w:tab w:val="left" w:pos="1134"/>
        </w:tabs>
        <w:autoSpaceDE w:val="0"/>
        <w:autoSpaceDN w:val="0"/>
        <w:adjustRightInd w:val="0"/>
        <w:ind w:firstLine="709"/>
        <w:jc w:val="both"/>
        <w:rPr>
          <w:sz w:val="28"/>
          <w:szCs w:val="28"/>
        </w:rPr>
      </w:pPr>
      <w:r>
        <w:rPr>
          <w:sz w:val="28"/>
          <w:szCs w:val="28"/>
        </w:rPr>
        <w:t>3</w:t>
      </w:r>
      <w:r w:rsidR="009C65D6" w:rsidRPr="00164B2F">
        <w:rPr>
          <w:sz w:val="28"/>
          <w:szCs w:val="28"/>
        </w:rPr>
        <w:t>.</w:t>
      </w:r>
      <w:r w:rsidR="009C65D6" w:rsidRPr="00164B2F">
        <w:rPr>
          <w:sz w:val="28"/>
          <w:szCs w:val="28"/>
        </w:rPr>
        <w:tab/>
        <w:t xml:space="preserve">Заключение о результатах публичных слушаний хранится в органе местного самоуправления </w:t>
      </w:r>
      <w:r w:rsidR="00AC1BA0">
        <w:rPr>
          <w:sz w:val="28"/>
          <w:szCs w:val="28"/>
        </w:rPr>
        <w:t>Болдыревского сельского поселения</w:t>
      </w:r>
      <w:r w:rsidR="009C65D6" w:rsidRPr="00164B2F">
        <w:rPr>
          <w:sz w:val="28"/>
          <w:szCs w:val="28"/>
        </w:rPr>
        <w:t>, назначившем публичные слушания.</w:t>
      </w:r>
    </w:p>
    <w:p w:rsidR="009C65D6" w:rsidRDefault="009C65D6" w:rsidP="004952E0">
      <w:pPr>
        <w:pStyle w:val="af2"/>
      </w:pPr>
      <w:r w:rsidRPr="00164B2F">
        <w:lastRenderedPageBreak/>
        <w:t xml:space="preserve">Статья </w:t>
      </w:r>
      <w:r w:rsidR="00B44058">
        <w:t>9</w:t>
      </w:r>
      <w:r w:rsidRPr="00164B2F">
        <w:t>.</w:t>
      </w:r>
      <w:r w:rsidRPr="00164B2F">
        <w:tab/>
        <w:t>Заключительные положения</w:t>
      </w:r>
    </w:p>
    <w:p w:rsidR="00B44058" w:rsidRPr="00164B2F" w:rsidRDefault="00B44058" w:rsidP="00B44058">
      <w:pPr>
        <w:pStyle w:val="af2"/>
        <w:spacing w:before="0" w:after="0"/>
      </w:pPr>
    </w:p>
    <w:p w:rsidR="009C65D6" w:rsidRPr="00164B2F" w:rsidRDefault="009C65D6" w:rsidP="00411968">
      <w:pPr>
        <w:pStyle w:val="14"/>
      </w:pPr>
      <w:r w:rsidRPr="00164B2F">
        <w:t>Материально-техническое и информационное обеспечение, связанное с подготовкой и проведением публичных слушаний, осуществляется за счёт средств местного бюджета, если иное не установлено действующим законодательством.</w:t>
      </w:r>
    </w:p>
    <w:p w:rsidR="00AF3BB6" w:rsidRPr="00411968" w:rsidRDefault="009C65D6" w:rsidP="00B44058">
      <w:pPr>
        <w:pStyle w:val="ConsNonformat"/>
        <w:widowControl/>
        <w:ind w:left="5670" w:right="0"/>
        <w:rPr>
          <w:rFonts w:ascii="Times New Roman" w:hAnsi="Times New Roman" w:cs="Times New Roman"/>
          <w:sz w:val="24"/>
          <w:szCs w:val="24"/>
        </w:rPr>
      </w:pPr>
      <w:r w:rsidRPr="00164B2F">
        <w:rPr>
          <w:rFonts w:ascii="Times New Roman" w:hAnsi="Times New Roman" w:cs="Times New Roman"/>
          <w:sz w:val="28"/>
          <w:szCs w:val="28"/>
        </w:rPr>
        <w:br w:type="page"/>
      </w:r>
      <w:r w:rsidRPr="00411968">
        <w:rPr>
          <w:rFonts w:ascii="Times New Roman" w:hAnsi="Times New Roman" w:cs="Times New Roman"/>
          <w:sz w:val="24"/>
          <w:szCs w:val="24"/>
        </w:rPr>
        <w:lastRenderedPageBreak/>
        <w:t>Приложение</w:t>
      </w:r>
      <w:r w:rsidR="00AF3BB6" w:rsidRPr="00411968">
        <w:rPr>
          <w:rFonts w:ascii="Times New Roman" w:hAnsi="Times New Roman" w:cs="Times New Roman"/>
          <w:sz w:val="24"/>
          <w:szCs w:val="24"/>
        </w:rPr>
        <w:t xml:space="preserve"> 1 </w:t>
      </w:r>
    </w:p>
    <w:p w:rsidR="009C65D6" w:rsidRPr="00411968" w:rsidRDefault="009C65D6" w:rsidP="00B44058">
      <w:pPr>
        <w:pStyle w:val="ConsNonformat"/>
        <w:widowControl/>
        <w:ind w:left="5670" w:right="0"/>
        <w:rPr>
          <w:rFonts w:ascii="Times New Roman" w:hAnsi="Times New Roman" w:cs="Times New Roman"/>
          <w:sz w:val="24"/>
          <w:szCs w:val="24"/>
        </w:rPr>
      </w:pPr>
      <w:r w:rsidRPr="00411968">
        <w:rPr>
          <w:rFonts w:ascii="Times New Roman" w:hAnsi="Times New Roman" w:cs="Times New Roman"/>
          <w:sz w:val="24"/>
          <w:szCs w:val="24"/>
        </w:rPr>
        <w:t>к П</w:t>
      </w:r>
      <w:r w:rsidR="00411968" w:rsidRPr="00411968">
        <w:rPr>
          <w:rFonts w:ascii="Times New Roman" w:hAnsi="Times New Roman" w:cs="Times New Roman"/>
          <w:sz w:val="24"/>
          <w:szCs w:val="24"/>
        </w:rPr>
        <w:t>орядку организации и проведения публичных слушаний в муниципальном образовании «</w:t>
      </w:r>
      <w:r w:rsidR="00AC1BA0">
        <w:rPr>
          <w:rFonts w:ascii="Times New Roman" w:hAnsi="Times New Roman" w:cs="Times New Roman"/>
          <w:sz w:val="24"/>
          <w:szCs w:val="24"/>
        </w:rPr>
        <w:t>Болдыревское сельское поселение</w:t>
      </w:r>
      <w:r w:rsidR="00411968" w:rsidRPr="00411968">
        <w:rPr>
          <w:rFonts w:ascii="Times New Roman" w:hAnsi="Times New Roman" w:cs="Times New Roman"/>
          <w:sz w:val="24"/>
          <w:szCs w:val="24"/>
        </w:rPr>
        <w:t xml:space="preserve">» </w:t>
      </w:r>
    </w:p>
    <w:p w:rsidR="009C65D6" w:rsidRPr="00411968" w:rsidRDefault="009C65D6" w:rsidP="00C529CA">
      <w:pPr>
        <w:pStyle w:val="ConsNonformat"/>
        <w:widowControl/>
        <w:ind w:left="5670" w:right="0"/>
        <w:jc w:val="both"/>
        <w:rPr>
          <w:rFonts w:ascii="Times New Roman" w:hAnsi="Times New Roman" w:cs="Times New Roman"/>
          <w:sz w:val="24"/>
          <w:szCs w:val="24"/>
        </w:rPr>
      </w:pPr>
    </w:p>
    <w:p w:rsidR="009C65D6" w:rsidRPr="00411968" w:rsidRDefault="009C65D6" w:rsidP="009C65D6">
      <w:pPr>
        <w:pStyle w:val="ConsNonformat"/>
        <w:widowControl/>
        <w:ind w:right="0"/>
        <w:jc w:val="both"/>
        <w:rPr>
          <w:rFonts w:ascii="Times New Roman" w:hAnsi="Times New Roman" w:cs="Times New Roman"/>
          <w:sz w:val="28"/>
          <w:szCs w:val="28"/>
        </w:rPr>
      </w:pPr>
    </w:p>
    <w:p w:rsidR="009C65D6" w:rsidRPr="00411968" w:rsidRDefault="009C65D6" w:rsidP="009C65D6">
      <w:pPr>
        <w:pStyle w:val="ConsNonformat"/>
        <w:widowControl/>
        <w:ind w:right="0"/>
        <w:jc w:val="both"/>
        <w:rPr>
          <w:rFonts w:ascii="Times New Roman" w:hAnsi="Times New Roman" w:cs="Times New Roman"/>
          <w:sz w:val="28"/>
          <w:szCs w:val="28"/>
        </w:rPr>
      </w:pPr>
    </w:p>
    <w:p w:rsidR="009C65D6" w:rsidRPr="00411968" w:rsidRDefault="009C65D6" w:rsidP="009C65D6">
      <w:pPr>
        <w:pStyle w:val="ConsTitle"/>
        <w:ind w:right="0"/>
        <w:jc w:val="center"/>
        <w:rPr>
          <w:rFonts w:ascii="Times New Roman" w:hAnsi="Times New Roman" w:cs="Times New Roman"/>
          <w:sz w:val="28"/>
          <w:szCs w:val="28"/>
        </w:rPr>
      </w:pPr>
      <w:r w:rsidRPr="00411968">
        <w:rPr>
          <w:rFonts w:ascii="Times New Roman" w:hAnsi="Times New Roman" w:cs="Times New Roman"/>
          <w:sz w:val="28"/>
          <w:szCs w:val="28"/>
        </w:rPr>
        <w:t>ПОДПИСНОЙ ЛИСТ</w:t>
      </w:r>
    </w:p>
    <w:p w:rsidR="009C65D6" w:rsidRPr="00411968" w:rsidRDefault="009C65D6" w:rsidP="009C65D6">
      <w:pPr>
        <w:pStyle w:val="ConsNonformat"/>
        <w:widowControl/>
        <w:ind w:right="0"/>
        <w:jc w:val="both"/>
        <w:rPr>
          <w:rFonts w:ascii="Times New Roman" w:hAnsi="Times New Roman" w:cs="Times New Roman"/>
          <w:sz w:val="28"/>
          <w:szCs w:val="28"/>
        </w:rPr>
      </w:pPr>
    </w:p>
    <w:p w:rsidR="009C65D6" w:rsidRPr="00411968" w:rsidRDefault="009C65D6" w:rsidP="009C65D6">
      <w:pPr>
        <w:pStyle w:val="ConsNormal"/>
        <w:ind w:right="0" w:firstLine="540"/>
        <w:jc w:val="both"/>
      </w:pPr>
      <w:r w:rsidRPr="00411968">
        <w:rPr>
          <w:sz w:val="28"/>
          <w:szCs w:val="28"/>
        </w:rPr>
        <w:t xml:space="preserve">Мы, нижеподписавшиеся, поддерживаем предложение инициативной группы граждан </w:t>
      </w:r>
      <w:r w:rsidR="00AC1BA0">
        <w:rPr>
          <w:sz w:val="28"/>
          <w:szCs w:val="28"/>
        </w:rPr>
        <w:t>Болдыревского сельского поселения</w:t>
      </w:r>
      <w:r w:rsidR="0053283B" w:rsidRPr="00411968">
        <w:rPr>
          <w:sz w:val="28"/>
          <w:szCs w:val="28"/>
        </w:rPr>
        <w:t xml:space="preserve"> </w:t>
      </w:r>
      <w:r w:rsidRPr="00411968">
        <w:rPr>
          <w:sz w:val="28"/>
          <w:szCs w:val="28"/>
        </w:rPr>
        <w:t xml:space="preserve"> о вынесении н</w:t>
      </w:r>
      <w:r w:rsidR="0053283B" w:rsidRPr="00411968">
        <w:rPr>
          <w:sz w:val="28"/>
          <w:szCs w:val="28"/>
        </w:rPr>
        <w:t xml:space="preserve">а публичные слушания проекта </w:t>
      </w:r>
      <w:r w:rsidRPr="00411968">
        <w:rPr>
          <w:sz w:val="28"/>
          <w:szCs w:val="28"/>
        </w:rPr>
        <w:t>__________________________________________________________________________________________________________________________________________________________________________</w:t>
      </w:r>
      <w:r w:rsidR="0053283B" w:rsidRPr="00411968">
        <w:rPr>
          <w:sz w:val="28"/>
          <w:szCs w:val="28"/>
        </w:rPr>
        <w:t>_________</w:t>
      </w:r>
      <w:r w:rsidRPr="00411968">
        <w:rPr>
          <w:sz w:val="28"/>
          <w:szCs w:val="28"/>
        </w:rPr>
        <w:t>________________________</w:t>
      </w:r>
    </w:p>
    <w:p w:rsidR="009C65D6" w:rsidRPr="00411968" w:rsidRDefault="009C65D6" w:rsidP="009C65D6">
      <w:pPr>
        <w:pStyle w:val="ConsNonformat"/>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(полное наименование муниципального правового акта)</w:t>
      </w:r>
    </w:p>
    <w:p w:rsidR="009C65D6" w:rsidRPr="00411968" w:rsidRDefault="009C65D6" w:rsidP="009C65D6">
      <w:pPr>
        <w:pStyle w:val="ConsNonformat"/>
        <w:widowControl/>
        <w:ind w:right="0"/>
        <w:jc w:val="both"/>
        <w:rPr>
          <w:rFonts w:ascii="Times New Roman" w:hAnsi="Times New Roman" w:cs="Times New Roman"/>
          <w:sz w:val="28"/>
          <w:szCs w:val="28"/>
        </w:rPr>
      </w:pPr>
    </w:p>
    <w:tbl>
      <w:tblPr>
        <w:tblW w:w="9720" w:type="dxa"/>
        <w:tblInd w:w="70" w:type="dxa"/>
        <w:tblLayout w:type="fixed"/>
        <w:tblCellMar>
          <w:left w:w="70" w:type="dxa"/>
          <w:right w:w="70" w:type="dxa"/>
        </w:tblCellMar>
        <w:tblLook w:val="0000"/>
      </w:tblPr>
      <w:tblGrid>
        <w:gridCol w:w="540"/>
        <w:gridCol w:w="1620"/>
        <w:gridCol w:w="1980"/>
        <w:gridCol w:w="1800"/>
        <w:gridCol w:w="1620"/>
        <w:gridCol w:w="1080"/>
        <w:gridCol w:w="1080"/>
      </w:tblGrid>
      <w:tr w:rsidR="009C65D6" w:rsidRPr="00411968" w:rsidTr="00D21EF4">
        <w:trPr>
          <w:trHeight w:val="720"/>
        </w:trPr>
        <w:tc>
          <w:tcPr>
            <w:tcW w:w="54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w:t>
            </w:r>
            <w:r w:rsidRPr="00411968">
              <w:rPr>
                <w:rFonts w:ascii="Times New Roman" w:hAnsi="Times New Roman" w:cs="Times New Roman"/>
                <w:sz w:val="24"/>
                <w:szCs w:val="24"/>
              </w:rPr>
              <w:br/>
            </w:r>
            <w:proofErr w:type="spellStart"/>
            <w:proofErr w:type="gramStart"/>
            <w:r w:rsidRPr="00411968">
              <w:rPr>
                <w:rFonts w:ascii="Times New Roman" w:hAnsi="Times New Roman" w:cs="Times New Roman"/>
                <w:sz w:val="24"/>
                <w:szCs w:val="24"/>
              </w:rPr>
              <w:t>п</w:t>
            </w:r>
            <w:proofErr w:type="spellEnd"/>
            <w:proofErr w:type="gramEnd"/>
            <w:r w:rsidRPr="00411968">
              <w:rPr>
                <w:rFonts w:ascii="Times New Roman" w:hAnsi="Times New Roman" w:cs="Times New Roman"/>
                <w:sz w:val="24"/>
                <w:szCs w:val="24"/>
              </w:rPr>
              <w:t>/</w:t>
            </w:r>
            <w:proofErr w:type="spellStart"/>
            <w:r w:rsidRPr="00411968">
              <w:rPr>
                <w:rFonts w:ascii="Times New Roman" w:hAnsi="Times New Roman" w:cs="Times New Roman"/>
                <w:sz w:val="24"/>
                <w:szCs w:val="24"/>
              </w:rPr>
              <w:t>п</w:t>
            </w:r>
            <w:proofErr w:type="spellEnd"/>
          </w:p>
        </w:tc>
        <w:tc>
          <w:tcPr>
            <w:tcW w:w="162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Фамилия,</w:t>
            </w:r>
            <w:r w:rsidRPr="00411968">
              <w:rPr>
                <w:rFonts w:ascii="Times New Roman" w:hAnsi="Times New Roman" w:cs="Times New Roman"/>
                <w:sz w:val="24"/>
                <w:szCs w:val="24"/>
              </w:rPr>
              <w:br/>
              <w:t>имя,</w:t>
            </w:r>
            <w:r w:rsidRPr="00411968">
              <w:rPr>
                <w:rFonts w:ascii="Times New Roman" w:hAnsi="Times New Roman" w:cs="Times New Roman"/>
                <w:sz w:val="24"/>
                <w:szCs w:val="24"/>
              </w:rPr>
              <w:br/>
              <w:t>отчество</w:t>
            </w:r>
            <w:r w:rsidRPr="00411968">
              <w:rPr>
                <w:rFonts w:ascii="Times New Roman" w:hAnsi="Times New Roman" w:cs="Times New Roman"/>
                <w:sz w:val="24"/>
                <w:szCs w:val="24"/>
              </w:rPr>
              <w:br/>
              <w:t>(полностью)</w:t>
            </w:r>
          </w:p>
        </w:tc>
        <w:tc>
          <w:tcPr>
            <w:tcW w:w="19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Год (в возрасте</w:t>
            </w:r>
            <w:r w:rsidRPr="00411968">
              <w:rPr>
                <w:rFonts w:ascii="Times New Roman" w:hAnsi="Times New Roman" w:cs="Times New Roman"/>
                <w:sz w:val="24"/>
                <w:szCs w:val="24"/>
              </w:rPr>
              <w:br/>
              <w:t>18 лет на день</w:t>
            </w:r>
            <w:r w:rsidRPr="00411968">
              <w:rPr>
                <w:rFonts w:ascii="Times New Roman" w:hAnsi="Times New Roman" w:cs="Times New Roman"/>
                <w:sz w:val="24"/>
                <w:szCs w:val="24"/>
              </w:rPr>
              <w:br/>
              <w:t>сбора подписей - день и месяц)</w:t>
            </w:r>
            <w:r w:rsidRPr="00411968">
              <w:rPr>
                <w:rFonts w:ascii="Times New Roman" w:hAnsi="Times New Roman" w:cs="Times New Roman"/>
                <w:sz w:val="24"/>
                <w:szCs w:val="24"/>
              </w:rPr>
              <w:br/>
              <w:t>рождения</w:t>
            </w:r>
          </w:p>
        </w:tc>
        <w:tc>
          <w:tcPr>
            <w:tcW w:w="180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 xml:space="preserve">Адрес места </w:t>
            </w:r>
            <w:r w:rsidRPr="00411968">
              <w:rPr>
                <w:rFonts w:ascii="Times New Roman" w:hAnsi="Times New Roman" w:cs="Times New Roman"/>
                <w:sz w:val="24"/>
                <w:szCs w:val="24"/>
              </w:rPr>
              <w:br/>
              <w:t>жительства</w:t>
            </w:r>
          </w:p>
        </w:tc>
        <w:tc>
          <w:tcPr>
            <w:tcW w:w="162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 xml:space="preserve">Серия и номер </w:t>
            </w:r>
            <w:r w:rsidRPr="00411968">
              <w:rPr>
                <w:rFonts w:ascii="Times New Roman" w:hAnsi="Times New Roman" w:cs="Times New Roman"/>
                <w:sz w:val="24"/>
                <w:szCs w:val="24"/>
              </w:rPr>
              <w:br/>
              <w:t xml:space="preserve">паспорта или </w:t>
            </w:r>
            <w:r w:rsidRPr="00411968">
              <w:rPr>
                <w:rFonts w:ascii="Times New Roman" w:hAnsi="Times New Roman" w:cs="Times New Roman"/>
                <w:sz w:val="24"/>
                <w:szCs w:val="24"/>
              </w:rPr>
              <w:br/>
              <w:t xml:space="preserve">заменяющего </w:t>
            </w:r>
            <w:r w:rsidRPr="00411968">
              <w:rPr>
                <w:rFonts w:ascii="Times New Roman" w:hAnsi="Times New Roman" w:cs="Times New Roman"/>
                <w:sz w:val="24"/>
                <w:szCs w:val="24"/>
              </w:rPr>
              <w:br/>
              <w:t>его документа</w:t>
            </w:r>
          </w:p>
        </w:tc>
        <w:tc>
          <w:tcPr>
            <w:tcW w:w="10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Подпись</w:t>
            </w:r>
          </w:p>
        </w:tc>
        <w:tc>
          <w:tcPr>
            <w:tcW w:w="10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 xml:space="preserve">Дата </w:t>
            </w:r>
            <w:r w:rsidRPr="00411968">
              <w:rPr>
                <w:rFonts w:ascii="Times New Roman" w:hAnsi="Times New Roman" w:cs="Times New Roman"/>
                <w:sz w:val="24"/>
                <w:szCs w:val="24"/>
              </w:rPr>
              <w:br/>
              <w:t xml:space="preserve">внесения </w:t>
            </w:r>
            <w:r w:rsidRPr="00411968">
              <w:rPr>
                <w:rFonts w:ascii="Times New Roman" w:hAnsi="Times New Roman" w:cs="Times New Roman"/>
                <w:sz w:val="24"/>
                <w:szCs w:val="24"/>
              </w:rPr>
              <w:br/>
              <w:t>подписи</w:t>
            </w:r>
          </w:p>
        </w:tc>
      </w:tr>
      <w:tr w:rsidR="009C65D6" w:rsidRPr="00411968" w:rsidTr="00D21EF4">
        <w:trPr>
          <w:trHeight w:val="240"/>
        </w:trPr>
        <w:tc>
          <w:tcPr>
            <w:tcW w:w="54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2</w:t>
            </w:r>
          </w:p>
        </w:tc>
        <w:tc>
          <w:tcPr>
            <w:tcW w:w="19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6</w:t>
            </w:r>
          </w:p>
        </w:tc>
        <w:tc>
          <w:tcPr>
            <w:tcW w:w="10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jc w:val="center"/>
              <w:rPr>
                <w:rFonts w:ascii="Times New Roman" w:hAnsi="Times New Roman" w:cs="Times New Roman"/>
                <w:sz w:val="24"/>
                <w:szCs w:val="24"/>
              </w:rPr>
            </w:pPr>
            <w:r w:rsidRPr="00411968">
              <w:rPr>
                <w:rFonts w:ascii="Times New Roman" w:hAnsi="Times New Roman" w:cs="Times New Roman"/>
                <w:sz w:val="24"/>
                <w:szCs w:val="24"/>
              </w:rPr>
              <w:t>7</w:t>
            </w:r>
          </w:p>
        </w:tc>
      </w:tr>
      <w:tr w:rsidR="009C65D6" w:rsidRPr="00411968" w:rsidTr="00D21EF4">
        <w:trPr>
          <w:trHeight w:val="240"/>
        </w:trPr>
        <w:tc>
          <w:tcPr>
            <w:tcW w:w="54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r>
      <w:tr w:rsidR="009C65D6" w:rsidRPr="00411968" w:rsidTr="00D21EF4">
        <w:trPr>
          <w:trHeight w:val="240"/>
        </w:trPr>
        <w:tc>
          <w:tcPr>
            <w:tcW w:w="54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C65D6" w:rsidRPr="00411968" w:rsidRDefault="009C65D6" w:rsidP="00D21EF4">
            <w:pPr>
              <w:pStyle w:val="ConsCell"/>
              <w:widowControl/>
              <w:ind w:right="0"/>
              <w:rPr>
                <w:rFonts w:ascii="Times New Roman" w:hAnsi="Times New Roman" w:cs="Times New Roman"/>
                <w:sz w:val="24"/>
                <w:szCs w:val="24"/>
              </w:rPr>
            </w:pPr>
          </w:p>
        </w:tc>
      </w:tr>
    </w:tbl>
    <w:p w:rsidR="009C65D6" w:rsidRPr="00411968" w:rsidRDefault="009C65D6" w:rsidP="009C65D6">
      <w:pPr>
        <w:pStyle w:val="ConsNonformat"/>
        <w:widowControl/>
        <w:ind w:right="0"/>
        <w:jc w:val="both"/>
        <w:rPr>
          <w:rFonts w:ascii="Times New Roman" w:hAnsi="Times New Roman" w:cs="Times New Roman"/>
          <w:sz w:val="28"/>
          <w:szCs w:val="28"/>
        </w:rPr>
      </w:pPr>
    </w:p>
    <w:p w:rsidR="009C65D6" w:rsidRPr="00411968" w:rsidRDefault="009C65D6" w:rsidP="009C65D6">
      <w:pPr>
        <w:pStyle w:val="ConsNonformat"/>
        <w:widowControl/>
        <w:ind w:right="0"/>
        <w:rPr>
          <w:rFonts w:ascii="Times New Roman" w:hAnsi="Times New Roman" w:cs="Times New Roman"/>
          <w:sz w:val="28"/>
          <w:szCs w:val="28"/>
        </w:rPr>
      </w:pPr>
      <w:r w:rsidRPr="00411968">
        <w:rPr>
          <w:rFonts w:ascii="Times New Roman" w:hAnsi="Times New Roman" w:cs="Times New Roman"/>
          <w:sz w:val="28"/>
          <w:szCs w:val="28"/>
        </w:rPr>
        <w:t>Подписной лист заверяю: ______________________________________________</w:t>
      </w:r>
    </w:p>
    <w:p w:rsidR="009C65D6" w:rsidRPr="00411968" w:rsidRDefault="009C65D6" w:rsidP="009C65D6">
      <w:pPr>
        <w:pStyle w:val="ConsNonformat"/>
        <w:widowControl/>
        <w:ind w:right="0"/>
        <w:jc w:val="center"/>
        <w:rPr>
          <w:rFonts w:ascii="Times New Roman" w:hAnsi="Times New Roman" w:cs="Times New Roman"/>
        </w:rPr>
      </w:pPr>
      <w:proofErr w:type="gramStart"/>
      <w:r w:rsidRPr="00411968">
        <w:rPr>
          <w:rFonts w:ascii="Times New Roman" w:hAnsi="Times New Roman" w:cs="Times New Roman"/>
        </w:rPr>
        <w:t>(фамилия, имя, отчество (полностью), адрес места жительства, серия и номер,</w:t>
      </w:r>
      <w:proofErr w:type="gramEnd"/>
    </w:p>
    <w:p w:rsidR="009C65D6" w:rsidRPr="00411968" w:rsidRDefault="009C65D6" w:rsidP="009C65D6">
      <w:pPr>
        <w:pStyle w:val="ConsNonformat"/>
        <w:widowControl/>
        <w:ind w:right="0"/>
        <w:rPr>
          <w:rFonts w:ascii="Times New Roman" w:hAnsi="Times New Roman" w:cs="Times New Roman"/>
          <w:sz w:val="28"/>
          <w:szCs w:val="28"/>
        </w:rPr>
      </w:pPr>
      <w:r w:rsidRPr="00411968">
        <w:rPr>
          <w:rFonts w:ascii="Times New Roman" w:hAnsi="Times New Roman" w:cs="Times New Roman"/>
          <w:sz w:val="28"/>
          <w:szCs w:val="28"/>
        </w:rPr>
        <w:t>____________________________________________________________________</w:t>
      </w:r>
    </w:p>
    <w:p w:rsidR="009C65D6" w:rsidRPr="00411968" w:rsidRDefault="009C65D6" w:rsidP="009C65D6">
      <w:pPr>
        <w:pStyle w:val="ConsNonformat"/>
        <w:widowControl/>
        <w:ind w:right="0"/>
        <w:jc w:val="center"/>
        <w:rPr>
          <w:rFonts w:ascii="Times New Roman" w:hAnsi="Times New Roman" w:cs="Times New Roman"/>
        </w:rPr>
      </w:pPr>
      <w:r w:rsidRPr="00411968">
        <w:rPr>
          <w:rFonts w:ascii="Times New Roman" w:hAnsi="Times New Roman" w:cs="Times New Roman"/>
        </w:rPr>
        <w:t>дата выдачи паспорта или заменяющего его документа лица, проводившего</w:t>
      </w:r>
    </w:p>
    <w:p w:rsidR="009C65D6" w:rsidRPr="00411968" w:rsidRDefault="009C65D6" w:rsidP="009C65D6">
      <w:pPr>
        <w:pStyle w:val="ConsNonformat"/>
        <w:widowControl/>
        <w:ind w:right="0"/>
        <w:rPr>
          <w:rFonts w:ascii="Times New Roman" w:hAnsi="Times New Roman" w:cs="Times New Roman"/>
          <w:sz w:val="28"/>
          <w:szCs w:val="28"/>
        </w:rPr>
      </w:pPr>
      <w:r w:rsidRPr="00411968">
        <w:rPr>
          <w:rFonts w:ascii="Times New Roman" w:hAnsi="Times New Roman" w:cs="Times New Roman"/>
          <w:sz w:val="28"/>
          <w:szCs w:val="28"/>
        </w:rPr>
        <w:t>____________________________________________________________________</w:t>
      </w:r>
    </w:p>
    <w:p w:rsidR="009C65D6" w:rsidRPr="00411968" w:rsidRDefault="009C65D6" w:rsidP="009C65D6">
      <w:pPr>
        <w:pStyle w:val="ConsNonformat"/>
        <w:widowControl/>
        <w:ind w:right="0"/>
        <w:jc w:val="center"/>
        <w:rPr>
          <w:rFonts w:ascii="Times New Roman" w:hAnsi="Times New Roman" w:cs="Times New Roman"/>
        </w:rPr>
      </w:pPr>
      <w:r w:rsidRPr="00411968">
        <w:rPr>
          <w:rFonts w:ascii="Times New Roman" w:hAnsi="Times New Roman" w:cs="Times New Roman"/>
        </w:rPr>
        <w:t>сбор подписей, его собственноручная подпись и дата её внесения)</w:t>
      </w:r>
    </w:p>
    <w:p w:rsidR="009C65D6" w:rsidRPr="00411968" w:rsidRDefault="009C65D6" w:rsidP="009C65D6">
      <w:pPr>
        <w:pStyle w:val="ConsNonformat"/>
        <w:widowControl/>
        <w:ind w:right="0"/>
        <w:jc w:val="both"/>
        <w:rPr>
          <w:rFonts w:ascii="Times New Roman" w:hAnsi="Times New Roman" w:cs="Times New Roman"/>
          <w:sz w:val="28"/>
          <w:szCs w:val="28"/>
        </w:rPr>
      </w:pPr>
    </w:p>
    <w:p w:rsidR="009C65D6" w:rsidRPr="00411968" w:rsidRDefault="009C65D6" w:rsidP="009C65D6">
      <w:pPr>
        <w:pStyle w:val="ConsNonformat"/>
        <w:widowControl/>
        <w:pBdr>
          <w:top w:val="single" w:sz="6" w:space="0" w:color="auto"/>
        </w:pBdr>
        <w:ind w:right="0"/>
        <w:rPr>
          <w:rFonts w:ascii="Times New Roman" w:hAnsi="Times New Roman" w:cs="Times New Roman"/>
          <w:sz w:val="28"/>
          <w:szCs w:val="28"/>
        </w:rPr>
      </w:pPr>
    </w:p>
    <w:p w:rsidR="009C65D6" w:rsidRPr="00411968" w:rsidRDefault="009C65D6" w:rsidP="009C65D6">
      <w:pPr>
        <w:rPr>
          <w:sz w:val="28"/>
          <w:szCs w:val="28"/>
        </w:rPr>
      </w:pPr>
      <w:r w:rsidRPr="00411968">
        <w:rPr>
          <w:sz w:val="28"/>
          <w:szCs w:val="28"/>
        </w:rPr>
        <w:t>Руководитель</w:t>
      </w:r>
    </w:p>
    <w:p w:rsidR="009C65D6" w:rsidRPr="00411968" w:rsidRDefault="009C65D6" w:rsidP="009C65D6">
      <w:pPr>
        <w:rPr>
          <w:sz w:val="28"/>
          <w:szCs w:val="28"/>
        </w:rPr>
      </w:pPr>
      <w:r w:rsidRPr="00411968">
        <w:rPr>
          <w:sz w:val="28"/>
          <w:szCs w:val="28"/>
        </w:rPr>
        <w:t>инициативной группы:_________________________________________________</w:t>
      </w:r>
    </w:p>
    <w:p w:rsidR="009C65D6" w:rsidRPr="00411968" w:rsidRDefault="009C65D6" w:rsidP="009C65D6">
      <w:pPr>
        <w:jc w:val="center"/>
      </w:pPr>
      <w:r w:rsidRPr="00411968">
        <w:tab/>
      </w:r>
      <w:r w:rsidRPr="00411968">
        <w:tab/>
      </w:r>
      <w:r w:rsidRPr="00411968">
        <w:tab/>
        <w:t>(фамилия, имя, отчество, собственноручная подпись и дата её внесения)</w:t>
      </w:r>
    </w:p>
    <w:p w:rsidR="009C65D6" w:rsidRPr="00411968" w:rsidRDefault="009C65D6" w:rsidP="009C65D6">
      <w:pPr>
        <w:rPr>
          <w:sz w:val="28"/>
          <w:szCs w:val="28"/>
        </w:rPr>
      </w:pPr>
    </w:p>
    <w:p w:rsidR="009C65D6" w:rsidRPr="00411968" w:rsidRDefault="009C65D6" w:rsidP="007E2F33">
      <w:pPr>
        <w:pStyle w:val="a8"/>
        <w:ind w:left="0"/>
        <w:rPr>
          <w:rFonts w:ascii="Times New Roman" w:hAnsi="Times New Roman"/>
          <w:b/>
          <w:sz w:val="24"/>
          <w:szCs w:val="24"/>
        </w:rPr>
      </w:pPr>
    </w:p>
    <w:p w:rsidR="00AF3BB6" w:rsidRPr="00411968" w:rsidRDefault="00AF3BB6" w:rsidP="007E2F33">
      <w:pPr>
        <w:pStyle w:val="a8"/>
        <w:ind w:left="0"/>
        <w:rPr>
          <w:rFonts w:ascii="Times New Roman" w:hAnsi="Times New Roman"/>
          <w:b/>
          <w:sz w:val="24"/>
          <w:szCs w:val="24"/>
        </w:rPr>
      </w:pPr>
    </w:p>
    <w:p w:rsidR="00AF3BB6" w:rsidRPr="00411968" w:rsidRDefault="00AF3BB6" w:rsidP="007E2F33">
      <w:pPr>
        <w:pStyle w:val="a8"/>
        <w:ind w:left="0"/>
        <w:rPr>
          <w:rFonts w:ascii="Times New Roman" w:hAnsi="Times New Roman"/>
          <w:b/>
          <w:sz w:val="24"/>
          <w:szCs w:val="24"/>
        </w:rPr>
      </w:pPr>
    </w:p>
    <w:p w:rsidR="00AF3BB6" w:rsidRPr="00411968" w:rsidRDefault="00AF3BB6" w:rsidP="007E2F33">
      <w:pPr>
        <w:pStyle w:val="a8"/>
        <w:ind w:left="0"/>
        <w:rPr>
          <w:rFonts w:ascii="Times New Roman" w:hAnsi="Times New Roman"/>
          <w:b/>
          <w:sz w:val="24"/>
          <w:szCs w:val="24"/>
        </w:rPr>
      </w:pPr>
    </w:p>
    <w:p w:rsidR="00AF3BB6" w:rsidRPr="00411968" w:rsidRDefault="00AF3BB6" w:rsidP="007E2F33">
      <w:pPr>
        <w:pStyle w:val="a8"/>
        <w:ind w:left="0"/>
        <w:rPr>
          <w:rFonts w:ascii="Times New Roman" w:hAnsi="Times New Roman"/>
          <w:b/>
          <w:sz w:val="24"/>
          <w:szCs w:val="24"/>
        </w:rPr>
      </w:pPr>
    </w:p>
    <w:p w:rsidR="00AF3BB6" w:rsidRPr="00411968" w:rsidRDefault="00AF3BB6" w:rsidP="007E2F33">
      <w:pPr>
        <w:pStyle w:val="a8"/>
        <w:ind w:left="0"/>
        <w:rPr>
          <w:rFonts w:ascii="Times New Roman" w:hAnsi="Times New Roman"/>
          <w:b/>
          <w:sz w:val="24"/>
          <w:szCs w:val="24"/>
        </w:rPr>
      </w:pPr>
    </w:p>
    <w:p w:rsidR="00AF3BB6" w:rsidRPr="00411968" w:rsidRDefault="00AF3BB6" w:rsidP="007E2F33">
      <w:pPr>
        <w:pStyle w:val="a8"/>
        <w:ind w:left="0"/>
        <w:rPr>
          <w:rFonts w:ascii="Times New Roman" w:hAnsi="Times New Roman"/>
          <w:b/>
          <w:sz w:val="24"/>
          <w:szCs w:val="24"/>
        </w:rPr>
      </w:pPr>
    </w:p>
    <w:p w:rsidR="00AF3BB6" w:rsidRDefault="00AF3BB6" w:rsidP="007E2F33">
      <w:pPr>
        <w:pStyle w:val="a8"/>
        <w:ind w:left="0"/>
        <w:rPr>
          <w:rFonts w:ascii="Times New Roman" w:hAnsi="Times New Roman"/>
          <w:b/>
          <w:sz w:val="24"/>
          <w:szCs w:val="24"/>
        </w:rPr>
      </w:pPr>
    </w:p>
    <w:p w:rsidR="00411968" w:rsidRPr="00411968" w:rsidRDefault="00411968" w:rsidP="007E2F33">
      <w:pPr>
        <w:pStyle w:val="a8"/>
        <w:ind w:left="0"/>
        <w:rPr>
          <w:rFonts w:ascii="Times New Roman" w:hAnsi="Times New Roman"/>
          <w:b/>
          <w:sz w:val="24"/>
          <w:szCs w:val="24"/>
        </w:rPr>
      </w:pPr>
    </w:p>
    <w:p w:rsidR="00AF3BB6" w:rsidRPr="00411968" w:rsidRDefault="00AF3BB6" w:rsidP="007E2F33">
      <w:pPr>
        <w:pStyle w:val="a8"/>
        <w:ind w:left="0"/>
        <w:rPr>
          <w:rFonts w:ascii="Times New Roman" w:hAnsi="Times New Roman"/>
          <w:b/>
          <w:sz w:val="24"/>
          <w:szCs w:val="24"/>
        </w:rPr>
      </w:pPr>
    </w:p>
    <w:p w:rsidR="00411968" w:rsidRPr="00411968" w:rsidRDefault="00411968" w:rsidP="00BD7B40">
      <w:pPr>
        <w:pStyle w:val="ConsNonformat"/>
        <w:widowControl/>
        <w:ind w:left="5529" w:right="0"/>
        <w:rPr>
          <w:rFonts w:ascii="Times New Roman" w:hAnsi="Times New Roman" w:cs="Times New Roman"/>
          <w:sz w:val="24"/>
          <w:szCs w:val="24"/>
        </w:rPr>
      </w:pPr>
      <w:r w:rsidRPr="00411968">
        <w:rPr>
          <w:rFonts w:ascii="Times New Roman" w:hAnsi="Times New Roman" w:cs="Times New Roman"/>
          <w:sz w:val="24"/>
          <w:szCs w:val="24"/>
        </w:rPr>
        <w:lastRenderedPageBreak/>
        <w:t xml:space="preserve">Приложение 2 </w:t>
      </w:r>
    </w:p>
    <w:p w:rsidR="00411968" w:rsidRPr="00411968" w:rsidRDefault="00411968" w:rsidP="00BD7B40">
      <w:pPr>
        <w:pStyle w:val="ConsNonformat"/>
        <w:widowControl/>
        <w:ind w:left="5529" w:right="0"/>
        <w:rPr>
          <w:rFonts w:ascii="Times New Roman" w:hAnsi="Times New Roman" w:cs="Times New Roman"/>
          <w:sz w:val="24"/>
          <w:szCs w:val="24"/>
        </w:rPr>
      </w:pPr>
      <w:r w:rsidRPr="00411968">
        <w:rPr>
          <w:rFonts w:ascii="Times New Roman" w:hAnsi="Times New Roman" w:cs="Times New Roman"/>
          <w:sz w:val="24"/>
          <w:szCs w:val="24"/>
        </w:rPr>
        <w:t>к Порядку организации и проведения публичных слушаний в муниципальном образовании «</w:t>
      </w:r>
      <w:r w:rsidR="00AC1BA0">
        <w:rPr>
          <w:rFonts w:ascii="Times New Roman" w:hAnsi="Times New Roman" w:cs="Times New Roman"/>
          <w:sz w:val="24"/>
          <w:szCs w:val="24"/>
        </w:rPr>
        <w:t>Болдыревское сельское поселение</w:t>
      </w:r>
      <w:r w:rsidRPr="00411968">
        <w:rPr>
          <w:rFonts w:ascii="Times New Roman" w:hAnsi="Times New Roman" w:cs="Times New Roman"/>
          <w:sz w:val="24"/>
          <w:szCs w:val="24"/>
        </w:rPr>
        <w:t xml:space="preserve">» </w:t>
      </w:r>
    </w:p>
    <w:p w:rsidR="00AF3BB6" w:rsidRDefault="00AF3BB6" w:rsidP="00AF3BB6">
      <w:pPr>
        <w:pStyle w:val="a8"/>
        <w:rPr>
          <w:rFonts w:ascii="Times New Roman" w:hAnsi="Times New Roman"/>
          <w:b/>
          <w:sz w:val="24"/>
          <w:szCs w:val="24"/>
        </w:rPr>
      </w:pPr>
    </w:p>
    <w:p w:rsidR="00AF3BB6" w:rsidRPr="002576BA" w:rsidRDefault="00AF3BB6" w:rsidP="00AF3BB6">
      <w:pPr>
        <w:pStyle w:val="ConsPlusTitle"/>
        <w:widowControl/>
        <w:jc w:val="center"/>
      </w:pPr>
      <w:r w:rsidRPr="002576BA">
        <w:t>ЗАКЛЮЧЕНИЕ О РЕЗУЛЬТАТАХ ПУБЛИЧНЫХ СЛУШАНИЙ</w:t>
      </w:r>
    </w:p>
    <w:p w:rsidR="00AF3BB6" w:rsidRPr="002576BA" w:rsidRDefault="00AF3BB6" w:rsidP="00AF3BB6">
      <w:pPr>
        <w:pStyle w:val="ConsPlusNormal"/>
        <w:widowControl/>
        <w:jc w:val="center"/>
        <w:rPr>
          <w:rFonts w:ascii="Times New Roman" w:hAnsi="Times New Roman" w:cs="Times New Roman"/>
          <w:sz w:val="24"/>
          <w:szCs w:val="24"/>
        </w:rPr>
      </w:pPr>
    </w:p>
    <w:p w:rsidR="00AF3BB6" w:rsidRPr="002576BA" w:rsidRDefault="00AF3BB6" w:rsidP="00BD7B40">
      <w:pPr>
        <w:pStyle w:val="ConsPlusNormal"/>
        <w:widowControl/>
        <w:rPr>
          <w:rFonts w:ascii="Times New Roman" w:hAnsi="Times New Roman" w:cs="Times New Roman"/>
          <w:sz w:val="24"/>
          <w:szCs w:val="24"/>
        </w:rPr>
      </w:pPr>
      <w:r w:rsidRPr="002576BA">
        <w:rPr>
          <w:rFonts w:ascii="Times New Roman" w:hAnsi="Times New Roman" w:cs="Times New Roman"/>
          <w:sz w:val="24"/>
          <w:szCs w:val="24"/>
        </w:rPr>
        <w:t>Тема публичных слушаний:</w:t>
      </w:r>
      <w:r>
        <w:rPr>
          <w:rFonts w:ascii="Times New Roman" w:hAnsi="Times New Roman" w:cs="Times New Roman"/>
          <w:sz w:val="24"/>
          <w:szCs w:val="24"/>
        </w:rPr>
        <w:t xml:space="preserve"> ________________________________________________</w:t>
      </w:r>
      <w:r w:rsidR="00BD7B40">
        <w:rPr>
          <w:rFonts w:ascii="Times New Roman" w:hAnsi="Times New Roman" w:cs="Times New Roman"/>
          <w:sz w:val="24"/>
          <w:szCs w:val="24"/>
        </w:rPr>
        <w:t>_______</w:t>
      </w:r>
      <w:r>
        <w:rPr>
          <w:rFonts w:ascii="Times New Roman" w:hAnsi="Times New Roman" w:cs="Times New Roman"/>
          <w:sz w:val="24"/>
          <w:szCs w:val="24"/>
        </w:rPr>
        <w:t xml:space="preserve"> _____________________________________________________________________________</w:t>
      </w:r>
      <w:r w:rsidR="00BD7B40">
        <w:rPr>
          <w:rFonts w:ascii="Times New Roman" w:hAnsi="Times New Roman" w:cs="Times New Roman"/>
          <w:sz w:val="24"/>
          <w:szCs w:val="24"/>
        </w:rPr>
        <w:t>___</w:t>
      </w:r>
    </w:p>
    <w:p w:rsidR="00AF3BB6" w:rsidRDefault="00AF3BB6" w:rsidP="00BD7B40">
      <w:pPr>
        <w:pStyle w:val="ConsPlusNormal"/>
        <w:widowControl/>
        <w:rPr>
          <w:rFonts w:ascii="Times New Roman" w:hAnsi="Times New Roman" w:cs="Times New Roman"/>
          <w:sz w:val="24"/>
          <w:szCs w:val="24"/>
        </w:rPr>
      </w:pPr>
      <w:r>
        <w:rPr>
          <w:rFonts w:ascii="Times New Roman" w:hAnsi="Times New Roman" w:cs="Times New Roman"/>
          <w:sz w:val="24"/>
          <w:szCs w:val="24"/>
        </w:rPr>
        <w:t>Инициатор проведения публичных слушаний ____________________________________</w:t>
      </w:r>
      <w:r w:rsidR="00BD7B40">
        <w:rPr>
          <w:rFonts w:ascii="Times New Roman" w:hAnsi="Times New Roman" w:cs="Times New Roman"/>
          <w:sz w:val="24"/>
          <w:szCs w:val="24"/>
        </w:rPr>
        <w:t>____</w:t>
      </w:r>
      <w:r>
        <w:rPr>
          <w:rFonts w:ascii="Times New Roman" w:hAnsi="Times New Roman" w:cs="Times New Roman"/>
          <w:sz w:val="24"/>
          <w:szCs w:val="24"/>
        </w:rPr>
        <w:t xml:space="preserve"> </w:t>
      </w:r>
      <w:r w:rsidR="008C6B3D">
        <w:rPr>
          <w:rFonts w:ascii="Times New Roman" w:hAnsi="Times New Roman" w:cs="Times New Roman"/>
          <w:sz w:val="24"/>
          <w:szCs w:val="24"/>
        </w:rPr>
        <w:t>___________________________________________________________________________</w:t>
      </w:r>
      <w:r w:rsidR="00BD7B40">
        <w:rPr>
          <w:rFonts w:ascii="Times New Roman" w:hAnsi="Times New Roman" w:cs="Times New Roman"/>
          <w:sz w:val="24"/>
          <w:szCs w:val="24"/>
        </w:rPr>
        <w:t>_____</w:t>
      </w:r>
    </w:p>
    <w:p w:rsidR="00AF3BB6" w:rsidRDefault="00AF3BB6" w:rsidP="00BD7B40">
      <w:pPr>
        <w:pStyle w:val="ConsPlusNonformat"/>
        <w:widowControl/>
        <w:rPr>
          <w:rFonts w:ascii="Times New Roman" w:hAnsi="Times New Roman" w:cs="Times New Roman"/>
          <w:sz w:val="24"/>
          <w:szCs w:val="24"/>
        </w:rPr>
      </w:pPr>
    </w:p>
    <w:p w:rsidR="00AF3BB6" w:rsidRPr="002576BA" w:rsidRDefault="00BD7B40" w:rsidP="00BD7B4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Сведения об опубликовании: </w:t>
      </w:r>
      <w:r w:rsidR="008C6B3D">
        <w:rPr>
          <w:rFonts w:ascii="Times New Roman" w:hAnsi="Times New Roman" w:cs="Times New Roman"/>
          <w:sz w:val="24"/>
          <w:szCs w:val="24"/>
        </w:rPr>
        <w:t>___________________</w:t>
      </w:r>
      <w:r>
        <w:rPr>
          <w:rFonts w:ascii="Times New Roman" w:hAnsi="Times New Roman" w:cs="Times New Roman"/>
          <w:sz w:val="24"/>
          <w:szCs w:val="24"/>
        </w:rPr>
        <w:t>___________________________________</w:t>
      </w:r>
      <w:r w:rsidR="008C6B3D">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_______________________________</w:t>
      </w:r>
    </w:p>
    <w:p w:rsidR="00AF3BB6" w:rsidRPr="002576BA" w:rsidRDefault="00AF3BB6" w:rsidP="00BD7B40">
      <w:pPr>
        <w:pStyle w:val="ConsPlusNonformat"/>
        <w:widowControl/>
        <w:jc w:val="both"/>
        <w:rPr>
          <w:rFonts w:ascii="Times New Roman" w:hAnsi="Times New Roman" w:cs="Times New Roman"/>
          <w:sz w:val="24"/>
          <w:szCs w:val="24"/>
        </w:rPr>
      </w:pPr>
    </w:p>
    <w:p w:rsidR="00AF3BB6" w:rsidRPr="002576BA" w:rsidRDefault="00AF3BB6" w:rsidP="00BD7B40">
      <w:pPr>
        <w:pStyle w:val="ConsPlusNormal"/>
        <w:widowControl/>
        <w:jc w:val="both"/>
        <w:rPr>
          <w:rFonts w:ascii="Times New Roman" w:hAnsi="Times New Roman" w:cs="Times New Roman"/>
          <w:sz w:val="24"/>
          <w:szCs w:val="24"/>
        </w:rPr>
      </w:pPr>
      <w:r w:rsidRPr="002576BA">
        <w:rPr>
          <w:rFonts w:ascii="Times New Roman" w:hAnsi="Times New Roman" w:cs="Times New Roman"/>
          <w:sz w:val="24"/>
          <w:szCs w:val="24"/>
        </w:rPr>
        <w:t>Дата</w:t>
      </w:r>
      <w:r>
        <w:rPr>
          <w:rFonts w:ascii="Times New Roman" w:hAnsi="Times New Roman" w:cs="Times New Roman"/>
          <w:sz w:val="24"/>
          <w:szCs w:val="24"/>
        </w:rPr>
        <w:t xml:space="preserve">, время и место </w:t>
      </w:r>
      <w:r w:rsidRPr="002576BA">
        <w:rPr>
          <w:rFonts w:ascii="Times New Roman" w:hAnsi="Times New Roman" w:cs="Times New Roman"/>
          <w:sz w:val="24"/>
          <w:szCs w:val="24"/>
        </w:rPr>
        <w:t>проведения публичных слушаний</w:t>
      </w:r>
      <w:r>
        <w:rPr>
          <w:rFonts w:ascii="Times New Roman" w:hAnsi="Times New Roman" w:cs="Times New Roman"/>
          <w:sz w:val="24"/>
          <w:szCs w:val="24"/>
        </w:rPr>
        <w:t>: __________________________ ____________________________________________________________________________</w:t>
      </w:r>
      <w:r w:rsidR="00BD7B40">
        <w:rPr>
          <w:rFonts w:ascii="Times New Roman" w:hAnsi="Times New Roman" w:cs="Times New Roman"/>
          <w:sz w:val="24"/>
          <w:szCs w:val="24"/>
        </w:rPr>
        <w:t>____</w:t>
      </w:r>
    </w:p>
    <w:p w:rsidR="00AF3BB6" w:rsidRPr="002576BA" w:rsidRDefault="00AF3BB6" w:rsidP="00AF3BB6">
      <w:pPr>
        <w:pStyle w:val="ConsPlusNonformat"/>
        <w:widowControl/>
        <w:jc w:val="both"/>
        <w:rPr>
          <w:rFonts w:ascii="Times New Roman" w:hAnsi="Times New Roman" w:cs="Times New Roman"/>
          <w:sz w:val="24"/>
          <w:szCs w:val="24"/>
        </w:rPr>
      </w:pPr>
    </w:p>
    <w:tbl>
      <w:tblPr>
        <w:tblW w:w="9855" w:type="dxa"/>
        <w:tblInd w:w="70" w:type="dxa"/>
        <w:tblLayout w:type="fixed"/>
        <w:tblCellMar>
          <w:left w:w="70" w:type="dxa"/>
          <w:right w:w="70" w:type="dxa"/>
        </w:tblCellMar>
        <w:tblLook w:val="0000"/>
      </w:tblPr>
      <w:tblGrid>
        <w:gridCol w:w="540"/>
        <w:gridCol w:w="2295"/>
        <w:gridCol w:w="2565"/>
        <w:gridCol w:w="2565"/>
        <w:gridCol w:w="1890"/>
      </w:tblGrid>
      <w:tr w:rsidR="00AF3BB6" w:rsidRPr="002576BA" w:rsidTr="008C6B3D">
        <w:trPr>
          <w:trHeight w:val="480"/>
        </w:trPr>
        <w:tc>
          <w:tcPr>
            <w:tcW w:w="540"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 xml:space="preserve">N </w:t>
            </w:r>
            <w:r w:rsidRPr="002576BA">
              <w:rPr>
                <w:rFonts w:ascii="Times New Roman" w:hAnsi="Times New Roman" w:cs="Times New Roman"/>
                <w:sz w:val="24"/>
                <w:szCs w:val="24"/>
              </w:rPr>
              <w:br/>
            </w:r>
            <w:proofErr w:type="spellStart"/>
            <w:proofErr w:type="gramStart"/>
            <w:r w:rsidRPr="002576BA">
              <w:rPr>
                <w:rFonts w:ascii="Times New Roman" w:hAnsi="Times New Roman" w:cs="Times New Roman"/>
                <w:sz w:val="24"/>
                <w:szCs w:val="24"/>
              </w:rPr>
              <w:t>п</w:t>
            </w:r>
            <w:proofErr w:type="spellEnd"/>
            <w:proofErr w:type="gramEnd"/>
            <w:r w:rsidRPr="002576BA">
              <w:rPr>
                <w:rFonts w:ascii="Times New Roman" w:hAnsi="Times New Roman" w:cs="Times New Roman"/>
                <w:sz w:val="24"/>
                <w:szCs w:val="24"/>
              </w:rPr>
              <w:t>/</w:t>
            </w:r>
            <w:proofErr w:type="spellStart"/>
            <w:r w:rsidRPr="002576BA">
              <w:rPr>
                <w:rFonts w:ascii="Times New Roman" w:hAnsi="Times New Roman" w:cs="Times New Roman"/>
                <w:sz w:val="24"/>
                <w:szCs w:val="24"/>
              </w:rPr>
              <w:t>п</w:t>
            </w:r>
            <w:proofErr w:type="spellEnd"/>
          </w:p>
        </w:tc>
        <w:tc>
          <w:tcPr>
            <w:tcW w:w="2295"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 xml:space="preserve">Вопросы, вынесенные </w:t>
            </w:r>
            <w:r w:rsidRPr="002576BA">
              <w:rPr>
                <w:rFonts w:ascii="Times New Roman" w:hAnsi="Times New Roman" w:cs="Times New Roman"/>
                <w:sz w:val="24"/>
                <w:szCs w:val="24"/>
              </w:rPr>
              <w:br/>
              <w:t xml:space="preserve">на обсуждение    </w:t>
            </w:r>
          </w:p>
        </w:tc>
        <w:tc>
          <w:tcPr>
            <w:tcW w:w="2565"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Предложения и дата</w:t>
            </w:r>
            <w:r w:rsidRPr="002576BA">
              <w:rPr>
                <w:rFonts w:ascii="Times New Roman" w:hAnsi="Times New Roman" w:cs="Times New Roman"/>
                <w:sz w:val="24"/>
                <w:szCs w:val="24"/>
              </w:rPr>
              <w:br/>
              <w:t xml:space="preserve">их внесения   </w:t>
            </w:r>
          </w:p>
        </w:tc>
        <w:tc>
          <w:tcPr>
            <w:tcW w:w="2565"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Предложение внесено</w:t>
            </w:r>
            <w:r w:rsidRPr="002576BA">
              <w:rPr>
                <w:rFonts w:ascii="Times New Roman" w:hAnsi="Times New Roman" w:cs="Times New Roman"/>
                <w:sz w:val="24"/>
                <w:szCs w:val="24"/>
              </w:rPr>
              <w:br/>
              <w:t xml:space="preserve">(поддержано)   </w:t>
            </w:r>
          </w:p>
        </w:tc>
        <w:tc>
          <w:tcPr>
            <w:tcW w:w="1890"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 xml:space="preserve">Итоги    </w:t>
            </w:r>
            <w:r w:rsidRPr="002576BA">
              <w:rPr>
                <w:rFonts w:ascii="Times New Roman" w:hAnsi="Times New Roman" w:cs="Times New Roman"/>
                <w:sz w:val="24"/>
                <w:szCs w:val="24"/>
              </w:rPr>
              <w:br/>
              <w:t>рассмотрения</w:t>
            </w:r>
            <w:r w:rsidRPr="002576BA">
              <w:rPr>
                <w:rFonts w:ascii="Times New Roman" w:hAnsi="Times New Roman" w:cs="Times New Roman"/>
                <w:sz w:val="24"/>
                <w:szCs w:val="24"/>
              </w:rPr>
              <w:br/>
              <w:t xml:space="preserve">вопроса  </w:t>
            </w:r>
          </w:p>
        </w:tc>
      </w:tr>
      <w:tr w:rsidR="00AF3BB6" w:rsidRPr="002576BA" w:rsidTr="008C6B3D">
        <w:trPr>
          <w:trHeight w:val="600"/>
        </w:trPr>
        <w:tc>
          <w:tcPr>
            <w:tcW w:w="540"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Формулировка вопроса</w:t>
            </w:r>
          </w:p>
        </w:tc>
        <w:tc>
          <w:tcPr>
            <w:tcW w:w="2565"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Те</w:t>
            </w:r>
            <w:proofErr w:type="gramStart"/>
            <w:r w:rsidRPr="002576BA">
              <w:rPr>
                <w:rFonts w:ascii="Times New Roman" w:hAnsi="Times New Roman" w:cs="Times New Roman"/>
                <w:sz w:val="24"/>
                <w:szCs w:val="24"/>
              </w:rPr>
              <w:t>кст пр</w:t>
            </w:r>
            <w:proofErr w:type="gramEnd"/>
            <w:r w:rsidRPr="002576BA">
              <w:rPr>
                <w:rFonts w:ascii="Times New Roman" w:hAnsi="Times New Roman" w:cs="Times New Roman"/>
                <w:sz w:val="24"/>
                <w:szCs w:val="24"/>
              </w:rPr>
              <w:t xml:space="preserve">едложения </w:t>
            </w:r>
            <w:r w:rsidRPr="002576BA">
              <w:rPr>
                <w:rFonts w:ascii="Times New Roman" w:hAnsi="Times New Roman" w:cs="Times New Roman"/>
                <w:sz w:val="24"/>
                <w:szCs w:val="24"/>
              </w:rPr>
              <w:br/>
            </w:r>
            <w:r w:rsidRPr="002576BA">
              <w:rPr>
                <w:rFonts w:ascii="Times New Roman" w:hAnsi="Times New Roman" w:cs="Times New Roman"/>
                <w:sz w:val="24"/>
                <w:szCs w:val="24"/>
              </w:rPr>
              <w:br/>
              <w:t xml:space="preserve">Текст предложения </w:t>
            </w:r>
          </w:p>
        </w:tc>
        <w:tc>
          <w:tcPr>
            <w:tcW w:w="2565"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 xml:space="preserve">ФИО </w:t>
            </w:r>
            <w:proofErr w:type="gramStart"/>
            <w:r w:rsidRPr="002576BA">
              <w:rPr>
                <w:rFonts w:ascii="Times New Roman" w:hAnsi="Times New Roman" w:cs="Times New Roman"/>
                <w:sz w:val="24"/>
                <w:szCs w:val="24"/>
              </w:rPr>
              <w:t xml:space="preserve">участника      </w:t>
            </w:r>
            <w:r w:rsidRPr="002576BA">
              <w:rPr>
                <w:rFonts w:ascii="Times New Roman" w:hAnsi="Times New Roman" w:cs="Times New Roman"/>
                <w:sz w:val="24"/>
                <w:szCs w:val="24"/>
              </w:rPr>
              <w:br/>
              <w:t xml:space="preserve">публичных слушаний </w:t>
            </w:r>
            <w:r w:rsidRPr="002576BA">
              <w:rPr>
                <w:rFonts w:ascii="Times New Roman" w:hAnsi="Times New Roman" w:cs="Times New Roman"/>
                <w:sz w:val="24"/>
                <w:szCs w:val="24"/>
              </w:rPr>
              <w:br/>
              <w:t xml:space="preserve">ФИО участника      </w:t>
            </w:r>
            <w:r w:rsidRPr="002576BA">
              <w:rPr>
                <w:rFonts w:ascii="Times New Roman" w:hAnsi="Times New Roman" w:cs="Times New Roman"/>
                <w:sz w:val="24"/>
                <w:szCs w:val="24"/>
              </w:rPr>
              <w:br/>
              <w:t>публичных слушаний</w:t>
            </w:r>
            <w:proofErr w:type="gramEnd"/>
            <w:r w:rsidRPr="002576BA">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p>
        </w:tc>
      </w:tr>
      <w:tr w:rsidR="00AF3BB6" w:rsidRPr="002576BA" w:rsidTr="008C6B3D">
        <w:trPr>
          <w:trHeight w:val="600"/>
        </w:trPr>
        <w:tc>
          <w:tcPr>
            <w:tcW w:w="540"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Формулировка вопроса</w:t>
            </w:r>
          </w:p>
        </w:tc>
        <w:tc>
          <w:tcPr>
            <w:tcW w:w="2565"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Те</w:t>
            </w:r>
            <w:proofErr w:type="gramStart"/>
            <w:r w:rsidRPr="002576BA">
              <w:rPr>
                <w:rFonts w:ascii="Times New Roman" w:hAnsi="Times New Roman" w:cs="Times New Roman"/>
                <w:sz w:val="24"/>
                <w:szCs w:val="24"/>
              </w:rPr>
              <w:t>кст пр</w:t>
            </w:r>
            <w:proofErr w:type="gramEnd"/>
            <w:r w:rsidRPr="002576BA">
              <w:rPr>
                <w:rFonts w:ascii="Times New Roman" w:hAnsi="Times New Roman" w:cs="Times New Roman"/>
                <w:sz w:val="24"/>
                <w:szCs w:val="24"/>
              </w:rPr>
              <w:t xml:space="preserve">едложения </w:t>
            </w:r>
            <w:r w:rsidRPr="002576BA">
              <w:rPr>
                <w:rFonts w:ascii="Times New Roman" w:hAnsi="Times New Roman" w:cs="Times New Roman"/>
                <w:sz w:val="24"/>
                <w:szCs w:val="24"/>
              </w:rPr>
              <w:br/>
            </w:r>
            <w:r w:rsidRPr="002576BA">
              <w:rPr>
                <w:rFonts w:ascii="Times New Roman" w:hAnsi="Times New Roman" w:cs="Times New Roman"/>
                <w:sz w:val="24"/>
                <w:szCs w:val="24"/>
              </w:rPr>
              <w:br/>
              <w:t xml:space="preserve">Текст предложения </w:t>
            </w:r>
          </w:p>
        </w:tc>
        <w:tc>
          <w:tcPr>
            <w:tcW w:w="2565"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r w:rsidRPr="002576BA">
              <w:rPr>
                <w:rFonts w:ascii="Times New Roman" w:hAnsi="Times New Roman" w:cs="Times New Roman"/>
                <w:sz w:val="24"/>
                <w:szCs w:val="24"/>
              </w:rPr>
              <w:t xml:space="preserve">ФИО </w:t>
            </w:r>
            <w:proofErr w:type="gramStart"/>
            <w:r w:rsidRPr="002576BA">
              <w:rPr>
                <w:rFonts w:ascii="Times New Roman" w:hAnsi="Times New Roman" w:cs="Times New Roman"/>
                <w:sz w:val="24"/>
                <w:szCs w:val="24"/>
              </w:rPr>
              <w:t xml:space="preserve">участника      </w:t>
            </w:r>
            <w:r w:rsidRPr="002576BA">
              <w:rPr>
                <w:rFonts w:ascii="Times New Roman" w:hAnsi="Times New Roman" w:cs="Times New Roman"/>
                <w:sz w:val="24"/>
                <w:szCs w:val="24"/>
              </w:rPr>
              <w:br/>
              <w:t xml:space="preserve">публичных слушаний </w:t>
            </w:r>
            <w:r w:rsidRPr="002576BA">
              <w:rPr>
                <w:rFonts w:ascii="Times New Roman" w:hAnsi="Times New Roman" w:cs="Times New Roman"/>
                <w:sz w:val="24"/>
                <w:szCs w:val="24"/>
              </w:rPr>
              <w:br/>
              <w:t xml:space="preserve">ФИО участника      </w:t>
            </w:r>
            <w:r w:rsidRPr="002576BA">
              <w:rPr>
                <w:rFonts w:ascii="Times New Roman" w:hAnsi="Times New Roman" w:cs="Times New Roman"/>
                <w:sz w:val="24"/>
                <w:szCs w:val="24"/>
              </w:rPr>
              <w:br/>
              <w:t>публичных слушаний</w:t>
            </w:r>
            <w:proofErr w:type="gramEnd"/>
            <w:r w:rsidRPr="002576BA">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AF3BB6" w:rsidRPr="002576BA" w:rsidRDefault="00AF3BB6" w:rsidP="00D21EF4">
            <w:pPr>
              <w:pStyle w:val="ConsPlusCell"/>
              <w:widowControl/>
              <w:rPr>
                <w:rFonts w:ascii="Times New Roman" w:hAnsi="Times New Roman" w:cs="Times New Roman"/>
                <w:sz w:val="24"/>
                <w:szCs w:val="24"/>
              </w:rPr>
            </w:pPr>
          </w:p>
        </w:tc>
      </w:tr>
    </w:tbl>
    <w:p w:rsidR="00BD7B40" w:rsidRDefault="00BD7B40" w:rsidP="00BD7B40">
      <w:pPr>
        <w:pStyle w:val="ConsPlusNonformat"/>
        <w:widowControl/>
        <w:jc w:val="both"/>
        <w:rPr>
          <w:rFonts w:ascii="Times New Roman" w:hAnsi="Times New Roman" w:cs="Times New Roman"/>
          <w:sz w:val="24"/>
          <w:szCs w:val="24"/>
        </w:rPr>
      </w:pPr>
    </w:p>
    <w:p w:rsidR="00AF3BB6" w:rsidRPr="002576BA" w:rsidRDefault="008C6B3D" w:rsidP="00BD7B4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Решение, принятое на публичных слушаниях ___________________________________</w:t>
      </w:r>
      <w:r w:rsidR="00BD7B40">
        <w:rPr>
          <w:rFonts w:ascii="Times New Roman" w:hAnsi="Times New Roman" w:cs="Times New Roman"/>
          <w:sz w:val="24"/>
          <w:szCs w:val="24"/>
        </w:rPr>
        <w:t>______</w:t>
      </w:r>
      <w:r>
        <w:rPr>
          <w:rFonts w:ascii="Times New Roman" w:hAnsi="Times New Roman" w:cs="Times New Roman"/>
          <w:sz w:val="24"/>
          <w:szCs w:val="24"/>
        </w:rPr>
        <w:t xml:space="preserve"> ____________________________________________________________________________</w:t>
      </w:r>
      <w:r w:rsidR="00BD7B40">
        <w:rPr>
          <w:rFonts w:ascii="Times New Roman" w:hAnsi="Times New Roman" w:cs="Times New Roman"/>
          <w:sz w:val="24"/>
          <w:szCs w:val="24"/>
        </w:rPr>
        <w:t>____</w:t>
      </w:r>
    </w:p>
    <w:p w:rsidR="008C6B3D" w:rsidRDefault="008C6B3D" w:rsidP="00AF3BB6">
      <w:pPr>
        <w:pStyle w:val="ConsPlusNonformat"/>
        <w:widowControl/>
        <w:rPr>
          <w:rFonts w:ascii="Times New Roman" w:hAnsi="Times New Roman" w:cs="Times New Roman"/>
          <w:sz w:val="24"/>
          <w:szCs w:val="24"/>
        </w:rPr>
      </w:pPr>
    </w:p>
    <w:p w:rsidR="00411968" w:rsidRDefault="00411968" w:rsidP="00AF3BB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Председательствующий </w:t>
      </w:r>
    </w:p>
    <w:p w:rsidR="00411968" w:rsidRDefault="00AF3BB6" w:rsidP="00AF3BB6">
      <w:pPr>
        <w:pStyle w:val="ConsPlusNonformat"/>
        <w:widowControl/>
        <w:rPr>
          <w:rFonts w:ascii="Times New Roman" w:hAnsi="Times New Roman" w:cs="Times New Roman"/>
          <w:sz w:val="24"/>
          <w:szCs w:val="24"/>
        </w:rPr>
      </w:pPr>
      <w:r w:rsidRPr="002576BA">
        <w:rPr>
          <w:rFonts w:ascii="Times New Roman" w:hAnsi="Times New Roman" w:cs="Times New Roman"/>
          <w:sz w:val="24"/>
          <w:szCs w:val="24"/>
        </w:rPr>
        <w:t xml:space="preserve"> публичных слушаний </w:t>
      </w:r>
      <w:r w:rsidR="00411968">
        <w:rPr>
          <w:rFonts w:ascii="Times New Roman" w:hAnsi="Times New Roman" w:cs="Times New Roman"/>
          <w:sz w:val="24"/>
          <w:szCs w:val="24"/>
        </w:rPr>
        <w:tab/>
      </w:r>
      <w:r w:rsidR="00411968">
        <w:rPr>
          <w:rFonts w:ascii="Times New Roman" w:hAnsi="Times New Roman" w:cs="Times New Roman"/>
          <w:sz w:val="24"/>
          <w:szCs w:val="24"/>
        </w:rPr>
        <w:tab/>
      </w:r>
      <w:r w:rsidR="00411968">
        <w:rPr>
          <w:rFonts w:ascii="Times New Roman" w:hAnsi="Times New Roman" w:cs="Times New Roman"/>
          <w:sz w:val="24"/>
          <w:szCs w:val="24"/>
        </w:rPr>
        <w:tab/>
      </w:r>
      <w:r w:rsidRPr="002576BA">
        <w:rPr>
          <w:rFonts w:ascii="Times New Roman" w:hAnsi="Times New Roman" w:cs="Times New Roman"/>
          <w:sz w:val="24"/>
          <w:szCs w:val="24"/>
        </w:rPr>
        <w:t xml:space="preserve">__________________     Ф.И.О.                                             </w:t>
      </w:r>
    </w:p>
    <w:p w:rsidR="00411968" w:rsidRDefault="00411968" w:rsidP="00AF3BB6">
      <w:pPr>
        <w:pStyle w:val="ConsPlusNonformat"/>
        <w:widowControl/>
        <w:rPr>
          <w:rFonts w:ascii="Times New Roman" w:hAnsi="Times New Roman" w:cs="Times New Roman"/>
          <w:sz w:val="24"/>
          <w:szCs w:val="24"/>
        </w:rPr>
      </w:pPr>
    </w:p>
    <w:p w:rsidR="00AF3BB6" w:rsidRPr="002576BA" w:rsidRDefault="00AF3BB6" w:rsidP="00AF3BB6">
      <w:pPr>
        <w:pStyle w:val="ConsPlusNonformat"/>
        <w:widowControl/>
        <w:rPr>
          <w:rFonts w:ascii="Times New Roman" w:hAnsi="Times New Roman" w:cs="Times New Roman"/>
          <w:sz w:val="24"/>
          <w:szCs w:val="24"/>
        </w:rPr>
      </w:pPr>
      <w:r w:rsidRPr="002576BA">
        <w:rPr>
          <w:rFonts w:ascii="Times New Roman" w:hAnsi="Times New Roman" w:cs="Times New Roman"/>
          <w:sz w:val="24"/>
          <w:szCs w:val="24"/>
        </w:rPr>
        <w:t>Секретарь публичных слушаний</w:t>
      </w:r>
      <w:r w:rsidR="00411968">
        <w:rPr>
          <w:rFonts w:ascii="Times New Roman" w:hAnsi="Times New Roman" w:cs="Times New Roman"/>
          <w:sz w:val="24"/>
          <w:szCs w:val="24"/>
        </w:rPr>
        <w:t xml:space="preserve"> </w:t>
      </w:r>
      <w:r w:rsidR="00411968">
        <w:rPr>
          <w:rFonts w:ascii="Times New Roman" w:hAnsi="Times New Roman" w:cs="Times New Roman"/>
          <w:sz w:val="24"/>
          <w:szCs w:val="24"/>
        </w:rPr>
        <w:tab/>
      </w:r>
      <w:r w:rsidR="00411968">
        <w:rPr>
          <w:rFonts w:ascii="Times New Roman" w:hAnsi="Times New Roman" w:cs="Times New Roman"/>
          <w:sz w:val="24"/>
          <w:szCs w:val="24"/>
        </w:rPr>
        <w:tab/>
      </w:r>
      <w:r w:rsidRPr="002576BA">
        <w:rPr>
          <w:rFonts w:ascii="Times New Roman" w:hAnsi="Times New Roman" w:cs="Times New Roman"/>
          <w:sz w:val="24"/>
          <w:szCs w:val="24"/>
        </w:rPr>
        <w:t>__________________     Ф.И.О.</w:t>
      </w:r>
    </w:p>
    <w:p w:rsidR="00AF3BB6" w:rsidRDefault="00AF3BB6" w:rsidP="00AF3BB6">
      <w:pPr>
        <w:pStyle w:val="a8"/>
        <w:rPr>
          <w:rFonts w:ascii="Times New Roman" w:hAnsi="Times New Roman"/>
          <w:b/>
          <w:sz w:val="24"/>
          <w:szCs w:val="24"/>
        </w:rPr>
      </w:pPr>
    </w:p>
    <w:p w:rsidR="00AF3BB6" w:rsidRDefault="00AF3BB6" w:rsidP="00AF3BB6">
      <w:pPr>
        <w:pStyle w:val="a8"/>
        <w:rPr>
          <w:rFonts w:ascii="Times New Roman" w:hAnsi="Times New Roman"/>
          <w:b/>
          <w:sz w:val="24"/>
          <w:szCs w:val="24"/>
        </w:rPr>
      </w:pPr>
    </w:p>
    <w:p w:rsidR="00AF3BB6" w:rsidRDefault="00AF3BB6" w:rsidP="00AF3BB6">
      <w:pPr>
        <w:pStyle w:val="a8"/>
        <w:rPr>
          <w:rFonts w:ascii="Times New Roman" w:hAnsi="Times New Roman"/>
          <w:b/>
          <w:sz w:val="24"/>
          <w:szCs w:val="24"/>
        </w:rPr>
      </w:pPr>
    </w:p>
    <w:sectPr w:rsidR="00AF3BB6" w:rsidSect="00C529CA">
      <w:footerReference w:type="even" r:id="rId15"/>
      <w:footerReference w:type="default" r:id="rId16"/>
      <w:pgSz w:w="11906" w:h="16838" w:code="9"/>
      <w:pgMar w:top="737"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5CA" w:rsidRDefault="002235CA">
      <w:r>
        <w:separator/>
      </w:r>
    </w:p>
  </w:endnote>
  <w:endnote w:type="continuationSeparator" w:id="0">
    <w:p w:rsidR="002235CA" w:rsidRDefault="00223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AD5" w:rsidRDefault="00B9497D" w:rsidP="005D7AD5">
    <w:pPr>
      <w:pStyle w:val="ab"/>
      <w:framePr w:wrap="around" w:vAnchor="text" w:hAnchor="margin" w:xAlign="right" w:y="1"/>
      <w:rPr>
        <w:rStyle w:val="ad"/>
      </w:rPr>
    </w:pPr>
    <w:r>
      <w:rPr>
        <w:rStyle w:val="ad"/>
      </w:rPr>
      <w:fldChar w:fldCharType="begin"/>
    </w:r>
    <w:r w:rsidR="005D7AD5">
      <w:rPr>
        <w:rStyle w:val="ad"/>
      </w:rPr>
      <w:instrText xml:space="preserve">PAGE  </w:instrText>
    </w:r>
    <w:r>
      <w:rPr>
        <w:rStyle w:val="ad"/>
      </w:rPr>
      <w:fldChar w:fldCharType="end"/>
    </w:r>
  </w:p>
  <w:p w:rsidR="005D7AD5" w:rsidRDefault="005D7AD5" w:rsidP="005D7AD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AD5" w:rsidRDefault="00B9497D" w:rsidP="005D7AD5">
    <w:pPr>
      <w:pStyle w:val="ab"/>
      <w:framePr w:wrap="around" w:vAnchor="text" w:hAnchor="margin" w:xAlign="right" w:y="1"/>
      <w:rPr>
        <w:rStyle w:val="ad"/>
      </w:rPr>
    </w:pPr>
    <w:r>
      <w:rPr>
        <w:rStyle w:val="ad"/>
      </w:rPr>
      <w:fldChar w:fldCharType="begin"/>
    </w:r>
    <w:r w:rsidR="005D7AD5">
      <w:rPr>
        <w:rStyle w:val="ad"/>
      </w:rPr>
      <w:instrText xml:space="preserve">PAGE  </w:instrText>
    </w:r>
    <w:r>
      <w:rPr>
        <w:rStyle w:val="ad"/>
      </w:rPr>
      <w:fldChar w:fldCharType="separate"/>
    </w:r>
    <w:r w:rsidR="0082604C">
      <w:rPr>
        <w:rStyle w:val="ad"/>
        <w:noProof/>
      </w:rPr>
      <w:t>1</w:t>
    </w:r>
    <w:r>
      <w:rPr>
        <w:rStyle w:val="ad"/>
      </w:rPr>
      <w:fldChar w:fldCharType="end"/>
    </w:r>
  </w:p>
  <w:p w:rsidR="005D7AD5" w:rsidRDefault="005D7AD5" w:rsidP="005D7AD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5CA" w:rsidRDefault="002235CA">
      <w:r>
        <w:separator/>
      </w:r>
    </w:p>
  </w:footnote>
  <w:footnote w:type="continuationSeparator" w:id="0">
    <w:p w:rsidR="002235CA" w:rsidRDefault="00223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4CBA"/>
    <w:multiLevelType w:val="hybridMultilevel"/>
    <w:tmpl w:val="D93A3036"/>
    <w:lvl w:ilvl="0" w:tplc="D430E2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A70615C"/>
    <w:multiLevelType w:val="hybridMultilevel"/>
    <w:tmpl w:val="01742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EC6B78"/>
    <w:multiLevelType w:val="hybridMultilevel"/>
    <w:tmpl w:val="775C8B1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0DE663C"/>
    <w:multiLevelType w:val="hybridMultilevel"/>
    <w:tmpl w:val="1F267E50"/>
    <w:lvl w:ilvl="0" w:tplc="292CDE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09E2063"/>
    <w:multiLevelType w:val="hybridMultilevel"/>
    <w:tmpl w:val="4386EB6E"/>
    <w:lvl w:ilvl="0" w:tplc="8C5E6602">
      <w:start w:val="1"/>
      <w:numFmt w:val="bullet"/>
      <w:lvlText w:val="-"/>
      <w:lvlJc w:val="left"/>
      <w:pPr>
        <w:ind w:left="1287" w:hanging="360"/>
      </w:pPr>
      <w:rPr>
        <w:rFonts w:ascii="Andalus" w:hAnsi="Andalu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2CA771A"/>
    <w:multiLevelType w:val="hybridMultilevel"/>
    <w:tmpl w:val="C69CDA78"/>
    <w:lvl w:ilvl="0" w:tplc="8C5E6602">
      <w:start w:val="1"/>
      <w:numFmt w:val="bullet"/>
      <w:lvlText w:val="-"/>
      <w:lvlJc w:val="left"/>
      <w:pPr>
        <w:ind w:left="1287" w:hanging="360"/>
      </w:pPr>
      <w:rPr>
        <w:rFonts w:ascii="Andalus" w:hAnsi="Andalu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5CC78FA"/>
    <w:multiLevelType w:val="hybridMultilevel"/>
    <w:tmpl w:val="3402C262"/>
    <w:lvl w:ilvl="0" w:tplc="5CFCB55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6213E35"/>
    <w:multiLevelType w:val="hybridMultilevel"/>
    <w:tmpl w:val="5030A73A"/>
    <w:lvl w:ilvl="0" w:tplc="D8B8B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DF47CEB"/>
    <w:multiLevelType w:val="hybridMultilevel"/>
    <w:tmpl w:val="485EC0CC"/>
    <w:lvl w:ilvl="0" w:tplc="8C5E6602">
      <w:start w:val="1"/>
      <w:numFmt w:val="bullet"/>
      <w:lvlText w:val="-"/>
      <w:lvlJc w:val="left"/>
      <w:pPr>
        <w:ind w:left="1353" w:hanging="360"/>
      </w:pPr>
      <w:rPr>
        <w:rFonts w:ascii="Andalus" w:hAnsi="Andalu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FF01E16"/>
    <w:multiLevelType w:val="multilevel"/>
    <w:tmpl w:val="9B70A16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704A12D3"/>
    <w:multiLevelType w:val="hybridMultilevel"/>
    <w:tmpl w:val="AF40CC78"/>
    <w:lvl w:ilvl="0" w:tplc="5CFCB556">
      <w:start w:val="1"/>
      <w:numFmt w:val="decimal"/>
      <w:lvlText w:val="%1."/>
      <w:lvlJc w:val="left"/>
      <w:pPr>
        <w:ind w:left="1917" w:hanging="81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
  </w:num>
  <w:num w:numId="3">
    <w:abstractNumId w:val="0"/>
  </w:num>
  <w:num w:numId="4">
    <w:abstractNumId w:val="7"/>
  </w:num>
  <w:num w:numId="5">
    <w:abstractNumId w:val="9"/>
  </w:num>
  <w:num w:numId="6">
    <w:abstractNumId w:val="2"/>
  </w:num>
  <w:num w:numId="7">
    <w:abstractNumId w:val="6"/>
  </w:num>
  <w:num w:numId="8">
    <w:abstractNumId w:val="10"/>
  </w:num>
  <w:num w:numId="9">
    <w:abstractNumId w:val="4"/>
  </w:num>
  <w:num w:numId="10">
    <w:abstractNumId w:val="5"/>
  </w:num>
  <w:num w:numId="11">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3D68C0"/>
    <w:rsid w:val="00014EA4"/>
    <w:rsid w:val="00015F24"/>
    <w:rsid w:val="00033AB9"/>
    <w:rsid w:val="000418CD"/>
    <w:rsid w:val="00047DF2"/>
    <w:rsid w:val="00063558"/>
    <w:rsid w:val="0006380F"/>
    <w:rsid w:val="000714E2"/>
    <w:rsid w:val="00092004"/>
    <w:rsid w:val="00095D7B"/>
    <w:rsid w:val="000A229D"/>
    <w:rsid w:val="000B01F3"/>
    <w:rsid w:val="000B4B3F"/>
    <w:rsid w:val="000B7E58"/>
    <w:rsid w:val="000C065D"/>
    <w:rsid w:val="000C174B"/>
    <w:rsid w:val="000C21D4"/>
    <w:rsid w:val="000C7314"/>
    <w:rsid w:val="000D38C2"/>
    <w:rsid w:val="000D4F0F"/>
    <w:rsid w:val="000E0E26"/>
    <w:rsid w:val="000E71A4"/>
    <w:rsid w:val="000F2337"/>
    <w:rsid w:val="00101A6A"/>
    <w:rsid w:val="00107073"/>
    <w:rsid w:val="0012064F"/>
    <w:rsid w:val="00122C08"/>
    <w:rsid w:val="0012507B"/>
    <w:rsid w:val="00125F22"/>
    <w:rsid w:val="00130CD1"/>
    <w:rsid w:val="00132C2D"/>
    <w:rsid w:val="00140C7E"/>
    <w:rsid w:val="0014222A"/>
    <w:rsid w:val="00160B67"/>
    <w:rsid w:val="00163040"/>
    <w:rsid w:val="001639D2"/>
    <w:rsid w:val="0017401D"/>
    <w:rsid w:val="00174145"/>
    <w:rsid w:val="00174868"/>
    <w:rsid w:val="00180C16"/>
    <w:rsid w:val="00190E32"/>
    <w:rsid w:val="00193689"/>
    <w:rsid w:val="00195852"/>
    <w:rsid w:val="001A1CD2"/>
    <w:rsid w:val="001A67C5"/>
    <w:rsid w:val="001A7567"/>
    <w:rsid w:val="001B48BB"/>
    <w:rsid w:val="001D1B7C"/>
    <w:rsid w:val="001E219D"/>
    <w:rsid w:val="001E2266"/>
    <w:rsid w:val="001E3201"/>
    <w:rsid w:val="001E332D"/>
    <w:rsid w:val="001F523F"/>
    <w:rsid w:val="001F5A75"/>
    <w:rsid w:val="001F6C4C"/>
    <w:rsid w:val="00216F73"/>
    <w:rsid w:val="00217CE0"/>
    <w:rsid w:val="002235CA"/>
    <w:rsid w:val="002236A7"/>
    <w:rsid w:val="00234758"/>
    <w:rsid w:val="0024253D"/>
    <w:rsid w:val="002467CD"/>
    <w:rsid w:val="0024788D"/>
    <w:rsid w:val="00252404"/>
    <w:rsid w:val="002606AA"/>
    <w:rsid w:val="002640A5"/>
    <w:rsid w:val="00265898"/>
    <w:rsid w:val="002672B4"/>
    <w:rsid w:val="002674F7"/>
    <w:rsid w:val="00270E9C"/>
    <w:rsid w:val="0027121E"/>
    <w:rsid w:val="002716C0"/>
    <w:rsid w:val="00286CE2"/>
    <w:rsid w:val="0028740A"/>
    <w:rsid w:val="00291838"/>
    <w:rsid w:val="00297123"/>
    <w:rsid w:val="002A2464"/>
    <w:rsid w:val="002A388F"/>
    <w:rsid w:val="002A4D34"/>
    <w:rsid w:val="002A6699"/>
    <w:rsid w:val="002A7D77"/>
    <w:rsid w:val="002B56B8"/>
    <w:rsid w:val="002B7F70"/>
    <w:rsid w:val="002C219A"/>
    <w:rsid w:val="002C69ED"/>
    <w:rsid w:val="002D3872"/>
    <w:rsid w:val="002D3990"/>
    <w:rsid w:val="002D3EC2"/>
    <w:rsid w:val="002D44A2"/>
    <w:rsid w:val="002D6855"/>
    <w:rsid w:val="002D7123"/>
    <w:rsid w:val="002D7F69"/>
    <w:rsid w:val="002E479C"/>
    <w:rsid w:val="002E5092"/>
    <w:rsid w:val="003009D2"/>
    <w:rsid w:val="0030286E"/>
    <w:rsid w:val="003108B9"/>
    <w:rsid w:val="003114CE"/>
    <w:rsid w:val="00313FCE"/>
    <w:rsid w:val="0031625B"/>
    <w:rsid w:val="0032262E"/>
    <w:rsid w:val="00326BE4"/>
    <w:rsid w:val="0034627F"/>
    <w:rsid w:val="00346B7A"/>
    <w:rsid w:val="00350355"/>
    <w:rsid w:val="00356311"/>
    <w:rsid w:val="00360DD9"/>
    <w:rsid w:val="00361505"/>
    <w:rsid w:val="003625BD"/>
    <w:rsid w:val="00364123"/>
    <w:rsid w:val="003711D3"/>
    <w:rsid w:val="003727EB"/>
    <w:rsid w:val="0037542A"/>
    <w:rsid w:val="00380393"/>
    <w:rsid w:val="00385D01"/>
    <w:rsid w:val="00385D54"/>
    <w:rsid w:val="00390738"/>
    <w:rsid w:val="003B08E6"/>
    <w:rsid w:val="003B3B10"/>
    <w:rsid w:val="003B4AFF"/>
    <w:rsid w:val="003B6E85"/>
    <w:rsid w:val="003C43E5"/>
    <w:rsid w:val="003C5BA4"/>
    <w:rsid w:val="003C5D6D"/>
    <w:rsid w:val="003C7C2E"/>
    <w:rsid w:val="003D000F"/>
    <w:rsid w:val="003D66DE"/>
    <w:rsid w:val="003D68C0"/>
    <w:rsid w:val="003D7CCD"/>
    <w:rsid w:val="003E10D4"/>
    <w:rsid w:val="003E4EE9"/>
    <w:rsid w:val="003F2B0F"/>
    <w:rsid w:val="003F3A7B"/>
    <w:rsid w:val="003F5769"/>
    <w:rsid w:val="003F57F2"/>
    <w:rsid w:val="00403645"/>
    <w:rsid w:val="004039E4"/>
    <w:rsid w:val="00411968"/>
    <w:rsid w:val="00414013"/>
    <w:rsid w:val="00421BE4"/>
    <w:rsid w:val="00423B8F"/>
    <w:rsid w:val="00427CC1"/>
    <w:rsid w:val="00431770"/>
    <w:rsid w:val="00432087"/>
    <w:rsid w:val="00434E84"/>
    <w:rsid w:val="0043539C"/>
    <w:rsid w:val="00437449"/>
    <w:rsid w:val="00437BFE"/>
    <w:rsid w:val="0044354A"/>
    <w:rsid w:val="0044673D"/>
    <w:rsid w:val="004544E7"/>
    <w:rsid w:val="00454818"/>
    <w:rsid w:val="00462351"/>
    <w:rsid w:val="004640F3"/>
    <w:rsid w:val="004675DE"/>
    <w:rsid w:val="00476917"/>
    <w:rsid w:val="00476D9D"/>
    <w:rsid w:val="00492EA6"/>
    <w:rsid w:val="004952E0"/>
    <w:rsid w:val="00495BC8"/>
    <w:rsid w:val="00496F8C"/>
    <w:rsid w:val="004A14EE"/>
    <w:rsid w:val="004A1DB6"/>
    <w:rsid w:val="004A2255"/>
    <w:rsid w:val="004A5D78"/>
    <w:rsid w:val="004B6B7E"/>
    <w:rsid w:val="004C176C"/>
    <w:rsid w:val="004C2A23"/>
    <w:rsid w:val="004C43A9"/>
    <w:rsid w:val="004C601D"/>
    <w:rsid w:val="004C6285"/>
    <w:rsid w:val="004C7FC8"/>
    <w:rsid w:val="004D12F7"/>
    <w:rsid w:val="004D1602"/>
    <w:rsid w:val="004E0E91"/>
    <w:rsid w:val="004E49DA"/>
    <w:rsid w:val="004E4CC1"/>
    <w:rsid w:val="004F455F"/>
    <w:rsid w:val="004F4D61"/>
    <w:rsid w:val="004F790C"/>
    <w:rsid w:val="00513F76"/>
    <w:rsid w:val="00514DB7"/>
    <w:rsid w:val="00520CE7"/>
    <w:rsid w:val="005232C3"/>
    <w:rsid w:val="0052332B"/>
    <w:rsid w:val="005253D3"/>
    <w:rsid w:val="005266B2"/>
    <w:rsid w:val="00530E62"/>
    <w:rsid w:val="0053283B"/>
    <w:rsid w:val="00532EBB"/>
    <w:rsid w:val="00545885"/>
    <w:rsid w:val="00547A99"/>
    <w:rsid w:val="005535DD"/>
    <w:rsid w:val="00560AFA"/>
    <w:rsid w:val="00561A66"/>
    <w:rsid w:val="00561D48"/>
    <w:rsid w:val="0056504B"/>
    <w:rsid w:val="00576F2E"/>
    <w:rsid w:val="005912E0"/>
    <w:rsid w:val="0059163A"/>
    <w:rsid w:val="00592D1D"/>
    <w:rsid w:val="005B2148"/>
    <w:rsid w:val="005C41B6"/>
    <w:rsid w:val="005C4788"/>
    <w:rsid w:val="005D4F1A"/>
    <w:rsid w:val="005D6778"/>
    <w:rsid w:val="005D7AD5"/>
    <w:rsid w:val="005F5936"/>
    <w:rsid w:val="005F5A66"/>
    <w:rsid w:val="005F6BB9"/>
    <w:rsid w:val="005F7C01"/>
    <w:rsid w:val="00602B40"/>
    <w:rsid w:val="00602BA5"/>
    <w:rsid w:val="0060733B"/>
    <w:rsid w:val="006145C5"/>
    <w:rsid w:val="006174FA"/>
    <w:rsid w:val="0062407B"/>
    <w:rsid w:val="006302B1"/>
    <w:rsid w:val="00633FE1"/>
    <w:rsid w:val="0063448A"/>
    <w:rsid w:val="00636EC9"/>
    <w:rsid w:val="00641C36"/>
    <w:rsid w:val="006421FE"/>
    <w:rsid w:val="00643F41"/>
    <w:rsid w:val="0064513D"/>
    <w:rsid w:val="006470FF"/>
    <w:rsid w:val="00650014"/>
    <w:rsid w:val="00653E63"/>
    <w:rsid w:val="006605C1"/>
    <w:rsid w:val="006623C7"/>
    <w:rsid w:val="006712FA"/>
    <w:rsid w:val="0067459F"/>
    <w:rsid w:val="00695140"/>
    <w:rsid w:val="006A495F"/>
    <w:rsid w:val="006A66FB"/>
    <w:rsid w:val="006B7548"/>
    <w:rsid w:val="006B777C"/>
    <w:rsid w:val="006C01D2"/>
    <w:rsid w:val="006C45D8"/>
    <w:rsid w:val="006D107C"/>
    <w:rsid w:val="006E06E6"/>
    <w:rsid w:val="00705A12"/>
    <w:rsid w:val="007071A1"/>
    <w:rsid w:val="00711781"/>
    <w:rsid w:val="007118DB"/>
    <w:rsid w:val="0072194A"/>
    <w:rsid w:val="00723F41"/>
    <w:rsid w:val="00726F96"/>
    <w:rsid w:val="00727230"/>
    <w:rsid w:val="00740D18"/>
    <w:rsid w:val="007449F9"/>
    <w:rsid w:val="00745021"/>
    <w:rsid w:val="0075043A"/>
    <w:rsid w:val="007534AA"/>
    <w:rsid w:val="0075531E"/>
    <w:rsid w:val="00765DDB"/>
    <w:rsid w:val="0077784B"/>
    <w:rsid w:val="00777BD5"/>
    <w:rsid w:val="00777D53"/>
    <w:rsid w:val="00780A6C"/>
    <w:rsid w:val="007840A7"/>
    <w:rsid w:val="00784894"/>
    <w:rsid w:val="00784F0F"/>
    <w:rsid w:val="00786D78"/>
    <w:rsid w:val="00790B56"/>
    <w:rsid w:val="007922A3"/>
    <w:rsid w:val="007A3827"/>
    <w:rsid w:val="007A58B0"/>
    <w:rsid w:val="007B3380"/>
    <w:rsid w:val="007D102B"/>
    <w:rsid w:val="007D494E"/>
    <w:rsid w:val="007D5899"/>
    <w:rsid w:val="007E2F33"/>
    <w:rsid w:val="007F260B"/>
    <w:rsid w:val="007F3B18"/>
    <w:rsid w:val="007F4238"/>
    <w:rsid w:val="007F5EF4"/>
    <w:rsid w:val="007F7081"/>
    <w:rsid w:val="00800744"/>
    <w:rsid w:val="008010E0"/>
    <w:rsid w:val="00803C99"/>
    <w:rsid w:val="008054EE"/>
    <w:rsid w:val="008106E4"/>
    <w:rsid w:val="00814D7B"/>
    <w:rsid w:val="00815B0A"/>
    <w:rsid w:val="00817E41"/>
    <w:rsid w:val="0082604C"/>
    <w:rsid w:val="00826EBC"/>
    <w:rsid w:val="00826FF4"/>
    <w:rsid w:val="00832732"/>
    <w:rsid w:val="0083545A"/>
    <w:rsid w:val="00835F5A"/>
    <w:rsid w:val="0084030D"/>
    <w:rsid w:val="00843194"/>
    <w:rsid w:val="00845287"/>
    <w:rsid w:val="00845A7C"/>
    <w:rsid w:val="00855154"/>
    <w:rsid w:val="0085652E"/>
    <w:rsid w:val="00860752"/>
    <w:rsid w:val="0086081C"/>
    <w:rsid w:val="008662CD"/>
    <w:rsid w:val="008721C3"/>
    <w:rsid w:val="008857D3"/>
    <w:rsid w:val="00886D83"/>
    <w:rsid w:val="00891D8A"/>
    <w:rsid w:val="008A5687"/>
    <w:rsid w:val="008A5EF6"/>
    <w:rsid w:val="008B5DB1"/>
    <w:rsid w:val="008B6B7E"/>
    <w:rsid w:val="008C1732"/>
    <w:rsid w:val="008C6B3D"/>
    <w:rsid w:val="008D0732"/>
    <w:rsid w:val="008D0A74"/>
    <w:rsid w:val="008D364B"/>
    <w:rsid w:val="008D6257"/>
    <w:rsid w:val="008E7217"/>
    <w:rsid w:val="008F5637"/>
    <w:rsid w:val="008F6173"/>
    <w:rsid w:val="008F6E80"/>
    <w:rsid w:val="008F7D49"/>
    <w:rsid w:val="00904275"/>
    <w:rsid w:val="00906272"/>
    <w:rsid w:val="009108AD"/>
    <w:rsid w:val="00912046"/>
    <w:rsid w:val="00912D4F"/>
    <w:rsid w:val="00913146"/>
    <w:rsid w:val="0091437D"/>
    <w:rsid w:val="00914DE3"/>
    <w:rsid w:val="0093058F"/>
    <w:rsid w:val="00934FE9"/>
    <w:rsid w:val="009425E8"/>
    <w:rsid w:val="00942A01"/>
    <w:rsid w:val="00951F41"/>
    <w:rsid w:val="00952480"/>
    <w:rsid w:val="00954810"/>
    <w:rsid w:val="009550A5"/>
    <w:rsid w:val="00956F61"/>
    <w:rsid w:val="00960BFC"/>
    <w:rsid w:val="00962A81"/>
    <w:rsid w:val="00971B70"/>
    <w:rsid w:val="00973385"/>
    <w:rsid w:val="00975D26"/>
    <w:rsid w:val="00980409"/>
    <w:rsid w:val="009817CE"/>
    <w:rsid w:val="00981B16"/>
    <w:rsid w:val="0098317F"/>
    <w:rsid w:val="00985AD7"/>
    <w:rsid w:val="00992B98"/>
    <w:rsid w:val="00994505"/>
    <w:rsid w:val="0099485A"/>
    <w:rsid w:val="0099649F"/>
    <w:rsid w:val="009A4A96"/>
    <w:rsid w:val="009B2275"/>
    <w:rsid w:val="009B3B99"/>
    <w:rsid w:val="009B7F3B"/>
    <w:rsid w:val="009C097F"/>
    <w:rsid w:val="009C11C1"/>
    <w:rsid w:val="009C65D6"/>
    <w:rsid w:val="009D4A6C"/>
    <w:rsid w:val="009D6048"/>
    <w:rsid w:val="009D678B"/>
    <w:rsid w:val="009D7C47"/>
    <w:rsid w:val="009E2DAF"/>
    <w:rsid w:val="009F4BAE"/>
    <w:rsid w:val="009F4BD1"/>
    <w:rsid w:val="00A110D1"/>
    <w:rsid w:val="00A120A6"/>
    <w:rsid w:val="00A12443"/>
    <w:rsid w:val="00A12973"/>
    <w:rsid w:val="00A13209"/>
    <w:rsid w:val="00A15EA3"/>
    <w:rsid w:val="00A179F8"/>
    <w:rsid w:val="00A20A45"/>
    <w:rsid w:val="00A24A5A"/>
    <w:rsid w:val="00A3133F"/>
    <w:rsid w:val="00A325F7"/>
    <w:rsid w:val="00A34615"/>
    <w:rsid w:val="00A4187B"/>
    <w:rsid w:val="00A4790C"/>
    <w:rsid w:val="00A512BB"/>
    <w:rsid w:val="00A52641"/>
    <w:rsid w:val="00A62290"/>
    <w:rsid w:val="00A67603"/>
    <w:rsid w:val="00A70E2A"/>
    <w:rsid w:val="00A738B7"/>
    <w:rsid w:val="00A74C88"/>
    <w:rsid w:val="00A83A7F"/>
    <w:rsid w:val="00A85DEB"/>
    <w:rsid w:val="00A96FEC"/>
    <w:rsid w:val="00AA0E14"/>
    <w:rsid w:val="00AA1F23"/>
    <w:rsid w:val="00AA7F97"/>
    <w:rsid w:val="00AB027C"/>
    <w:rsid w:val="00AB074E"/>
    <w:rsid w:val="00AB66EB"/>
    <w:rsid w:val="00AB7949"/>
    <w:rsid w:val="00AC1BA0"/>
    <w:rsid w:val="00AC28F3"/>
    <w:rsid w:val="00AC55E8"/>
    <w:rsid w:val="00AC5A25"/>
    <w:rsid w:val="00AC78B2"/>
    <w:rsid w:val="00AC7D0B"/>
    <w:rsid w:val="00AF29E3"/>
    <w:rsid w:val="00AF2FA5"/>
    <w:rsid w:val="00AF3BB6"/>
    <w:rsid w:val="00AF4691"/>
    <w:rsid w:val="00AF7B2F"/>
    <w:rsid w:val="00B0183F"/>
    <w:rsid w:val="00B06E35"/>
    <w:rsid w:val="00B0748F"/>
    <w:rsid w:val="00B2074D"/>
    <w:rsid w:val="00B3087F"/>
    <w:rsid w:val="00B33FA0"/>
    <w:rsid w:val="00B423C8"/>
    <w:rsid w:val="00B44058"/>
    <w:rsid w:val="00B50BB6"/>
    <w:rsid w:val="00B537CC"/>
    <w:rsid w:val="00B54C60"/>
    <w:rsid w:val="00B610A3"/>
    <w:rsid w:val="00B645AD"/>
    <w:rsid w:val="00B66919"/>
    <w:rsid w:val="00B7419F"/>
    <w:rsid w:val="00B778A0"/>
    <w:rsid w:val="00B80375"/>
    <w:rsid w:val="00B86093"/>
    <w:rsid w:val="00B939B4"/>
    <w:rsid w:val="00B9497D"/>
    <w:rsid w:val="00B94E38"/>
    <w:rsid w:val="00B96987"/>
    <w:rsid w:val="00B9735E"/>
    <w:rsid w:val="00BA487C"/>
    <w:rsid w:val="00BB7031"/>
    <w:rsid w:val="00BC2E16"/>
    <w:rsid w:val="00BC74B9"/>
    <w:rsid w:val="00BD2F6C"/>
    <w:rsid w:val="00BD4254"/>
    <w:rsid w:val="00BD765C"/>
    <w:rsid w:val="00BD7B40"/>
    <w:rsid w:val="00BE174A"/>
    <w:rsid w:val="00BE2A90"/>
    <w:rsid w:val="00BE3A5D"/>
    <w:rsid w:val="00BE5FC5"/>
    <w:rsid w:val="00BE78DA"/>
    <w:rsid w:val="00BE7F60"/>
    <w:rsid w:val="00BF5617"/>
    <w:rsid w:val="00BF760F"/>
    <w:rsid w:val="00C03978"/>
    <w:rsid w:val="00C0553B"/>
    <w:rsid w:val="00C10040"/>
    <w:rsid w:val="00C23425"/>
    <w:rsid w:val="00C2443B"/>
    <w:rsid w:val="00C41E75"/>
    <w:rsid w:val="00C43162"/>
    <w:rsid w:val="00C44AF8"/>
    <w:rsid w:val="00C478BF"/>
    <w:rsid w:val="00C529CA"/>
    <w:rsid w:val="00C57ABB"/>
    <w:rsid w:val="00C642E0"/>
    <w:rsid w:val="00C64FB6"/>
    <w:rsid w:val="00C729E0"/>
    <w:rsid w:val="00C73318"/>
    <w:rsid w:val="00C7371C"/>
    <w:rsid w:val="00C8678B"/>
    <w:rsid w:val="00C87189"/>
    <w:rsid w:val="00C8727F"/>
    <w:rsid w:val="00C87A4D"/>
    <w:rsid w:val="00C9025A"/>
    <w:rsid w:val="00C919A7"/>
    <w:rsid w:val="00C91B66"/>
    <w:rsid w:val="00CA1C37"/>
    <w:rsid w:val="00CA2350"/>
    <w:rsid w:val="00CA2E98"/>
    <w:rsid w:val="00CA4A5F"/>
    <w:rsid w:val="00CB2516"/>
    <w:rsid w:val="00CB2B31"/>
    <w:rsid w:val="00CB48A9"/>
    <w:rsid w:val="00CC5BD3"/>
    <w:rsid w:val="00CD4222"/>
    <w:rsid w:val="00CD5725"/>
    <w:rsid w:val="00CD6319"/>
    <w:rsid w:val="00CE1020"/>
    <w:rsid w:val="00CE5019"/>
    <w:rsid w:val="00CF2710"/>
    <w:rsid w:val="00CF4209"/>
    <w:rsid w:val="00CF5557"/>
    <w:rsid w:val="00D01D85"/>
    <w:rsid w:val="00D14376"/>
    <w:rsid w:val="00D17BC5"/>
    <w:rsid w:val="00D21EF4"/>
    <w:rsid w:val="00D22E8B"/>
    <w:rsid w:val="00D3213F"/>
    <w:rsid w:val="00D33F8E"/>
    <w:rsid w:val="00D36F8D"/>
    <w:rsid w:val="00D37192"/>
    <w:rsid w:val="00D41A5E"/>
    <w:rsid w:val="00D41AF1"/>
    <w:rsid w:val="00D44CBF"/>
    <w:rsid w:val="00D45722"/>
    <w:rsid w:val="00D52756"/>
    <w:rsid w:val="00D52947"/>
    <w:rsid w:val="00D53D7D"/>
    <w:rsid w:val="00D540AA"/>
    <w:rsid w:val="00D55FC2"/>
    <w:rsid w:val="00D6299C"/>
    <w:rsid w:val="00D748C0"/>
    <w:rsid w:val="00D8123E"/>
    <w:rsid w:val="00D8457F"/>
    <w:rsid w:val="00D84E26"/>
    <w:rsid w:val="00D84ED2"/>
    <w:rsid w:val="00D85511"/>
    <w:rsid w:val="00D86BBB"/>
    <w:rsid w:val="00D871C5"/>
    <w:rsid w:val="00D971B8"/>
    <w:rsid w:val="00D977C6"/>
    <w:rsid w:val="00D97AB1"/>
    <w:rsid w:val="00DA63E9"/>
    <w:rsid w:val="00DA7B27"/>
    <w:rsid w:val="00DB1D80"/>
    <w:rsid w:val="00DE2241"/>
    <w:rsid w:val="00DE42AA"/>
    <w:rsid w:val="00DE5F09"/>
    <w:rsid w:val="00DE7795"/>
    <w:rsid w:val="00DF04A3"/>
    <w:rsid w:val="00DF3879"/>
    <w:rsid w:val="00DF6E17"/>
    <w:rsid w:val="00DF7760"/>
    <w:rsid w:val="00E027F5"/>
    <w:rsid w:val="00E0295B"/>
    <w:rsid w:val="00E030B0"/>
    <w:rsid w:val="00E0795B"/>
    <w:rsid w:val="00E11161"/>
    <w:rsid w:val="00E17246"/>
    <w:rsid w:val="00E204E1"/>
    <w:rsid w:val="00E25313"/>
    <w:rsid w:val="00E263D1"/>
    <w:rsid w:val="00E27E59"/>
    <w:rsid w:val="00E32ED4"/>
    <w:rsid w:val="00E40DA3"/>
    <w:rsid w:val="00E438DF"/>
    <w:rsid w:val="00E46EB8"/>
    <w:rsid w:val="00E508A7"/>
    <w:rsid w:val="00E52E36"/>
    <w:rsid w:val="00E56623"/>
    <w:rsid w:val="00E57B81"/>
    <w:rsid w:val="00E70D4E"/>
    <w:rsid w:val="00E90BD9"/>
    <w:rsid w:val="00E9786D"/>
    <w:rsid w:val="00EA16A0"/>
    <w:rsid w:val="00EA24D7"/>
    <w:rsid w:val="00EA38AD"/>
    <w:rsid w:val="00EA6796"/>
    <w:rsid w:val="00EA70F0"/>
    <w:rsid w:val="00EB6F89"/>
    <w:rsid w:val="00EC0139"/>
    <w:rsid w:val="00ED661B"/>
    <w:rsid w:val="00ED672E"/>
    <w:rsid w:val="00EE0CD5"/>
    <w:rsid w:val="00F015C0"/>
    <w:rsid w:val="00F028BB"/>
    <w:rsid w:val="00F032CA"/>
    <w:rsid w:val="00F067B4"/>
    <w:rsid w:val="00F06C4D"/>
    <w:rsid w:val="00F148FB"/>
    <w:rsid w:val="00F32799"/>
    <w:rsid w:val="00F4099E"/>
    <w:rsid w:val="00F41BE0"/>
    <w:rsid w:val="00F56389"/>
    <w:rsid w:val="00F62565"/>
    <w:rsid w:val="00F62CCB"/>
    <w:rsid w:val="00F7042E"/>
    <w:rsid w:val="00F71EF2"/>
    <w:rsid w:val="00F730D2"/>
    <w:rsid w:val="00F7614B"/>
    <w:rsid w:val="00F90815"/>
    <w:rsid w:val="00F93A3E"/>
    <w:rsid w:val="00F941F1"/>
    <w:rsid w:val="00F978AD"/>
    <w:rsid w:val="00FA0C5E"/>
    <w:rsid w:val="00FA45FD"/>
    <w:rsid w:val="00FA7838"/>
    <w:rsid w:val="00FB1437"/>
    <w:rsid w:val="00FB3B53"/>
    <w:rsid w:val="00FB5064"/>
    <w:rsid w:val="00FC1254"/>
    <w:rsid w:val="00FD14B3"/>
    <w:rsid w:val="00FD3035"/>
    <w:rsid w:val="00FD56BA"/>
    <w:rsid w:val="00FD6826"/>
    <w:rsid w:val="00FE781A"/>
    <w:rsid w:val="00FE790E"/>
    <w:rsid w:val="00FE7A3E"/>
    <w:rsid w:val="00FF1FEC"/>
    <w:rsid w:val="00FF3760"/>
    <w:rsid w:val="00FF7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88F"/>
    <w:rPr>
      <w:sz w:val="24"/>
      <w:szCs w:val="24"/>
    </w:rPr>
  </w:style>
  <w:style w:type="paragraph" w:styleId="1">
    <w:name w:val="heading 1"/>
    <w:basedOn w:val="a"/>
    <w:next w:val="a"/>
    <w:link w:val="10"/>
    <w:qFormat/>
    <w:rsid w:val="007E2F33"/>
    <w:pPr>
      <w:keepNext/>
      <w:ind w:left="558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8317F"/>
    <w:pPr>
      <w:widowControl w:val="0"/>
      <w:autoSpaceDE w:val="0"/>
      <w:autoSpaceDN w:val="0"/>
      <w:adjustRightInd w:val="0"/>
    </w:pPr>
    <w:rPr>
      <w:b/>
      <w:bCs/>
      <w:sz w:val="24"/>
      <w:szCs w:val="24"/>
    </w:rPr>
  </w:style>
  <w:style w:type="paragraph" w:customStyle="1" w:styleId="ConsPlusCell">
    <w:name w:val="ConsPlusCell"/>
    <w:uiPriority w:val="99"/>
    <w:rsid w:val="002D3EC2"/>
    <w:pPr>
      <w:widowControl w:val="0"/>
      <w:autoSpaceDE w:val="0"/>
      <w:autoSpaceDN w:val="0"/>
      <w:adjustRightInd w:val="0"/>
    </w:pPr>
    <w:rPr>
      <w:rFonts w:ascii="Arial" w:hAnsi="Arial" w:cs="Arial"/>
    </w:rPr>
  </w:style>
  <w:style w:type="table" w:styleId="a3">
    <w:name w:val="Table Grid"/>
    <w:basedOn w:val="a1"/>
    <w:rsid w:val="00934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semiHidden/>
    <w:rsid w:val="002D44A2"/>
    <w:rPr>
      <w:sz w:val="16"/>
      <w:szCs w:val="16"/>
    </w:rPr>
  </w:style>
  <w:style w:type="paragraph" w:styleId="a5">
    <w:name w:val="annotation text"/>
    <w:basedOn w:val="a"/>
    <w:semiHidden/>
    <w:rsid w:val="002D44A2"/>
    <w:rPr>
      <w:sz w:val="20"/>
      <w:szCs w:val="20"/>
    </w:rPr>
  </w:style>
  <w:style w:type="paragraph" w:styleId="a6">
    <w:name w:val="annotation subject"/>
    <w:basedOn w:val="a5"/>
    <w:next w:val="a5"/>
    <w:semiHidden/>
    <w:rsid w:val="002D44A2"/>
    <w:rPr>
      <w:b/>
      <w:bCs/>
    </w:rPr>
  </w:style>
  <w:style w:type="paragraph" w:styleId="a7">
    <w:name w:val="Balloon Text"/>
    <w:basedOn w:val="a"/>
    <w:semiHidden/>
    <w:rsid w:val="002D44A2"/>
    <w:rPr>
      <w:rFonts w:ascii="Tahoma" w:hAnsi="Tahoma" w:cs="Tahoma"/>
      <w:sz w:val="16"/>
      <w:szCs w:val="16"/>
    </w:rPr>
  </w:style>
  <w:style w:type="paragraph" w:customStyle="1" w:styleId="ConsPlusNormal">
    <w:name w:val="ConsPlusNormal"/>
    <w:rsid w:val="007F5EF4"/>
    <w:pPr>
      <w:widowControl w:val="0"/>
      <w:autoSpaceDE w:val="0"/>
      <w:autoSpaceDN w:val="0"/>
      <w:adjustRightInd w:val="0"/>
    </w:pPr>
    <w:rPr>
      <w:rFonts w:ascii="Arial" w:hAnsi="Arial" w:cs="Arial"/>
    </w:rPr>
  </w:style>
  <w:style w:type="paragraph" w:styleId="a8">
    <w:name w:val="List Paragraph"/>
    <w:basedOn w:val="a"/>
    <w:uiPriority w:val="34"/>
    <w:qFormat/>
    <w:rsid w:val="00014EA4"/>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817E41"/>
    <w:pPr>
      <w:widowControl w:val="0"/>
      <w:autoSpaceDE w:val="0"/>
      <w:autoSpaceDN w:val="0"/>
      <w:adjustRightInd w:val="0"/>
    </w:pPr>
    <w:rPr>
      <w:rFonts w:ascii="Courier New" w:hAnsi="Courier New" w:cs="Courier New"/>
    </w:rPr>
  </w:style>
  <w:style w:type="paragraph" w:styleId="a9">
    <w:name w:val="Title"/>
    <w:basedOn w:val="a"/>
    <w:link w:val="aa"/>
    <w:qFormat/>
    <w:rsid w:val="003F57F2"/>
    <w:pPr>
      <w:jc w:val="center"/>
    </w:pPr>
    <w:rPr>
      <w:b/>
      <w:bCs/>
      <w:sz w:val="28"/>
      <w:szCs w:val="28"/>
    </w:rPr>
  </w:style>
  <w:style w:type="character" w:customStyle="1" w:styleId="aa">
    <w:name w:val="Название Знак"/>
    <w:basedOn w:val="a0"/>
    <w:link w:val="a9"/>
    <w:rsid w:val="003F57F2"/>
    <w:rPr>
      <w:b/>
      <w:bCs/>
      <w:sz w:val="28"/>
      <w:szCs w:val="28"/>
    </w:rPr>
  </w:style>
  <w:style w:type="paragraph" w:styleId="ab">
    <w:name w:val="footer"/>
    <w:basedOn w:val="a"/>
    <w:link w:val="ac"/>
    <w:uiPriority w:val="99"/>
    <w:rsid w:val="003F57F2"/>
    <w:pPr>
      <w:tabs>
        <w:tab w:val="center" w:pos="4677"/>
        <w:tab w:val="right" w:pos="9355"/>
      </w:tabs>
    </w:pPr>
    <w:rPr>
      <w:sz w:val="28"/>
      <w:szCs w:val="28"/>
    </w:rPr>
  </w:style>
  <w:style w:type="character" w:customStyle="1" w:styleId="ac">
    <w:name w:val="Нижний колонтитул Знак"/>
    <w:basedOn w:val="a0"/>
    <w:link w:val="ab"/>
    <w:uiPriority w:val="99"/>
    <w:rsid w:val="003F57F2"/>
    <w:rPr>
      <w:sz w:val="28"/>
      <w:szCs w:val="28"/>
    </w:rPr>
  </w:style>
  <w:style w:type="character" w:styleId="ad">
    <w:name w:val="page number"/>
    <w:basedOn w:val="a0"/>
    <w:uiPriority w:val="99"/>
    <w:rsid w:val="003F57F2"/>
    <w:rPr>
      <w:rFonts w:cs="Times New Roman"/>
    </w:rPr>
  </w:style>
  <w:style w:type="paragraph" w:customStyle="1" w:styleId="Default">
    <w:name w:val="Default"/>
    <w:rsid w:val="003F57F2"/>
    <w:pPr>
      <w:autoSpaceDE w:val="0"/>
      <w:autoSpaceDN w:val="0"/>
      <w:adjustRightInd w:val="0"/>
    </w:pPr>
    <w:rPr>
      <w:color w:val="000000"/>
      <w:sz w:val="24"/>
      <w:szCs w:val="24"/>
    </w:rPr>
  </w:style>
  <w:style w:type="character" w:customStyle="1" w:styleId="10">
    <w:name w:val="Заголовок 1 Знак"/>
    <w:basedOn w:val="a0"/>
    <w:link w:val="1"/>
    <w:rsid w:val="007E2F33"/>
    <w:rPr>
      <w:sz w:val="28"/>
      <w:szCs w:val="24"/>
    </w:rPr>
  </w:style>
  <w:style w:type="paragraph" w:styleId="ae">
    <w:name w:val="Body Text Indent"/>
    <w:basedOn w:val="a"/>
    <w:link w:val="af"/>
    <w:rsid w:val="00A110D1"/>
    <w:pPr>
      <w:widowControl w:val="0"/>
      <w:spacing w:line="259" w:lineRule="auto"/>
      <w:ind w:firstLine="720"/>
      <w:jc w:val="both"/>
    </w:pPr>
    <w:rPr>
      <w:snapToGrid w:val="0"/>
      <w:szCs w:val="20"/>
    </w:rPr>
  </w:style>
  <w:style w:type="character" w:customStyle="1" w:styleId="af">
    <w:name w:val="Основной текст с отступом Знак"/>
    <w:basedOn w:val="a0"/>
    <w:link w:val="ae"/>
    <w:rsid w:val="00A110D1"/>
    <w:rPr>
      <w:snapToGrid w:val="0"/>
      <w:sz w:val="24"/>
    </w:rPr>
  </w:style>
  <w:style w:type="paragraph" w:styleId="af0">
    <w:name w:val="Body Text"/>
    <w:basedOn w:val="a"/>
    <w:link w:val="af1"/>
    <w:rsid w:val="009C65D6"/>
    <w:pPr>
      <w:spacing w:after="120"/>
    </w:pPr>
  </w:style>
  <w:style w:type="character" w:customStyle="1" w:styleId="af1">
    <w:name w:val="Основной текст Знак"/>
    <w:basedOn w:val="a0"/>
    <w:link w:val="af0"/>
    <w:rsid w:val="009C65D6"/>
    <w:rPr>
      <w:sz w:val="24"/>
      <w:szCs w:val="24"/>
    </w:rPr>
  </w:style>
  <w:style w:type="paragraph" w:customStyle="1" w:styleId="ConsNormal">
    <w:name w:val="ConsNormal"/>
    <w:rsid w:val="009C65D6"/>
    <w:pPr>
      <w:autoSpaceDE w:val="0"/>
      <w:autoSpaceDN w:val="0"/>
      <w:adjustRightInd w:val="0"/>
      <w:ind w:right="19772" w:firstLine="720"/>
    </w:pPr>
  </w:style>
  <w:style w:type="paragraph" w:customStyle="1" w:styleId="ConsTitle">
    <w:name w:val="ConsTitle"/>
    <w:rsid w:val="009C65D6"/>
    <w:pPr>
      <w:autoSpaceDE w:val="0"/>
      <w:autoSpaceDN w:val="0"/>
      <w:adjustRightInd w:val="0"/>
      <w:ind w:right="19772"/>
    </w:pPr>
    <w:rPr>
      <w:rFonts w:ascii="Arial" w:hAnsi="Arial" w:cs="Arial"/>
      <w:b/>
      <w:bCs/>
    </w:rPr>
  </w:style>
  <w:style w:type="paragraph" w:customStyle="1" w:styleId="ConsNonformat">
    <w:name w:val="ConsNonformat"/>
    <w:rsid w:val="009C65D6"/>
    <w:pPr>
      <w:widowControl w:val="0"/>
      <w:autoSpaceDE w:val="0"/>
      <w:autoSpaceDN w:val="0"/>
      <w:adjustRightInd w:val="0"/>
      <w:ind w:right="19772"/>
    </w:pPr>
    <w:rPr>
      <w:rFonts w:ascii="Courier New" w:hAnsi="Courier New" w:cs="Courier New"/>
    </w:rPr>
  </w:style>
  <w:style w:type="paragraph" w:customStyle="1" w:styleId="ConsCell">
    <w:name w:val="ConsCell"/>
    <w:rsid w:val="009C65D6"/>
    <w:pPr>
      <w:widowControl w:val="0"/>
      <w:autoSpaceDE w:val="0"/>
      <w:autoSpaceDN w:val="0"/>
      <w:adjustRightInd w:val="0"/>
      <w:ind w:right="19772"/>
    </w:pPr>
    <w:rPr>
      <w:rFonts w:ascii="Arial" w:hAnsi="Arial" w:cs="Arial"/>
    </w:rPr>
  </w:style>
  <w:style w:type="paragraph" w:customStyle="1" w:styleId="af2">
    <w:name w:val="Статья"/>
    <w:basedOn w:val="a"/>
    <w:autoRedefine/>
    <w:rsid w:val="004952E0"/>
    <w:pPr>
      <w:keepNext/>
      <w:keepLines/>
      <w:widowControl w:val="0"/>
      <w:spacing w:before="240" w:after="60"/>
      <w:jc w:val="center"/>
    </w:pPr>
    <w:rPr>
      <w:b/>
      <w:color w:val="000000"/>
      <w:sz w:val="28"/>
      <w:szCs w:val="28"/>
    </w:rPr>
  </w:style>
  <w:style w:type="paragraph" w:customStyle="1" w:styleId="14">
    <w:name w:val="Абзац_14"/>
    <w:basedOn w:val="a"/>
    <w:rsid w:val="009C65D6"/>
    <w:pPr>
      <w:ind w:firstLine="72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249242371">
      <w:bodyDiv w:val="1"/>
      <w:marLeft w:val="0"/>
      <w:marRight w:val="0"/>
      <w:marTop w:val="0"/>
      <w:marBottom w:val="0"/>
      <w:divBdr>
        <w:top w:val="none" w:sz="0" w:space="0" w:color="auto"/>
        <w:left w:val="none" w:sz="0" w:space="0" w:color="auto"/>
        <w:bottom w:val="none" w:sz="0" w:space="0" w:color="auto"/>
        <w:right w:val="none" w:sz="0" w:space="0" w:color="auto"/>
      </w:divBdr>
    </w:div>
    <w:div w:id="3149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190649EC9E378E55D229B162A530ACE064540BE13DB28F803710064FM" TargetMode="External"/><Relationship Id="rId13" Type="http://schemas.openxmlformats.org/officeDocument/2006/relationships/hyperlink" Target="consultantplus://offline/ref=2914022B82813746C364840D9131F91F4583C19F5D846B7674FD1A1E4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190649EC9E378E55D229A761C96FA9E4670D03EC68EBD2843D453747DAFDA2F6078237FAF47EC417519C0742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190649EC9E378E55D229B162A530ACE064540BE13DB28F803710064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3190649EC9E378E55D229B162A530ACE06D5009E36EE58DD1621E6A100D43M" TargetMode="External"/><Relationship Id="rId4" Type="http://schemas.openxmlformats.org/officeDocument/2006/relationships/settings" Target="settings.xml"/><Relationship Id="rId9" Type="http://schemas.openxmlformats.org/officeDocument/2006/relationships/hyperlink" Target="consultantplus://offline/ref=B3190649EC9E378E55D229A761C96FA9E4670D03ED6FE8DA853D453747DAFDA2F6078237FAF47EC417519C0742M" TargetMode="External"/><Relationship Id="rId14" Type="http://schemas.openxmlformats.org/officeDocument/2006/relationships/hyperlink" Target="consultantplus://offline/ref=2914022B82813746C364841B925DA61A4180989751D6312371F74FB564D3D8608194834685AA2BA40473A71C4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1B30-85BF-4498-AA99-D70C0174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4554</Words>
  <Characters>25958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Финансовый отдел Администрации Тацинского района</Company>
  <LinksUpToDate>false</LinksUpToDate>
  <CharactersWithSpaces>30452</CharactersWithSpaces>
  <SharedDoc>false</SharedDoc>
  <HLinks>
    <vt:vector size="60" baseType="variant">
      <vt:variant>
        <vt:i4>5832706</vt:i4>
      </vt:variant>
      <vt:variant>
        <vt:i4>27</vt:i4>
      </vt:variant>
      <vt:variant>
        <vt:i4>0</vt:i4>
      </vt:variant>
      <vt:variant>
        <vt:i4>5</vt:i4>
      </vt:variant>
      <vt:variant>
        <vt:lpwstr/>
      </vt:variant>
      <vt:variant>
        <vt:lpwstr>Par87</vt:lpwstr>
      </vt:variant>
      <vt:variant>
        <vt:i4>5832706</vt:i4>
      </vt:variant>
      <vt:variant>
        <vt:i4>24</vt:i4>
      </vt:variant>
      <vt:variant>
        <vt:i4>0</vt:i4>
      </vt:variant>
      <vt:variant>
        <vt:i4>5</vt:i4>
      </vt:variant>
      <vt:variant>
        <vt:lpwstr/>
      </vt:variant>
      <vt:variant>
        <vt:lpwstr>Par85</vt:lpwstr>
      </vt:variant>
      <vt:variant>
        <vt:i4>1048588</vt:i4>
      </vt:variant>
      <vt:variant>
        <vt:i4>21</vt:i4>
      </vt:variant>
      <vt:variant>
        <vt:i4>0</vt:i4>
      </vt:variant>
      <vt:variant>
        <vt:i4>5</vt:i4>
      </vt:variant>
      <vt:variant>
        <vt:lpwstr>consultantplus://offline/ref=2914022B82813746C364841B925DA61A4180989751D6312371F74FB564D3D8608194834685AA2BA40473A71C4BM</vt:lpwstr>
      </vt:variant>
      <vt:variant>
        <vt:lpwstr/>
      </vt:variant>
      <vt:variant>
        <vt:i4>1048659</vt:i4>
      </vt:variant>
      <vt:variant>
        <vt:i4>18</vt:i4>
      </vt:variant>
      <vt:variant>
        <vt:i4>0</vt:i4>
      </vt:variant>
      <vt:variant>
        <vt:i4>5</vt:i4>
      </vt:variant>
      <vt:variant>
        <vt:lpwstr>consultantplus://offline/ref=2914022B82813746C364840D9131F91F4583C19F5D846B7674FD1A1E4DM</vt:lpwstr>
      </vt:variant>
      <vt:variant>
        <vt:lpwstr/>
      </vt:variant>
      <vt:variant>
        <vt:i4>7012401</vt:i4>
      </vt:variant>
      <vt:variant>
        <vt:i4>15</vt:i4>
      </vt:variant>
      <vt:variant>
        <vt:i4>0</vt:i4>
      </vt:variant>
      <vt:variant>
        <vt:i4>5</vt:i4>
      </vt:variant>
      <vt:variant>
        <vt:lpwstr/>
      </vt:variant>
      <vt:variant>
        <vt:lpwstr>Par339</vt:lpwstr>
      </vt:variant>
      <vt:variant>
        <vt:i4>4390915</vt:i4>
      </vt:variant>
      <vt:variant>
        <vt:i4>12</vt:i4>
      </vt:variant>
      <vt:variant>
        <vt:i4>0</vt:i4>
      </vt:variant>
      <vt:variant>
        <vt:i4>5</vt:i4>
      </vt:variant>
      <vt:variant>
        <vt:lpwstr>consultantplus://offline/ref=B3190649EC9E378E55D229A761C96FA9E4670D03EC68EBD2843D453747DAFDA2F6078237FAF47EC417519C0742M</vt:lpwstr>
      </vt:variant>
      <vt:variant>
        <vt:lpwstr/>
      </vt:variant>
      <vt:variant>
        <vt:i4>4784223</vt:i4>
      </vt:variant>
      <vt:variant>
        <vt:i4>9</vt:i4>
      </vt:variant>
      <vt:variant>
        <vt:i4>0</vt:i4>
      </vt:variant>
      <vt:variant>
        <vt:i4>5</vt:i4>
      </vt:variant>
      <vt:variant>
        <vt:lpwstr>consultantplus://offline/ref=B3190649EC9E378E55D229B162A530ACE064540BE13DB28F803710064FM</vt:lpwstr>
      </vt:variant>
      <vt:variant>
        <vt:lpwstr/>
      </vt:variant>
      <vt:variant>
        <vt:i4>1376337</vt:i4>
      </vt:variant>
      <vt:variant>
        <vt:i4>6</vt:i4>
      </vt:variant>
      <vt:variant>
        <vt:i4>0</vt:i4>
      </vt:variant>
      <vt:variant>
        <vt:i4>5</vt:i4>
      </vt:variant>
      <vt:variant>
        <vt:lpwstr>consultantplus://offline/ref=B3190649EC9E378E55D229B162A530ACE06D5009E36EE58DD1621E6A100D43M</vt:lpwstr>
      </vt:variant>
      <vt:variant>
        <vt:lpwstr/>
      </vt:variant>
      <vt:variant>
        <vt:i4>4390994</vt:i4>
      </vt:variant>
      <vt:variant>
        <vt:i4>3</vt:i4>
      </vt:variant>
      <vt:variant>
        <vt:i4>0</vt:i4>
      </vt:variant>
      <vt:variant>
        <vt:i4>5</vt:i4>
      </vt:variant>
      <vt:variant>
        <vt:lpwstr>consultantplus://offline/ref=B3190649EC9E378E55D229A761C96FA9E4670D03ED6FE8DA853D453747DAFDA2F6078237FAF47EC417519C0742M</vt:lpwstr>
      </vt:variant>
      <vt:variant>
        <vt:lpwstr/>
      </vt:variant>
      <vt:variant>
        <vt:i4>4784223</vt:i4>
      </vt:variant>
      <vt:variant>
        <vt:i4>0</vt:i4>
      </vt:variant>
      <vt:variant>
        <vt:i4>0</vt:i4>
      </vt:variant>
      <vt:variant>
        <vt:i4>5</vt:i4>
      </vt:variant>
      <vt:variant>
        <vt:lpwstr>consultantplus://offline/ref=B3190649EC9E378E55D229B162A530ACE064540BE13DB28F803710064FM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Беседина</dc:creator>
  <cp:lastModifiedBy>User</cp:lastModifiedBy>
  <cp:revision>2</cp:revision>
  <cp:lastPrinted>2017-04-27T12:36:00Z</cp:lastPrinted>
  <dcterms:created xsi:type="dcterms:W3CDTF">2018-06-27T05:55:00Z</dcterms:created>
  <dcterms:modified xsi:type="dcterms:W3CDTF">2018-06-27T05:55:00Z</dcterms:modified>
</cp:coreProperties>
</file>