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C8" w:rsidRPr="008334C8" w:rsidRDefault="008334C8" w:rsidP="008334C8">
      <w:pPr>
        <w:jc w:val="center"/>
        <w:rPr>
          <w:sz w:val="28"/>
          <w:szCs w:val="28"/>
        </w:rPr>
      </w:pPr>
      <w:r w:rsidRPr="008334C8">
        <w:rPr>
          <w:sz w:val="28"/>
          <w:szCs w:val="28"/>
        </w:rPr>
        <w:t>РОССИЙСКАЯ ФЕДЕРАЦИЯ</w:t>
      </w:r>
    </w:p>
    <w:p w:rsidR="008334C8" w:rsidRPr="008334C8" w:rsidRDefault="008334C8" w:rsidP="008334C8">
      <w:pPr>
        <w:jc w:val="center"/>
        <w:rPr>
          <w:sz w:val="28"/>
          <w:szCs w:val="28"/>
        </w:rPr>
      </w:pPr>
      <w:r w:rsidRPr="008334C8">
        <w:rPr>
          <w:sz w:val="28"/>
          <w:szCs w:val="28"/>
        </w:rPr>
        <w:t>РОСТОВСКАЯ ОБЛАСТЬ</w:t>
      </w:r>
    </w:p>
    <w:p w:rsidR="008334C8" w:rsidRPr="008334C8" w:rsidRDefault="008334C8" w:rsidP="008334C8">
      <w:pPr>
        <w:jc w:val="center"/>
        <w:rPr>
          <w:sz w:val="28"/>
          <w:szCs w:val="28"/>
        </w:rPr>
      </w:pPr>
      <w:r w:rsidRPr="008334C8">
        <w:rPr>
          <w:sz w:val="28"/>
          <w:szCs w:val="28"/>
        </w:rPr>
        <w:t xml:space="preserve"> РОДИОНОВО-НЕСВЕТАЙСКИЙ РАЙОН</w:t>
      </w:r>
    </w:p>
    <w:p w:rsidR="008334C8" w:rsidRPr="008334C8" w:rsidRDefault="008334C8" w:rsidP="008334C8">
      <w:pPr>
        <w:jc w:val="center"/>
        <w:rPr>
          <w:sz w:val="28"/>
          <w:szCs w:val="28"/>
        </w:rPr>
      </w:pPr>
      <w:r w:rsidRPr="008334C8">
        <w:rPr>
          <w:sz w:val="28"/>
          <w:szCs w:val="28"/>
        </w:rPr>
        <w:t>МУНИЦИПАЛЬНОЕ ОБРАЗОВАНИЕ</w:t>
      </w:r>
    </w:p>
    <w:p w:rsidR="008334C8" w:rsidRPr="008334C8" w:rsidRDefault="008334C8" w:rsidP="008334C8">
      <w:pPr>
        <w:jc w:val="center"/>
        <w:rPr>
          <w:sz w:val="28"/>
          <w:szCs w:val="28"/>
        </w:rPr>
      </w:pPr>
      <w:r w:rsidRPr="008334C8">
        <w:rPr>
          <w:sz w:val="28"/>
          <w:szCs w:val="28"/>
        </w:rPr>
        <w:t xml:space="preserve"> «БОЛДЫРЕВСКОЕ СЕЛЬСКОЕ ПОСЕЛЕНИЕ»</w:t>
      </w:r>
    </w:p>
    <w:p w:rsidR="008334C8" w:rsidRPr="008334C8" w:rsidRDefault="008334C8" w:rsidP="008334C8">
      <w:pPr>
        <w:jc w:val="center"/>
        <w:rPr>
          <w:sz w:val="28"/>
          <w:szCs w:val="28"/>
        </w:rPr>
      </w:pPr>
    </w:p>
    <w:p w:rsidR="008334C8" w:rsidRPr="008334C8" w:rsidRDefault="008334C8" w:rsidP="008334C8">
      <w:pPr>
        <w:jc w:val="center"/>
        <w:rPr>
          <w:sz w:val="28"/>
          <w:szCs w:val="28"/>
        </w:rPr>
      </w:pPr>
      <w:r w:rsidRPr="008334C8">
        <w:rPr>
          <w:sz w:val="28"/>
          <w:szCs w:val="28"/>
        </w:rPr>
        <w:t>СОБРАНИЕ ДЕПУТАТОВ  БОЛДЫРЕВСКОГО СЕЛЬСКОГО ПОСЕЛЕНИЯ</w:t>
      </w:r>
    </w:p>
    <w:p w:rsidR="008334C8" w:rsidRPr="008334C8" w:rsidRDefault="008334C8" w:rsidP="008334C8">
      <w:pPr>
        <w:jc w:val="both"/>
        <w:rPr>
          <w:sz w:val="28"/>
          <w:szCs w:val="28"/>
        </w:rPr>
      </w:pPr>
    </w:p>
    <w:p w:rsidR="008334C8" w:rsidRPr="008334C8" w:rsidRDefault="008334C8" w:rsidP="008334C8">
      <w:pPr>
        <w:spacing w:line="276" w:lineRule="auto"/>
        <w:jc w:val="center"/>
        <w:rPr>
          <w:sz w:val="28"/>
          <w:szCs w:val="28"/>
        </w:rPr>
      </w:pPr>
      <w:r w:rsidRPr="008334C8">
        <w:rPr>
          <w:sz w:val="28"/>
          <w:szCs w:val="28"/>
        </w:rPr>
        <w:t xml:space="preserve">РЕШЕНИЕ  </w:t>
      </w:r>
    </w:p>
    <w:p w:rsidR="008334C8" w:rsidRPr="008334C8" w:rsidRDefault="008334C8" w:rsidP="008334C8">
      <w:pPr>
        <w:spacing w:line="276" w:lineRule="auto"/>
        <w:jc w:val="center"/>
        <w:rPr>
          <w:sz w:val="28"/>
          <w:szCs w:val="28"/>
        </w:rPr>
      </w:pPr>
    </w:p>
    <w:p w:rsidR="008334C8" w:rsidRPr="008334C8" w:rsidRDefault="00E97DCA" w:rsidP="008334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28.12.2020</w:t>
      </w:r>
      <w:r w:rsidR="008334C8" w:rsidRPr="008334C8">
        <w:rPr>
          <w:sz w:val="28"/>
          <w:szCs w:val="28"/>
        </w:rPr>
        <w:t xml:space="preserve">                              </w:t>
      </w:r>
      <w:r w:rsidR="004A28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8334C8" w:rsidRPr="008334C8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  <w:r w:rsidR="008334C8" w:rsidRPr="008334C8">
        <w:rPr>
          <w:sz w:val="28"/>
          <w:szCs w:val="28"/>
        </w:rPr>
        <w:t xml:space="preserve">                                   х. Болдыревка</w:t>
      </w:r>
    </w:p>
    <w:p w:rsidR="00811181" w:rsidRDefault="00811181" w:rsidP="00B31763">
      <w:pPr>
        <w:pStyle w:val="a4"/>
        <w:ind w:right="4417"/>
      </w:pPr>
    </w:p>
    <w:p w:rsidR="008334C8" w:rsidRDefault="00B31763" w:rsidP="008334C8">
      <w:pPr>
        <w:pStyle w:val="a4"/>
        <w:ind w:right="15"/>
        <w:jc w:val="center"/>
      </w:pPr>
      <w:r>
        <w:t xml:space="preserve">Об утверждении структуры Администрации </w:t>
      </w:r>
    </w:p>
    <w:p w:rsidR="00B31763" w:rsidRPr="006C6A4D" w:rsidRDefault="00B31763" w:rsidP="008334C8">
      <w:pPr>
        <w:pStyle w:val="a4"/>
        <w:ind w:right="15"/>
        <w:jc w:val="center"/>
      </w:pPr>
      <w:r>
        <w:t>Болдыревского сельского поселения</w:t>
      </w:r>
    </w:p>
    <w:p w:rsidR="00B31763" w:rsidRPr="00611882" w:rsidRDefault="00B31763" w:rsidP="00B31763">
      <w:pPr>
        <w:jc w:val="center"/>
        <w:rPr>
          <w:sz w:val="16"/>
          <w:szCs w:val="16"/>
        </w:rPr>
      </w:pPr>
    </w:p>
    <w:p w:rsidR="00811181" w:rsidRDefault="00811181" w:rsidP="00B31763">
      <w:pPr>
        <w:ind w:firstLine="708"/>
        <w:jc w:val="both"/>
        <w:rPr>
          <w:sz w:val="28"/>
        </w:rPr>
      </w:pPr>
    </w:p>
    <w:p w:rsidR="00B31763" w:rsidRDefault="00695C36" w:rsidP="009D71E5">
      <w:pPr>
        <w:ind w:firstLine="708"/>
        <w:jc w:val="both"/>
        <w:rPr>
          <w:sz w:val="28"/>
        </w:rPr>
      </w:pPr>
      <w:r w:rsidRPr="00695C3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695C36">
        <w:rPr>
          <w:sz w:val="28"/>
          <w:szCs w:val="28"/>
        </w:rPr>
        <w:t>с часть 8 статьи</w:t>
      </w:r>
      <w:r>
        <w:rPr>
          <w:sz w:val="28"/>
          <w:szCs w:val="28"/>
        </w:rPr>
        <w:t xml:space="preserve"> </w:t>
      </w:r>
      <w:r w:rsidRPr="00695C36">
        <w:rPr>
          <w:sz w:val="28"/>
          <w:szCs w:val="28"/>
        </w:rPr>
        <w:t xml:space="preserve">37 Федерального закона № 131-ФЗ от  </w:t>
      </w:r>
      <w:r>
        <w:rPr>
          <w:sz w:val="28"/>
          <w:szCs w:val="28"/>
        </w:rPr>
        <w:t>0</w:t>
      </w:r>
      <w:r w:rsidRPr="00695C36">
        <w:rPr>
          <w:sz w:val="28"/>
          <w:szCs w:val="28"/>
        </w:rPr>
        <w:t>6</w:t>
      </w:r>
      <w:r>
        <w:rPr>
          <w:sz w:val="28"/>
          <w:szCs w:val="28"/>
        </w:rPr>
        <w:t>.10.2003</w:t>
      </w:r>
      <w:r w:rsidRPr="00695C3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E4262D" w:rsidRPr="00946F0D">
        <w:rPr>
          <w:sz w:val="28"/>
          <w:szCs w:val="28"/>
        </w:rPr>
        <w:t>статьей 3</w:t>
      </w:r>
      <w:r w:rsidR="008B2818">
        <w:rPr>
          <w:sz w:val="28"/>
          <w:szCs w:val="28"/>
        </w:rPr>
        <w:t>2</w:t>
      </w:r>
      <w:r w:rsidR="00E4262D" w:rsidRPr="00946F0D">
        <w:rPr>
          <w:sz w:val="28"/>
          <w:szCs w:val="28"/>
        </w:rPr>
        <w:t xml:space="preserve"> Устава</w:t>
      </w:r>
      <w:r w:rsidR="00E4262D" w:rsidRPr="006A13A1">
        <w:rPr>
          <w:sz w:val="28"/>
          <w:szCs w:val="28"/>
        </w:rPr>
        <w:t xml:space="preserve"> муниципального образования </w:t>
      </w:r>
      <w:r w:rsidR="00B31763" w:rsidRPr="009D71E5">
        <w:rPr>
          <w:sz w:val="28"/>
        </w:rPr>
        <w:t>«Болдыревское сельско</w:t>
      </w:r>
      <w:r w:rsidR="00811181" w:rsidRPr="009D71E5">
        <w:rPr>
          <w:sz w:val="28"/>
        </w:rPr>
        <w:t>е поселение»</w:t>
      </w:r>
      <w:r w:rsidR="008B2818">
        <w:rPr>
          <w:sz w:val="28"/>
        </w:rPr>
        <w:t>,</w:t>
      </w:r>
      <w:r>
        <w:rPr>
          <w:sz w:val="28"/>
        </w:rPr>
        <w:t xml:space="preserve"> </w:t>
      </w:r>
      <w:r w:rsidR="00811181" w:rsidRPr="009D71E5">
        <w:rPr>
          <w:sz w:val="28"/>
        </w:rPr>
        <w:t>Собрание депутатов Болдыревского сельского поселения</w:t>
      </w:r>
    </w:p>
    <w:p w:rsidR="00B31763" w:rsidRPr="0036246D" w:rsidRDefault="00B31763" w:rsidP="00B31763">
      <w:pPr>
        <w:jc w:val="both"/>
        <w:rPr>
          <w:sz w:val="16"/>
          <w:szCs w:val="16"/>
        </w:rPr>
      </w:pPr>
    </w:p>
    <w:p w:rsidR="00B31763" w:rsidRDefault="00B31763" w:rsidP="00B31763">
      <w:pPr>
        <w:jc w:val="center"/>
        <w:rPr>
          <w:sz w:val="28"/>
        </w:rPr>
      </w:pPr>
      <w:r>
        <w:rPr>
          <w:sz w:val="28"/>
        </w:rPr>
        <w:t>РЕШИЛО:</w:t>
      </w:r>
    </w:p>
    <w:p w:rsidR="002245BA" w:rsidRDefault="002245BA" w:rsidP="00B31763">
      <w:pPr>
        <w:jc w:val="center"/>
        <w:rPr>
          <w:sz w:val="28"/>
        </w:rPr>
      </w:pPr>
    </w:p>
    <w:p w:rsidR="004305FE" w:rsidRDefault="00B31763" w:rsidP="004305F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4305FE">
        <w:rPr>
          <w:sz w:val="28"/>
        </w:rPr>
        <w:t>Утвердить структуру Администрации Болдыревского сельского поселения согласно приложению.</w:t>
      </w:r>
    </w:p>
    <w:p w:rsidR="004305FE" w:rsidRDefault="00B31763" w:rsidP="004305F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4305FE">
        <w:rPr>
          <w:sz w:val="28"/>
        </w:rPr>
        <w:t>Признать утратившим силу решени</w:t>
      </w:r>
      <w:r w:rsidR="00811181" w:rsidRPr="004305FE">
        <w:rPr>
          <w:sz w:val="28"/>
        </w:rPr>
        <w:t>е</w:t>
      </w:r>
      <w:r w:rsidRPr="004305FE">
        <w:rPr>
          <w:sz w:val="28"/>
        </w:rPr>
        <w:t xml:space="preserve"> Собрания депутатов Болдыревского сельского поселения </w:t>
      </w:r>
      <w:r w:rsidR="00F561C7" w:rsidRPr="004305FE">
        <w:rPr>
          <w:sz w:val="28"/>
        </w:rPr>
        <w:t xml:space="preserve">от </w:t>
      </w:r>
      <w:r w:rsidR="00924930">
        <w:rPr>
          <w:sz w:val="28"/>
        </w:rPr>
        <w:t>31.08.2020</w:t>
      </w:r>
      <w:r w:rsidR="00F561C7" w:rsidRPr="004305FE">
        <w:rPr>
          <w:sz w:val="28"/>
        </w:rPr>
        <w:t xml:space="preserve"> № </w:t>
      </w:r>
      <w:r w:rsidR="00924930">
        <w:rPr>
          <w:sz w:val="28"/>
        </w:rPr>
        <w:t>116</w:t>
      </w:r>
      <w:r w:rsidR="008334C8" w:rsidRPr="004305FE">
        <w:rPr>
          <w:sz w:val="28"/>
        </w:rPr>
        <w:t xml:space="preserve"> </w:t>
      </w:r>
      <w:r w:rsidR="00F561C7" w:rsidRPr="004305FE">
        <w:rPr>
          <w:sz w:val="28"/>
        </w:rPr>
        <w:t>«Об утверждении структуры Администрации Болдыревского сельского поселения».</w:t>
      </w:r>
    </w:p>
    <w:p w:rsidR="008426A9" w:rsidRDefault="008426A9" w:rsidP="004305F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8426A9">
        <w:rPr>
          <w:sz w:val="28"/>
        </w:rPr>
        <w:t xml:space="preserve">Настоящее Решение вступает в силу с </w:t>
      </w:r>
      <w:r w:rsidR="00782762">
        <w:rPr>
          <w:sz w:val="28"/>
        </w:rPr>
        <w:t>01.0</w:t>
      </w:r>
      <w:r w:rsidR="00924930">
        <w:rPr>
          <w:sz w:val="28"/>
        </w:rPr>
        <w:t>1</w:t>
      </w:r>
      <w:r w:rsidR="00AC01E1">
        <w:rPr>
          <w:sz w:val="28"/>
        </w:rPr>
        <w:t>.202</w:t>
      </w:r>
      <w:r w:rsidR="00924930">
        <w:rPr>
          <w:sz w:val="28"/>
        </w:rPr>
        <w:t>1</w:t>
      </w:r>
      <w:r w:rsidR="00782762">
        <w:rPr>
          <w:sz w:val="28"/>
        </w:rPr>
        <w:t xml:space="preserve"> года,</w:t>
      </w:r>
      <w:r w:rsidRPr="008426A9">
        <w:rPr>
          <w:sz w:val="28"/>
        </w:rPr>
        <w:t xml:space="preserve"> подлежит </w:t>
      </w:r>
      <w:r w:rsidR="00782762" w:rsidRPr="008426A9">
        <w:rPr>
          <w:sz w:val="28"/>
        </w:rPr>
        <w:t>опубликов</w:t>
      </w:r>
      <w:r w:rsidR="00782762">
        <w:rPr>
          <w:sz w:val="28"/>
        </w:rPr>
        <w:t>анию в средствах массовой информации (обнародованию</w:t>
      </w:r>
      <w:r w:rsidR="00782762" w:rsidRPr="008426A9">
        <w:rPr>
          <w:sz w:val="28"/>
        </w:rPr>
        <w:t xml:space="preserve">) </w:t>
      </w:r>
      <w:r w:rsidR="00782762">
        <w:rPr>
          <w:sz w:val="28"/>
        </w:rPr>
        <w:t xml:space="preserve">и </w:t>
      </w:r>
      <w:r w:rsidRPr="008426A9">
        <w:rPr>
          <w:sz w:val="28"/>
        </w:rPr>
        <w:t>размещению на сайте А</w:t>
      </w:r>
      <w:r>
        <w:rPr>
          <w:sz w:val="28"/>
        </w:rPr>
        <w:t>дминистрации Болдыревского сель</w:t>
      </w:r>
      <w:r w:rsidRPr="008426A9">
        <w:rPr>
          <w:sz w:val="28"/>
        </w:rPr>
        <w:t>ского поселения.</w:t>
      </w:r>
    </w:p>
    <w:p w:rsidR="00B31763" w:rsidRPr="004305FE" w:rsidRDefault="00B31763" w:rsidP="004305F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4305FE">
        <w:rPr>
          <w:sz w:val="28"/>
        </w:rPr>
        <w:t xml:space="preserve">Контроль за исполнением данного решения возложить на </w:t>
      </w:r>
      <w:r w:rsidR="008334C8" w:rsidRPr="004305FE">
        <w:rPr>
          <w:sz w:val="28"/>
        </w:rPr>
        <w:t>г</w:t>
      </w:r>
      <w:r w:rsidRPr="004305FE">
        <w:rPr>
          <w:sz w:val="28"/>
        </w:rPr>
        <w:t>лаву</w:t>
      </w:r>
      <w:r w:rsidR="008334C8" w:rsidRPr="004305FE">
        <w:rPr>
          <w:sz w:val="28"/>
        </w:rPr>
        <w:t xml:space="preserve"> Администрации</w:t>
      </w:r>
      <w:r w:rsidRPr="004305FE">
        <w:rPr>
          <w:sz w:val="28"/>
        </w:rPr>
        <w:t xml:space="preserve"> Болдыревского сельского поселения.</w:t>
      </w:r>
    </w:p>
    <w:p w:rsidR="00B31763" w:rsidRDefault="00B31763" w:rsidP="00811181">
      <w:pPr>
        <w:pStyle w:val="a4"/>
        <w:ind w:left="708" w:right="-6" w:firstLine="720"/>
      </w:pPr>
    </w:p>
    <w:p w:rsidR="00B31763" w:rsidRDefault="00B31763" w:rsidP="00B31763">
      <w:pPr>
        <w:pStyle w:val="a4"/>
        <w:ind w:right="-6" w:firstLine="720"/>
      </w:pPr>
    </w:p>
    <w:p w:rsidR="00B31763" w:rsidRDefault="00B31763" w:rsidP="00B31763">
      <w:pPr>
        <w:ind w:left="708"/>
        <w:jc w:val="both"/>
        <w:rPr>
          <w:sz w:val="28"/>
        </w:rPr>
      </w:pPr>
    </w:p>
    <w:p w:rsidR="00B31763" w:rsidRDefault="00B31763" w:rsidP="00B31763">
      <w:pPr>
        <w:ind w:left="708"/>
        <w:jc w:val="both"/>
        <w:rPr>
          <w:sz w:val="28"/>
        </w:rPr>
      </w:pPr>
    </w:p>
    <w:p w:rsidR="008334C8" w:rsidRPr="008334C8" w:rsidRDefault="008334C8" w:rsidP="008334C8">
      <w:pPr>
        <w:jc w:val="both"/>
        <w:rPr>
          <w:sz w:val="28"/>
          <w:szCs w:val="28"/>
        </w:rPr>
      </w:pPr>
      <w:r w:rsidRPr="008334C8">
        <w:rPr>
          <w:sz w:val="28"/>
          <w:szCs w:val="28"/>
        </w:rPr>
        <w:t xml:space="preserve">Председатель Собрания депутатов – </w:t>
      </w:r>
    </w:p>
    <w:p w:rsidR="00B31763" w:rsidRDefault="00A54AE1" w:rsidP="008334C8">
      <w:pPr>
        <w:rPr>
          <w:sz w:val="28"/>
        </w:rPr>
      </w:pPr>
      <w:r>
        <w:rPr>
          <w:sz w:val="28"/>
          <w:szCs w:val="28"/>
        </w:rPr>
        <w:t>г</w:t>
      </w:r>
      <w:r w:rsidR="008334C8" w:rsidRPr="008334C8">
        <w:rPr>
          <w:sz w:val="28"/>
          <w:szCs w:val="28"/>
        </w:rPr>
        <w:t xml:space="preserve">лава Болдыревского сельского поселения      </w:t>
      </w:r>
      <w:r w:rsidR="00F94B0B">
        <w:rPr>
          <w:sz w:val="28"/>
          <w:szCs w:val="28"/>
        </w:rPr>
        <w:t xml:space="preserve">                           А.В. Ковтунов</w:t>
      </w:r>
      <w:r w:rsidR="008334C8" w:rsidRPr="008334C8">
        <w:rPr>
          <w:sz w:val="28"/>
          <w:szCs w:val="28"/>
        </w:rPr>
        <w:t xml:space="preserve">                        </w:t>
      </w:r>
    </w:p>
    <w:p w:rsidR="00F87379" w:rsidRDefault="00F87379" w:rsidP="00B31763">
      <w:pPr>
        <w:jc w:val="right"/>
        <w:rPr>
          <w:sz w:val="28"/>
        </w:rPr>
      </w:pPr>
    </w:p>
    <w:p w:rsidR="002245BA" w:rsidRDefault="002245BA" w:rsidP="00B31763">
      <w:pPr>
        <w:jc w:val="right"/>
        <w:rPr>
          <w:sz w:val="20"/>
          <w:szCs w:val="20"/>
        </w:rPr>
      </w:pPr>
    </w:p>
    <w:p w:rsidR="00013744" w:rsidRDefault="00013744" w:rsidP="00013744">
      <w:pPr>
        <w:jc w:val="center"/>
        <w:rPr>
          <w:sz w:val="20"/>
          <w:szCs w:val="20"/>
        </w:rPr>
      </w:pPr>
    </w:p>
    <w:p w:rsidR="00013744" w:rsidRDefault="00013744" w:rsidP="00013744">
      <w:pPr>
        <w:jc w:val="center"/>
        <w:rPr>
          <w:sz w:val="20"/>
          <w:szCs w:val="20"/>
        </w:rPr>
        <w:sectPr w:rsidR="00013744" w:rsidSect="00B31763">
          <w:pgSz w:w="11906" w:h="16838"/>
          <w:pgMar w:top="719" w:right="850" w:bottom="1134" w:left="1260" w:header="708" w:footer="708" w:gutter="0"/>
          <w:cols w:space="708"/>
          <w:docGrid w:linePitch="360"/>
        </w:sectPr>
      </w:pPr>
    </w:p>
    <w:p w:rsidR="00B31763" w:rsidRPr="00B43A44" w:rsidRDefault="004A2859" w:rsidP="0001374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B31763" w:rsidRPr="00B43A44" w:rsidRDefault="00B31763" w:rsidP="00013744">
      <w:pPr>
        <w:jc w:val="right"/>
        <w:rPr>
          <w:sz w:val="20"/>
          <w:szCs w:val="20"/>
        </w:rPr>
      </w:pPr>
      <w:r w:rsidRPr="00B43A44">
        <w:rPr>
          <w:sz w:val="20"/>
          <w:szCs w:val="20"/>
        </w:rPr>
        <w:t>к решению</w:t>
      </w:r>
      <w:r w:rsidR="00221321">
        <w:rPr>
          <w:sz w:val="20"/>
          <w:szCs w:val="20"/>
        </w:rPr>
        <w:t xml:space="preserve"> </w:t>
      </w:r>
      <w:r w:rsidRPr="00B43A44">
        <w:rPr>
          <w:sz w:val="20"/>
          <w:szCs w:val="20"/>
        </w:rPr>
        <w:t>Собрания депута</w:t>
      </w:r>
      <w:r w:rsidR="004A2859">
        <w:rPr>
          <w:sz w:val="20"/>
          <w:szCs w:val="20"/>
        </w:rPr>
        <w:t>тов</w:t>
      </w:r>
      <w:r w:rsidRPr="00B43A44">
        <w:rPr>
          <w:sz w:val="20"/>
          <w:szCs w:val="20"/>
        </w:rPr>
        <w:t xml:space="preserve"> </w:t>
      </w:r>
    </w:p>
    <w:p w:rsidR="00B31763" w:rsidRPr="00B43A44" w:rsidRDefault="00B31763" w:rsidP="00013744">
      <w:pPr>
        <w:jc w:val="right"/>
        <w:rPr>
          <w:sz w:val="20"/>
          <w:szCs w:val="20"/>
        </w:rPr>
      </w:pPr>
      <w:r w:rsidRPr="00B43A44">
        <w:rPr>
          <w:sz w:val="20"/>
          <w:szCs w:val="20"/>
        </w:rPr>
        <w:t xml:space="preserve">Болдыревского сельского поселения </w:t>
      </w:r>
    </w:p>
    <w:p w:rsidR="00B31763" w:rsidRPr="00B43A44" w:rsidRDefault="00E97DCA" w:rsidP="00013744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28.12.2020</w:t>
      </w:r>
      <w:r w:rsidR="004A2859">
        <w:rPr>
          <w:sz w:val="20"/>
          <w:szCs w:val="20"/>
        </w:rPr>
        <w:t xml:space="preserve"> </w:t>
      </w:r>
      <w:r w:rsidR="00B31763">
        <w:rPr>
          <w:sz w:val="20"/>
          <w:szCs w:val="20"/>
        </w:rPr>
        <w:t xml:space="preserve">№ </w:t>
      </w:r>
      <w:r>
        <w:rPr>
          <w:sz w:val="20"/>
          <w:szCs w:val="20"/>
        </w:rPr>
        <w:t>124</w:t>
      </w:r>
    </w:p>
    <w:p w:rsidR="00B31763" w:rsidRPr="00B43A44" w:rsidRDefault="00B31763" w:rsidP="00B31763">
      <w:pPr>
        <w:jc w:val="center"/>
      </w:pPr>
    </w:p>
    <w:p w:rsidR="00B31763" w:rsidRPr="00966715" w:rsidRDefault="00B31763" w:rsidP="00B31763">
      <w:pPr>
        <w:jc w:val="center"/>
        <w:rPr>
          <w:b/>
          <w:sz w:val="28"/>
          <w:szCs w:val="28"/>
        </w:rPr>
      </w:pPr>
      <w:r w:rsidRPr="00966715">
        <w:rPr>
          <w:b/>
          <w:sz w:val="28"/>
          <w:szCs w:val="28"/>
        </w:rPr>
        <w:t>Структура Администрации Болдыревского сельского поселения</w:t>
      </w:r>
    </w:p>
    <w:p w:rsidR="00B31763" w:rsidRPr="00966715" w:rsidRDefault="00B31763" w:rsidP="00B3176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2"/>
      </w:tblGrid>
      <w:tr w:rsidR="00B31763" w:rsidRPr="00966715" w:rsidTr="00013744">
        <w:trPr>
          <w:trHeight w:val="371"/>
          <w:jc w:val="center"/>
        </w:trPr>
        <w:tc>
          <w:tcPr>
            <w:tcW w:w="7442" w:type="dxa"/>
            <w:vAlign w:val="center"/>
          </w:tcPr>
          <w:p w:rsidR="00B31763" w:rsidRPr="00966715" w:rsidRDefault="008334C8" w:rsidP="008334C8">
            <w:pPr>
              <w:jc w:val="center"/>
            </w:pPr>
            <w:r w:rsidRPr="00966715">
              <w:t>г</w:t>
            </w:r>
            <w:r w:rsidR="00B31763" w:rsidRPr="00966715">
              <w:t xml:space="preserve">лава </w:t>
            </w:r>
            <w:r w:rsidRPr="00966715">
              <w:t xml:space="preserve">Администрации </w:t>
            </w:r>
            <w:r w:rsidR="00B31763" w:rsidRPr="00966715">
              <w:t>Болдыревского сельского поселения</w:t>
            </w:r>
          </w:p>
        </w:tc>
        <w:bookmarkStart w:id="0" w:name="_GoBack"/>
        <w:bookmarkEnd w:id="0"/>
      </w:tr>
    </w:tbl>
    <w:p w:rsidR="00B31763" w:rsidRPr="00966715" w:rsidRDefault="00E97DCA" w:rsidP="00B317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</wp:posOffset>
                </wp:positionV>
                <wp:extent cx="635" cy="180975"/>
                <wp:effectExtent l="9525" t="6350" r="8890" b="127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F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8pt;margin-top:.9pt;width:.0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LmHwIAADw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"/>
            </w:pict>
          </mc:Fallback>
        </mc:AlternateContent>
      </w:r>
    </w:p>
    <w:p w:rsidR="008334C8" w:rsidRPr="00966715" w:rsidRDefault="00E97DCA" w:rsidP="00B317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17145</wp:posOffset>
                </wp:positionV>
                <wp:extent cx="0" cy="152400"/>
                <wp:effectExtent l="60960" t="6350" r="53340" b="222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A309" id="AutoShape 6" o:spid="_x0000_s1026" type="#_x0000_t32" style="position:absolute;margin-left:364.05pt;margin-top:1.35pt;width:0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ke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6731000</wp:posOffset>
                </wp:positionH>
                <wp:positionV relativeFrom="paragraph">
                  <wp:posOffset>17145</wp:posOffset>
                </wp:positionV>
                <wp:extent cx="0" cy="152400"/>
                <wp:effectExtent l="53975" t="6350" r="60325" b="222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306BE" id="AutoShape 7" o:spid="_x0000_s1026" type="#_x0000_t32" style="position:absolute;margin-left:530pt;margin-top:1.35pt;width:0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QI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9004300</wp:posOffset>
                </wp:positionH>
                <wp:positionV relativeFrom="paragraph">
                  <wp:posOffset>17145</wp:posOffset>
                </wp:positionV>
                <wp:extent cx="0" cy="152400"/>
                <wp:effectExtent l="60325" t="6350" r="53975" b="222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F10B" id="AutoShape 8" o:spid="_x0000_s1026" type="#_x0000_t32" style="position:absolute;margin-left:709pt;margin-top:1.35pt;width:0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6zMwIAAFw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17145</wp:posOffset>
                </wp:positionV>
                <wp:extent cx="0" cy="152400"/>
                <wp:effectExtent l="53975" t="6350" r="60325" b="222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30E0" id="AutoShape 5" o:spid="_x0000_s1026" type="#_x0000_t32" style="position:absolute;margin-left:200pt;margin-top:1.35pt;width:0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4l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17145</wp:posOffset>
                </wp:positionV>
                <wp:extent cx="8299450" cy="0"/>
                <wp:effectExtent l="9525" t="6350" r="635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946D" id="AutoShape 3" o:spid="_x0000_s1026" type="#_x0000_t32" style="position:absolute;margin-left:55.5pt;margin-top:1.35pt;width:653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91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xfpcpnNQD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17145</wp:posOffset>
                </wp:positionV>
                <wp:extent cx="0" cy="152400"/>
                <wp:effectExtent l="57150" t="6350" r="57150" b="22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FDEA" id="AutoShape 4" o:spid="_x0000_s1026" type="#_x0000_t32" style="position:absolute;margin-left:55.5pt;margin-top:1.35pt;width:0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M1MwIAAFw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">
                <v:stroke endarrow="block"/>
              </v:shape>
            </w:pict>
          </mc:Fallback>
        </mc:AlternateConten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4"/>
        <w:gridCol w:w="3260"/>
        <w:gridCol w:w="3544"/>
        <w:gridCol w:w="2551"/>
      </w:tblGrid>
      <w:tr w:rsidR="004305FE" w:rsidRPr="00966715" w:rsidTr="004305FE">
        <w:trPr>
          <w:trHeight w:val="3245"/>
        </w:trPr>
        <w:tc>
          <w:tcPr>
            <w:tcW w:w="2552" w:type="dxa"/>
          </w:tcPr>
          <w:p w:rsidR="004305FE" w:rsidRPr="00966715" w:rsidRDefault="004305FE" w:rsidP="004305FE">
            <w:pPr>
              <w:jc w:val="center"/>
            </w:pPr>
            <w:r w:rsidRPr="00966715">
              <w:t>Специалист (правовая, кадровая, архивная работа)</w:t>
            </w:r>
          </w:p>
          <w:p w:rsidR="004305FE" w:rsidRPr="00966715" w:rsidRDefault="004305FE" w:rsidP="008334C8"/>
          <w:p w:rsidR="004305FE" w:rsidRPr="00966715" w:rsidRDefault="004305FE" w:rsidP="008334C8">
            <w:r w:rsidRPr="00966715">
              <w:t xml:space="preserve">1 ед.- специалист 1 категории </w:t>
            </w:r>
          </w:p>
        </w:tc>
        <w:tc>
          <w:tcPr>
            <w:tcW w:w="3544" w:type="dxa"/>
          </w:tcPr>
          <w:p w:rsidR="004305FE" w:rsidRPr="00966715" w:rsidRDefault="004305FE" w:rsidP="004305FE">
            <w:pPr>
              <w:jc w:val="center"/>
            </w:pPr>
            <w:r w:rsidRPr="00966715">
              <w:t>Сектор экономики и финансов</w:t>
            </w:r>
          </w:p>
          <w:p w:rsidR="004305FE" w:rsidRPr="00966715" w:rsidRDefault="004305FE" w:rsidP="004305FE">
            <w:pPr>
              <w:jc w:val="center"/>
            </w:pPr>
            <w:r w:rsidRPr="00966715">
              <w:t>(вопросы формирования, исполнения бюджета; бухгалтерского учета и отчетности; социально-экономического прогнозирования, муниципальной статистики)</w:t>
            </w:r>
          </w:p>
          <w:p w:rsidR="004305FE" w:rsidRPr="00966715" w:rsidRDefault="004305FE" w:rsidP="00013744"/>
          <w:p w:rsidR="004305FE" w:rsidRPr="00966715" w:rsidRDefault="004305FE" w:rsidP="00B31763">
            <w:r w:rsidRPr="00966715">
              <w:t>3,0 ед.:</w:t>
            </w:r>
          </w:p>
          <w:p w:rsidR="004305FE" w:rsidRPr="00966715" w:rsidRDefault="004305FE" w:rsidP="00B31763">
            <w:r w:rsidRPr="00966715">
              <w:t>1 ед.- заведующая сектором экономики и финансов;</w:t>
            </w:r>
          </w:p>
          <w:p w:rsidR="004305FE" w:rsidRPr="00966715" w:rsidRDefault="004305FE" w:rsidP="00B31763">
            <w:r w:rsidRPr="00966715">
              <w:t>1 ед.- ведущий специалист- главный бухгалтер;</w:t>
            </w:r>
          </w:p>
          <w:p w:rsidR="004305FE" w:rsidRPr="00966715" w:rsidRDefault="004305FE" w:rsidP="004305FE">
            <w:r w:rsidRPr="00966715">
              <w:t>1 ед.- специалист</w:t>
            </w:r>
            <w:r>
              <w:t xml:space="preserve"> </w:t>
            </w:r>
            <w:r w:rsidRPr="00966715">
              <w:t>1 категории</w:t>
            </w:r>
          </w:p>
        </w:tc>
        <w:tc>
          <w:tcPr>
            <w:tcW w:w="3260" w:type="dxa"/>
          </w:tcPr>
          <w:p w:rsidR="004305FE" w:rsidRPr="00966715" w:rsidRDefault="004305FE" w:rsidP="004305FE">
            <w:pPr>
              <w:jc w:val="center"/>
            </w:pPr>
            <w:r w:rsidRPr="00966715">
              <w:t>Специалист</w:t>
            </w:r>
          </w:p>
          <w:p w:rsidR="004305FE" w:rsidRPr="00966715" w:rsidRDefault="004305FE" w:rsidP="00817C38">
            <w:pPr>
              <w:jc w:val="center"/>
            </w:pPr>
            <w:r w:rsidRPr="00966715">
              <w:t>(вопросы имущественных и земельных отношений, в том числе вопросы развития сельскохозяйственного производства, садоводства, огородничества, дачного, личного подсобного хозяйства, земельного контроля)</w:t>
            </w:r>
          </w:p>
          <w:p w:rsidR="004305FE" w:rsidRPr="00966715" w:rsidRDefault="004305FE" w:rsidP="00B31763"/>
          <w:p w:rsidR="004305FE" w:rsidRPr="00966715" w:rsidRDefault="004305FE" w:rsidP="00B31763">
            <w:r w:rsidRPr="00966715">
              <w:t>1,0 ед.- специалист 1 категории</w:t>
            </w:r>
          </w:p>
        </w:tc>
        <w:tc>
          <w:tcPr>
            <w:tcW w:w="3544" w:type="dxa"/>
          </w:tcPr>
          <w:p w:rsidR="004305FE" w:rsidRDefault="004305FE" w:rsidP="00966715">
            <w:pPr>
              <w:jc w:val="center"/>
            </w:pPr>
            <w:r>
              <w:t>Технический персонал</w:t>
            </w:r>
          </w:p>
          <w:p w:rsidR="004305FE" w:rsidRDefault="004305FE" w:rsidP="00922199"/>
          <w:p w:rsidR="004305FE" w:rsidRDefault="004305FE" w:rsidP="00922199">
            <w:r>
              <w:t xml:space="preserve">Старший инспектор </w:t>
            </w:r>
            <w:r w:rsidRPr="004305FE">
              <w:t>(вопросы ГО и ЧС, вопросы управления физической культурой и спортом, оказание содействия в установлении опеки и попечительства, вопросы безопасности людей на водных объектах)</w:t>
            </w:r>
          </w:p>
          <w:p w:rsidR="004305FE" w:rsidRDefault="004305FE" w:rsidP="00922199">
            <w:r>
              <w:t>1 ед.</w:t>
            </w:r>
          </w:p>
          <w:p w:rsidR="004305FE" w:rsidRDefault="004305FE" w:rsidP="00922199"/>
          <w:p w:rsidR="004305FE" w:rsidRPr="00966715" w:rsidRDefault="004305FE" w:rsidP="00013744">
            <w:r w:rsidRPr="00966715">
              <w:t>Инспектор ВУС</w:t>
            </w:r>
          </w:p>
          <w:p w:rsidR="004305FE" w:rsidRPr="00966715" w:rsidRDefault="004305FE" w:rsidP="00924930">
            <w:r w:rsidRPr="00966715">
              <w:t>0,</w:t>
            </w:r>
            <w:r w:rsidR="00924930">
              <w:t>4</w:t>
            </w:r>
            <w:r w:rsidRPr="00966715">
              <w:t xml:space="preserve"> ед.</w:t>
            </w:r>
          </w:p>
        </w:tc>
        <w:tc>
          <w:tcPr>
            <w:tcW w:w="2551" w:type="dxa"/>
          </w:tcPr>
          <w:p w:rsidR="004305FE" w:rsidRPr="00966715" w:rsidRDefault="004305FE" w:rsidP="00013744">
            <w:pPr>
              <w:jc w:val="center"/>
            </w:pPr>
            <w:r>
              <w:t>Обслуживающий персонал</w:t>
            </w:r>
          </w:p>
          <w:p w:rsidR="004305FE" w:rsidRDefault="004305FE" w:rsidP="00013744"/>
          <w:p w:rsidR="004305FE" w:rsidRPr="00966715" w:rsidRDefault="004305FE" w:rsidP="00013744">
            <w:r w:rsidRPr="00966715">
              <w:t>Водитель                       1 ед.</w:t>
            </w:r>
          </w:p>
          <w:p w:rsidR="004305FE" w:rsidRPr="00966715" w:rsidRDefault="004305FE" w:rsidP="00013744"/>
          <w:p w:rsidR="004305FE" w:rsidRPr="00966715" w:rsidRDefault="004305FE" w:rsidP="00013744"/>
          <w:p w:rsidR="004305FE" w:rsidRPr="00966715" w:rsidRDefault="004305FE" w:rsidP="00013744">
            <w:r w:rsidRPr="00966715">
              <w:t>Уборщик производственных помещений                     0,5 ед.</w:t>
            </w:r>
          </w:p>
        </w:tc>
      </w:tr>
    </w:tbl>
    <w:p w:rsidR="00013744" w:rsidRDefault="00013744" w:rsidP="00B31763"/>
    <w:p w:rsidR="00B31763" w:rsidRDefault="00B31763" w:rsidP="00B31763">
      <w:r>
        <w:t>ИТОГО:</w:t>
      </w:r>
    </w:p>
    <w:p w:rsidR="00922199" w:rsidRDefault="00922199" w:rsidP="00B31763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134"/>
      </w:tblGrid>
      <w:tr w:rsidR="00922199" w:rsidTr="00922199">
        <w:tc>
          <w:tcPr>
            <w:tcW w:w="3936" w:type="dxa"/>
          </w:tcPr>
          <w:p w:rsidR="00922199" w:rsidRDefault="00922199" w:rsidP="00B31763">
            <w:r>
              <w:t>Глава  Администрации поселения</w:t>
            </w:r>
          </w:p>
        </w:tc>
        <w:tc>
          <w:tcPr>
            <w:tcW w:w="1134" w:type="dxa"/>
          </w:tcPr>
          <w:p w:rsidR="00922199" w:rsidRDefault="00922199" w:rsidP="00B31763">
            <w:r>
              <w:t>1 ед.</w:t>
            </w:r>
          </w:p>
        </w:tc>
      </w:tr>
      <w:tr w:rsidR="00922199" w:rsidTr="00922199">
        <w:tc>
          <w:tcPr>
            <w:tcW w:w="3936" w:type="dxa"/>
          </w:tcPr>
          <w:p w:rsidR="00922199" w:rsidRDefault="00922199" w:rsidP="00B31763">
            <w:r>
              <w:t>Муниципальные служащие</w:t>
            </w:r>
          </w:p>
        </w:tc>
        <w:tc>
          <w:tcPr>
            <w:tcW w:w="1134" w:type="dxa"/>
          </w:tcPr>
          <w:p w:rsidR="00922199" w:rsidRDefault="004305FE" w:rsidP="00B31763">
            <w:r>
              <w:t xml:space="preserve">5 </w:t>
            </w:r>
            <w:r w:rsidR="00922199">
              <w:t>ед.</w:t>
            </w:r>
          </w:p>
        </w:tc>
      </w:tr>
      <w:tr w:rsidR="00922199" w:rsidTr="00922199">
        <w:tc>
          <w:tcPr>
            <w:tcW w:w="3936" w:type="dxa"/>
          </w:tcPr>
          <w:p w:rsidR="00922199" w:rsidRDefault="00922199" w:rsidP="00B31763">
            <w:r>
              <w:t>Технический персонал</w:t>
            </w:r>
          </w:p>
        </w:tc>
        <w:tc>
          <w:tcPr>
            <w:tcW w:w="1134" w:type="dxa"/>
          </w:tcPr>
          <w:p w:rsidR="00922199" w:rsidRDefault="00817C38" w:rsidP="00B75FD6">
            <w:r>
              <w:t>1,</w:t>
            </w:r>
            <w:r w:rsidR="00B75FD6">
              <w:t>4</w:t>
            </w:r>
            <w:r w:rsidR="00782762">
              <w:t xml:space="preserve"> </w:t>
            </w:r>
            <w:r w:rsidR="00922199">
              <w:t>ед.</w:t>
            </w:r>
          </w:p>
        </w:tc>
      </w:tr>
      <w:tr w:rsidR="00922199" w:rsidTr="00922199">
        <w:tc>
          <w:tcPr>
            <w:tcW w:w="3936" w:type="dxa"/>
          </w:tcPr>
          <w:p w:rsidR="00922199" w:rsidRDefault="00922199" w:rsidP="00B31763">
            <w:r>
              <w:t>Обслуживающий персонал</w:t>
            </w:r>
          </w:p>
        </w:tc>
        <w:tc>
          <w:tcPr>
            <w:tcW w:w="1134" w:type="dxa"/>
          </w:tcPr>
          <w:p w:rsidR="00922199" w:rsidRDefault="00922199" w:rsidP="00B31763">
            <w:r>
              <w:t>1,5 ед.</w:t>
            </w:r>
          </w:p>
        </w:tc>
      </w:tr>
      <w:tr w:rsidR="00922199" w:rsidTr="00922199">
        <w:tc>
          <w:tcPr>
            <w:tcW w:w="3936" w:type="dxa"/>
          </w:tcPr>
          <w:p w:rsidR="00922199" w:rsidRDefault="00922199" w:rsidP="00B31763">
            <w:r>
              <w:t>Всего</w:t>
            </w:r>
          </w:p>
        </w:tc>
        <w:tc>
          <w:tcPr>
            <w:tcW w:w="1134" w:type="dxa"/>
          </w:tcPr>
          <w:p w:rsidR="00922199" w:rsidRDefault="00B75FD6" w:rsidP="00B75FD6">
            <w:r>
              <w:t>8,9</w:t>
            </w:r>
            <w:r w:rsidR="00922199">
              <w:t xml:space="preserve"> ед.</w:t>
            </w:r>
          </w:p>
        </w:tc>
      </w:tr>
    </w:tbl>
    <w:p w:rsidR="00B31763" w:rsidRPr="00533BB5" w:rsidRDefault="00B31763" w:rsidP="00922199"/>
    <w:sectPr w:rsidR="00B31763" w:rsidRPr="00533BB5" w:rsidSect="00013744">
      <w:pgSz w:w="16838" w:h="11906" w:orient="landscape"/>
      <w:pgMar w:top="851" w:right="1134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B1F47"/>
    <w:multiLevelType w:val="hybridMultilevel"/>
    <w:tmpl w:val="2C4C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63"/>
    <w:rsid w:val="00000D85"/>
    <w:rsid w:val="00013744"/>
    <w:rsid w:val="000A5A46"/>
    <w:rsid w:val="00123F2A"/>
    <w:rsid w:val="00127B2B"/>
    <w:rsid w:val="0018037A"/>
    <w:rsid w:val="00192D2A"/>
    <w:rsid w:val="00194924"/>
    <w:rsid w:val="001A3907"/>
    <w:rsid w:val="00221321"/>
    <w:rsid w:val="002245BA"/>
    <w:rsid w:val="00243249"/>
    <w:rsid w:val="0029086A"/>
    <w:rsid w:val="002E197F"/>
    <w:rsid w:val="00302CD9"/>
    <w:rsid w:val="00333D96"/>
    <w:rsid w:val="003C39E7"/>
    <w:rsid w:val="003E68B7"/>
    <w:rsid w:val="004305FE"/>
    <w:rsid w:val="004A2859"/>
    <w:rsid w:val="004A3B3A"/>
    <w:rsid w:val="004C622F"/>
    <w:rsid w:val="004D1541"/>
    <w:rsid w:val="0056786F"/>
    <w:rsid w:val="00692537"/>
    <w:rsid w:val="00695C36"/>
    <w:rsid w:val="006D7376"/>
    <w:rsid w:val="00734B7F"/>
    <w:rsid w:val="007525E1"/>
    <w:rsid w:val="007557E0"/>
    <w:rsid w:val="00782762"/>
    <w:rsid w:val="007D562F"/>
    <w:rsid w:val="00811181"/>
    <w:rsid w:val="00817C38"/>
    <w:rsid w:val="008334C8"/>
    <w:rsid w:val="008426A9"/>
    <w:rsid w:val="00863435"/>
    <w:rsid w:val="008922A1"/>
    <w:rsid w:val="008B2818"/>
    <w:rsid w:val="00913E68"/>
    <w:rsid w:val="00922199"/>
    <w:rsid w:val="00924930"/>
    <w:rsid w:val="00966715"/>
    <w:rsid w:val="0099417A"/>
    <w:rsid w:val="009D71E5"/>
    <w:rsid w:val="009E6DAB"/>
    <w:rsid w:val="009F68E7"/>
    <w:rsid w:val="00A0692B"/>
    <w:rsid w:val="00A343E6"/>
    <w:rsid w:val="00A54AE1"/>
    <w:rsid w:val="00AC01E1"/>
    <w:rsid w:val="00B31763"/>
    <w:rsid w:val="00B552A9"/>
    <w:rsid w:val="00B75FD6"/>
    <w:rsid w:val="00C43D5D"/>
    <w:rsid w:val="00D131B8"/>
    <w:rsid w:val="00D672C0"/>
    <w:rsid w:val="00D71CE7"/>
    <w:rsid w:val="00D777F0"/>
    <w:rsid w:val="00E4262D"/>
    <w:rsid w:val="00E5657B"/>
    <w:rsid w:val="00E73F10"/>
    <w:rsid w:val="00E97DCA"/>
    <w:rsid w:val="00F17E0B"/>
    <w:rsid w:val="00F561C7"/>
    <w:rsid w:val="00F8559E"/>
    <w:rsid w:val="00F87379"/>
    <w:rsid w:val="00F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A30AFC-88B0-483F-8DAD-1A417421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763"/>
    <w:pPr>
      <w:jc w:val="center"/>
    </w:pPr>
    <w:rPr>
      <w:sz w:val="28"/>
    </w:rPr>
  </w:style>
  <w:style w:type="paragraph" w:styleId="a4">
    <w:name w:val="Body Text"/>
    <w:basedOn w:val="a"/>
    <w:rsid w:val="00B31763"/>
    <w:pPr>
      <w:ind w:right="5755"/>
      <w:jc w:val="both"/>
    </w:pPr>
    <w:rPr>
      <w:sz w:val="28"/>
    </w:rPr>
  </w:style>
  <w:style w:type="table" w:styleId="a5">
    <w:name w:val="Table Grid"/>
    <w:basedOn w:val="a1"/>
    <w:rsid w:val="00B3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05FE"/>
    <w:pPr>
      <w:ind w:left="720"/>
      <w:contextualSpacing/>
    </w:pPr>
  </w:style>
  <w:style w:type="paragraph" w:styleId="a7">
    <w:name w:val="Balloon Text"/>
    <w:basedOn w:val="a"/>
    <w:link w:val="a8"/>
    <w:rsid w:val="001A3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A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7888-BE0C-47E0-983E-2946CB3A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14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комп4655</cp:lastModifiedBy>
  <cp:revision>2</cp:revision>
  <cp:lastPrinted>2020-12-28T08:35:00Z</cp:lastPrinted>
  <dcterms:created xsi:type="dcterms:W3CDTF">2020-12-28T08:36:00Z</dcterms:created>
  <dcterms:modified xsi:type="dcterms:W3CDTF">2020-12-28T08:36:00Z</dcterms:modified>
</cp:coreProperties>
</file>